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994F2" w14:textId="50CDC8A4" w:rsidR="003E1473" w:rsidRDefault="003E1473">
      <w:r w:rsidRPr="003E1473">
        <w:t>validation of</w:t>
      </w:r>
      <w:r>
        <w:t xml:space="preserve"> successful</w:t>
      </w:r>
      <w:r w:rsidRPr="003E1473">
        <w:t xml:space="preserve"> app deployment</w:t>
      </w:r>
    </w:p>
    <w:p w14:paraId="4C07AF82" w14:textId="322C9980" w:rsidR="003E1473" w:rsidRDefault="003E1473">
      <w:r w:rsidRPr="003E1473">
        <w:drawing>
          <wp:inline distT="0" distB="0" distL="0" distR="0" wp14:anchorId="68FA2284" wp14:editId="7B4CCEB8">
            <wp:extent cx="5943600" cy="2523490"/>
            <wp:effectExtent l="0" t="0" r="0" b="0"/>
            <wp:docPr id="16317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52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416D" w14:textId="5F5D1050" w:rsidR="003E1473" w:rsidRDefault="003E1473">
      <w:r w:rsidRPr="003E1473">
        <w:drawing>
          <wp:inline distT="0" distB="0" distL="0" distR="0" wp14:anchorId="1047C088" wp14:editId="5EE27EF0">
            <wp:extent cx="5943600" cy="2361565"/>
            <wp:effectExtent l="0" t="0" r="0" b="635"/>
            <wp:docPr id="59459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94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14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473"/>
    <w:rsid w:val="003E1473"/>
    <w:rsid w:val="00E9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AF88A"/>
  <w15:chartTrackingRefBased/>
  <w15:docId w15:val="{11E1D735-CB3B-41D9-AB31-142B92456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4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4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4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4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14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14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1</cp:revision>
  <dcterms:created xsi:type="dcterms:W3CDTF">2026-05-11T09:54:00Z</dcterms:created>
  <dcterms:modified xsi:type="dcterms:W3CDTF">2026-05-11T09:57:00Z</dcterms:modified>
</cp:coreProperties>
</file>