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18FDA8" w14:textId="77777777" w:rsidR="00A70058" w:rsidRDefault="00000000">
      <w:pPr>
        <w:jc w:val="center"/>
        <w:rPr>
          <w:b/>
          <w:color w:val="215E99" w:themeColor="text2" w:themeTint="BF"/>
          <w:sz w:val="40"/>
        </w:rPr>
      </w:pPr>
      <w:r w:rsidRPr="00BB32EC">
        <w:rPr>
          <w:b/>
          <w:color w:val="215E99" w:themeColor="text2" w:themeTint="BF"/>
          <w:sz w:val="40"/>
        </w:rPr>
        <w:t xml:space="preserve">Replication, Failover, Rejoin &amp; </w:t>
      </w:r>
      <w:proofErr w:type="spellStart"/>
      <w:r w:rsidRPr="00BB32EC">
        <w:rPr>
          <w:b/>
          <w:color w:val="215E99" w:themeColor="text2" w:themeTint="BF"/>
          <w:sz w:val="40"/>
        </w:rPr>
        <w:t>repmgr</w:t>
      </w:r>
      <w:proofErr w:type="spellEnd"/>
      <w:r w:rsidRPr="00BB32EC">
        <w:rPr>
          <w:b/>
          <w:color w:val="215E99" w:themeColor="text2" w:themeTint="BF"/>
          <w:sz w:val="40"/>
        </w:rPr>
        <w:t xml:space="preserve"> Switchover</w:t>
      </w:r>
    </w:p>
    <w:p w14:paraId="63CFB5FF" w14:textId="3285EBDA" w:rsidR="00547897" w:rsidRPr="00547897" w:rsidRDefault="00547897" w:rsidP="00547897">
      <w:pPr>
        <w:rPr>
          <w:b/>
          <w:color w:val="215E99" w:themeColor="text2" w:themeTint="BF"/>
          <w:sz w:val="40"/>
        </w:rPr>
      </w:pPr>
      <w:r>
        <w:rPr>
          <w:b/>
          <w:color w:val="215E99" w:themeColor="text2" w:themeTint="BF"/>
          <w:sz w:val="40"/>
        </w:rPr>
        <w:t>Summary:</w:t>
      </w:r>
    </w:p>
    <w:p w14:paraId="28DF3F4A" w14:textId="77777777" w:rsidR="00547897" w:rsidRDefault="00547897" w:rsidP="00547897">
      <w:r>
        <w:t>Key configuration changes</w:t>
      </w:r>
    </w:p>
    <w:p w14:paraId="178BBDD8" w14:textId="77777777" w:rsidR="00547897" w:rsidRDefault="00547897" w:rsidP="00547897">
      <w:r>
        <w:t>1. Replication role and authentication</w:t>
      </w:r>
    </w:p>
    <w:p w14:paraId="66FED7A4" w14:textId="77777777" w:rsidR="00547897" w:rsidRDefault="00547897" w:rsidP="00547897">
      <w:r>
        <w:t>- Created the replicator role with LOGIN and REPLICATION privileges, without SUPERUSER.</w:t>
      </w:r>
    </w:p>
    <w:p w14:paraId="59A3960E" w14:textId="77777777" w:rsidR="00547897" w:rsidRDefault="00547897" w:rsidP="00547897">
      <w:r>
        <w:t xml:space="preserve">- Updated </w:t>
      </w:r>
      <w:proofErr w:type="spellStart"/>
      <w:r>
        <w:t>pg_hba.conf</w:t>
      </w:r>
      <w:proofErr w:type="spellEnd"/>
      <w:r>
        <w:t xml:space="preserve"> to allow replication connections from the standby using scram-sha-256.</w:t>
      </w:r>
    </w:p>
    <w:p w14:paraId="73C06B01" w14:textId="77777777" w:rsidR="00547897" w:rsidRDefault="00547897" w:rsidP="00547897">
      <w:r>
        <w:t xml:space="preserve">- Checked </w:t>
      </w:r>
      <w:proofErr w:type="spellStart"/>
      <w:r>
        <w:t>pg_hba_file_rules</w:t>
      </w:r>
      <w:proofErr w:type="spellEnd"/>
      <w:r>
        <w:t xml:space="preserve"> for configuration errors.</w:t>
      </w:r>
    </w:p>
    <w:p w14:paraId="37D5EFFD" w14:textId="77777777" w:rsidR="00547897" w:rsidRDefault="00547897" w:rsidP="00547897">
      <w:r>
        <w:t>2. Streaming replication and TLS</w:t>
      </w:r>
    </w:p>
    <w:p w14:paraId="256482AC" w14:textId="77777777" w:rsidR="00547897" w:rsidRDefault="00547897" w:rsidP="00547897">
      <w:r>
        <w:t>- Configured PostgreSQL WAL settings to support physical streaming replication.</w:t>
      </w:r>
    </w:p>
    <w:p w14:paraId="1BF5B815" w14:textId="77777777" w:rsidR="00547897" w:rsidRDefault="00547897" w:rsidP="00547897">
      <w:r>
        <w:t>- Configured TLS certificate and key paths for secure replication connections.</w:t>
      </w:r>
    </w:p>
    <w:p w14:paraId="3CA3CEED" w14:textId="77777777" w:rsidR="00547897" w:rsidRDefault="00547897" w:rsidP="00547897">
      <w:r>
        <w:t xml:space="preserve">- Reinitialized the standby with </w:t>
      </w:r>
      <w:proofErr w:type="spellStart"/>
      <w:r>
        <w:t>pg_basebackup</w:t>
      </w:r>
      <w:proofErr w:type="spellEnd"/>
      <w:r>
        <w:t>, requiring TLS and using SHA-256 manifest checksums.</w:t>
      </w:r>
    </w:p>
    <w:p w14:paraId="73463702" w14:textId="77777777" w:rsidR="00547897" w:rsidRDefault="00547897" w:rsidP="00547897">
      <w:r>
        <w:t xml:space="preserve">- Configured </w:t>
      </w:r>
      <w:proofErr w:type="spellStart"/>
      <w:r>
        <w:t>primary_conninfo</w:t>
      </w:r>
      <w:proofErr w:type="spellEnd"/>
      <w:r>
        <w:t xml:space="preserve"> and </w:t>
      </w:r>
      <w:proofErr w:type="spellStart"/>
      <w:r>
        <w:t>primary_slot_name</w:t>
      </w:r>
      <w:proofErr w:type="spellEnd"/>
      <w:r>
        <w:t xml:space="preserve"> on the standby.</w:t>
      </w:r>
    </w:p>
    <w:p w14:paraId="67B92A8E" w14:textId="77777777" w:rsidR="00547897" w:rsidRDefault="00547897" w:rsidP="00547897">
      <w:r>
        <w:t>- Created and verified the physical replication slot cs2_standby.</w:t>
      </w:r>
    </w:p>
    <w:p w14:paraId="45A279E7" w14:textId="77777777" w:rsidR="00547897" w:rsidRDefault="00547897" w:rsidP="00547897">
      <w:r>
        <w:t>3. Failover and rejoining the former primary</w:t>
      </w:r>
    </w:p>
    <w:p w14:paraId="052B777A" w14:textId="77777777" w:rsidR="00547897" w:rsidRDefault="00547897" w:rsidP="00547897">
      <w:r>
        <w:t>- Stopped PostgreSQL on postgres-v2-cs1 and promoted postgres-v2-cs2 to primary.</w:t>
      </w:r>
    </w:p>
    <w:p w14:paraId="6F932DA7" w14:textId="77777777" w:rsidR="00547897" w:rsidRDefault="00547897" w:rsidP="00547897">
      <w:r>
        <w:t>- Created the cs1_standby replication slot on the new primary.</w:t>
      </w:r>
    </w:p>
    <w:p w14:paraId="7C4B518E" w14:textId="77777777" w:rsidR="00547897" w:rsidRDefault="00547897" w:rsidP="00547897">
      <w:r>
        <w:t xml:space="preserve">- Rebuilt the former primary's data directory using </w:t>
      </w:r>
      <w:proofErr w:type="spellStart"/>
      <w:r>
        <w:t>pg_basebackup</w:t>
      </w:r>
      <w:proofErr w:type="spellEnd"/>
      <w:r>
        <w:t>.</w:t>
      </w:r>
    </w:p>
    <w:p w14:paraId="7084B862" w14:textId="77777777" w:rsidR="00547897" w:rsidRDefault="00547897" w:rsidP="00547897">
      <w:r>
        <w:t>- Restored its PostgreSQL configuration and TLS files, removed conflicting replication settings, and configured it to follow postgres-v2-cs2.</w:t>
      </w:r>
    </w:p>
    <w:p w14:paraId="2EA274EC" w14:textId="77777777" w:rsidR="00547897" w:rsidRDefault="00547897" w:rsidP="00547897">
      <w:r>
        <w:t xml:space="preserve">4. </w:t>
      </w:r>
      <w:proofErr w:type="spellStart"/>
      <w:r>
        <w:t>repmgr</w:t>
      </w:r>
      <w:proofErr w:type="spellEnd"/>
      <w:r>
        <w:t xml:space="preserve"> configuration</w:t>
      </w:r>
    </w:p>
    <w:p w14:paraId="296C5C2D" w14:textId="77777777" w:rsidR="00547897" w:rsidRDefault="00547897" w:rsidP="00547897">
      <w:r>
        <w:t xml:space="preserve">- Installed </w:t>
      </w:r>
      <w:proofErr w:type="spellStart"/>
      <w:r>
        <w:t>repmgr</w:t>
      </w:r>
      <w:proofErr w:type="spellEnd"/>
      <w:r>
        <w:t xml:space="preserve"> 5.5.0 on both nodes.</w:t>
      </w:r>
    </w:p>
    <w:p w14:paraId="3D18E70A" w14:textId="77777777" w:rsidR="00547897" w:rsidRDefault="00547897" w:rsidP="00547897">
      <w:r>
        <w:t xml:space="preserve">- Created the </w:t>
      </w:r>
      <w:proofErr w:type="spellStart"/>
      <w:r>
        <w:t>repmgr</w:t>
      </w:r>
      <w:proofErr w:type="spellEnd"/>
      <w:r>
        <w:t xml:space="preserve"> database and login role.</w:t>
      </w:r>
    </w:p>
    <w:p w14:paraId="7F64496A" w14:textId="77777777" w:rsidR="00547897" w:rsidRDefault="00547897" w:rsidP="00547897">
      <w:r>
        <w:t xml:space="preserve">- Configured </w:t>
      </w:r>
      <w:proofErr w:type="spellStart"/>
      <w:r>
        <w:t>repmgr.conf</w:t>
      </w:r>
      <w:proofErr w:type="spellEnd"/>
      <w:r>
        <w:t xml:space="preserve"> and registered both nodes with </w:t>
      </w:r>
      <w:proofErr w:type="spellStart"/>
      <w:r>
        <w:t>repmgr</w:t>
      </w:r>
      <w:proofErr w:type="spellEnd"/>
      <w:r>
        <w:t>.</w:t>
      </w:r>
    </w:p>
    <w:p w14:paraId="45615F18" w14:textId="77777777" w:rsidR="00547897" w:rsidRDefault="00547897" w:rsidP="00547897">
      <w:r>
        <w:lastRenderedPageBreak/>
        <w:t xml:space="preserve">- Inspected the repmgr-18 </w:t>
      </w:r>
      <w:proofErr w:type="spellStart"/>
      <w:r>
        <w:t>systemd</w:t>
      </w:r>
      <w:proofErr w:type="spellEnd"/>
      <w:r>
        <w:t xml:space="preserve"> service; it was loaded but disabled and inactive during the documented checks.</w:t>
      </w:r>
    </w:p>
    <w:p w14:paraId="4389F1A9" w14:textId="77777777" w:rsidR="00547897" w:rsidRDefault="00547897" w:rsidP="00547897">
      <w:r>
        <w:t xml:space="preserve">- Configured SSH key-based authentication between the PostgreSQL nodes for </w:t>
      </w:r>
      <w:proofErr w:type="spellStart"/>
      <w:r>
        <w:t>passwordless</w:t>
      </w:r>
      <w:proofErr w:type="spellEnd"/>
      <w:r>
        <w:t xml:space="preserve"> access.</w:t>
      </w:r>
    </w:p>
    <w:p w14:paraId="1E08C759" w14:textId="77777777" w:rsidR="00547897" w:rsidRDefault="00547897" w:rsidP="00547897">
      <w:r>
        <w:t xml:space="preserve">- Updated </w:t>
      </w:r>
      <w:proofErr w:type="spellStart"/>
      <w:r>
        <w:t>shared_preload_libraries</w:t>
      </w:r>
      <w:proofErr w:type="spellEnd"/>
      <w:r>
        <w:t xml:space="preserve"> to include </w:t>
      </w:r>
      <w:proofErr w:type="spellStart"/>
      <w:r>
        <w:t>pgaudit</w:t>
      </w:r>
      <w:proofErr w:type="spellEnd"/>
      <w:r>
        <w:t xml:space="preserve"> and </w:t>
      </w:r>
      <w:proofErr w:type="spellStart"/>
      <w:r>
        <w:t>repmgr</w:t>
      </w:r>
      <w:proofErr w:type="spellEnd"/>
      <w:r>
        <w:t>.</w:t>
      </w:r>
    </w:p>
    <w:p w14:paraId="51D46AD6" w14:textId="77777777" w:rsidR="00547897" w:rsidRDefault="00547897" w:rsidP="00547897">
      <w:r>
        <w:t xml:space="preserve">- Ran a </w:t>
      </w:r>
      <w:proofErr w:type="spellStart"/>
      <w:r>
        <w:t>repmgr</w:t>
      </w:r>
      <w:proofErr w:type="spellEnd"/>
      <w:r>
        <w:t xml:space="preserve"> switchover dry run and proceeded through the switchover workflow.</w:t>
      </w:r>
    </w:p>
    <w:p w14:paraId="5D1374D9" w14:textId="77777777" w:rsidR="00547897" w:rsidRDefault="00547897" w:rsidP="00547897">
      <w:r>
        <w:t>5. Validation checks</w:t>
      </w:r>
    </w:p>
    <w:p w14:paraId="4E769241" w14:textId="77777777" w:rsidR="00547897" w:rsidRDefault="00547897" w:rsidP="00547897">
      <w:r>
        <w:t xml:space="preserve">- Used </w:t>
      </w:r>
      <w:proofErr w:type="spellStart"/>
      <w:r>
        <w:t>pg_stat_replication</w:t>
      </w:r>
      <w:proofErr w:type="spellEnd"/>
      <w:r>
        <w:t xml:space="preserve"> and </w:t>
      </w:r>
      <w:proofErr w:type="spellStart"/>
      <w:r>
        <w:t>pg_stat_wal_receiver</w:t>
      </w:r>
      <w:proofErr w:type="spellEnd"/>
      <w:r>
        <w:t xml:space="preserve"> to check streaming replication.</w:t>
      </w:r>
    </w:p>
    <w:p w14:paraId="35D5B742" w14:textId="77777777" w:rsidR="00547897" w:rsidRDefault="00547897" w:rsidP="00547897">
      <w:r>
        <w:t>- Checked replication slot activity and WAL receive/replay positions.</w:t>
      </w:r>
    </w:p>
    <w:p w14:paraId="62E42B2D" w14:textId="77777777" w:rsidR="00547897" w:rsidRDefault="00547897" w:rsidP="00547897">
      <w:r>
        <w:t xml:space="preserve">- Compared replicated retail table </w:t>
      </w:r>
      <w:proofErr w:type="gramStart"/>
      <w:r>
        <w:t>counts:</w:t>
      </w:r>
      <w:proofErr w:type="gramEnd"/>
      <w:r>
        <w:t xml:space="preserve"> customers — 10, products — 10, orders — 10, and </w:t>
      </w:r>
      <w:proofErr w:type="spellStart"/>
      <w:r>
        <w:t>order_items</w:t>
      </w:r>
      <w:proofErr w:type="spellEnd"/>
      <w:r>
        <w:t xml:space="preserve"> — 20.</w:t>
      </w:r>
    </w:p>
    <w:p w14:paraId="6FF3B6A7" w14:textId="66595322" w:rsidR="00A70058" w:rsidRDefault="00547897" w:rsidP="00547897">
      <w:r>
        <w:t xml:space="preserve">- Checked </w:t>
      </w:r>
      <w:proofErr w:type="spellStart"/>
      <w:r>
        <w:t>repmgr</w:t>
      </w:r>
      <w:proofErr w:type="spellEnd"/>
      <w:r>
        <w:t xml:space="preserve"> cluster status after node registration and switchover.</w:t>
      </w:r>
      <w:r>
        <w:br w:type="page"/>
      </w:r>
    </w:p>
    <w:p w14:paraId="38A06785" w14:textId="77777777" w:rsidR="00A70058" w:rsidRDefault="00000000">
      <w:pPr>
        <w:keepNext/>
        <w:spacing w:before="120" w:after="40"/>
      </w:pPr>
      <w:r>
        <w:rPr>
          <w:rFonts w:ascii="Aptos" w:hAnsi="Aptos"/>
          <w:b/>
          <w:color w:val="1F4E79"/>
          <w:sz w:val="18"/>
        </w:rPr>
        <w:lastRenderedPageBreak/>
        <w:t>Replication role creation and verification on the primary; the replicator role has LOGIN and REPLICATION, but not SUPERUSER.</w:t>
      </w:r>
    </w:p>
    <w:p w14:paraId="7CB03626" w14:textId="77777777" w:rsidR="00E846B3" w:rsidRDefault="00E846B3">
      <w:r w:rsidRPr="00E846B3">
        <w:rPr>
          <w:noProof/>
        </w:rPr>
        <w:drawing>
          <wp:inline distT="0" distB="0" distL="0" distR="0" wp14:anchorId="6B718B8F" wp14:editId="78DA21D0">
            <wp:extent cx="5943600" cy="3218815"/>
            <wp:effectExtent l="0" t="0" r="0" b="0"/>
            <wp:docPr id="202745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541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A5209" w14:textId="77777777" w:rsidR="00A70058" w:rsidRPr="00BB32EC" w:rsidRDefault="00000000">
      <w:pPr>
        <w:keepNext/>
        <w:spacing w:before="120" w:after="40"/>
        <w:rPr>
          <w:color w:val="215E99" w:themeColor="text2" w:themeTint="BF"/>
        </w:rPr>
      </w:pPr>
      <w:r w:rsidRPr="00BB32EC">
        <w:rPr>
          <w:color w:val="215E99" w:themeColor="text2" w:themeTint="BF"/>
        </w:rPr>
        <w:t xml:space="preserve">Primary </w:t>
      </w:r>
      <w:proofErr w:type="spellStart"/>
      <w:r w:rsidRPr="00BB32EC">
        <w:rPr>
          <w:color w:val="215E99" w:themeColor="text2" w:themeTint="BF"/>
        </w:rPr>
        <w:t>pg_hba.conf</w:t>
      </w:r>
      <w:proofErr w:type="spellEnd"/>
      <w:r w:rsidRPr="00BB32EC">
        <w:rPr>
          <w:color w:val="215E99" w:themeColor="text2" w:themeTint="BF"/>
        </w:rPr>
        <w:t xml:space="preserve"> replication rule allowing the replicator role from standby 192.168.56.31 using SCRAM-SHA-256.</w:t>
      </w:r>
    </w:p>
    <w:p w14:paraId="7FC9CAE7" w14:textId="77777777" w:rsidR="00E846B3" w:rsidRDefault="00E846B3">
      <w:r w:rsidRPr="00E846B3">
        <w:rPr>
          <w:noProof/>
        </w:rPr>
        <w:drawing>
          <wp:inline distT="0" distB="0" distL="0" distR="0" wp14:anchorId="381B7BA9" wp14:editId="62FB6C8C">
            <wp:extent cx="5943600" cy="2429510"/>
            <wp:effectExtent l="0" t="0" r="0" b="0"/>
            <wp:docPr id="21734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476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A037D" w14:textId="77777777" w:rsidR="00A70058" w:rsidRPr="00BB32EC" w:rsidRDefault="00000000">
      <w:pPr>
        <w:keepNext/>
        <w:spacing w:before="120" w:after="40"/>
        <w:rPr>
          <w:color w:val="215E99" w:themeColor="text2" w:themeTint="BF"/>
        </w:rPr>
      </w:pPr>
      <w:r w:rsidRPr="00BB32EC">
        <w:rPr>
          <w:color w:val="215E99" w:themeColor="text2" w:themeTint="BF"/>
        </w:rPr>
        <w:lastRenderedPageBreak/>
        <w:t xml:space="preserve">Query </w:t>
      </w:r>
      <w:proofErr w:type="spellStart"/>
      <w:r w:rsidRPr="00BB32EC">
        <w:rPr>
          <w:color w:val="215E99" w:themeColor="text2" w:themeTint="BF"/>
        </w:rPr>
        <w:t>pg_hba_file_rules</w:t>
      </w:r>
      <w:proofErr w:type="spellEnd"/>
      <w:r w:rsidRPr="00BB32EC">
        <w:rPr>
          <w:color w:val="215E99" w:themeColor="text2" w:themeTint="BF"/>
        </w:rPr>
        <w:t xml:space="preserve"> on the standby and confirm no HBA parsing errors are reported.</w:t>
      </w:r>
    </w:p>
    <w:p w14:paraId="12E4D11E" w14:textId="77777777" w:rsidR="00E846B3" w:rsidRDefault="00E846B3">
      <w:r w:rsidRPr="00E846B3">
        <w:rPr>
          <w:noProof/>
        </w:rPr>
        <w:drawing>
          <wp:inline distT="0" distB="0" distL="0" distR="0" wp14:anchorId="71878E4F" wp14:editId="261B4D61">
            <wp:extent cx="5943600" cy="5888990"/>
            <wp:effectExtent l="0" t="0" r="0" b="3810"/>
            <wp:docPr id="287142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422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7255E" w14:textId="0AD41690" w:rsidR="00A70058" w:rsidRPr="00BB32EC" w:rsidRDefault="00000000">
      <w:pPr>
        <w:keepNext/>
        <w:spacing w:before="120" w:after="40"/>
        <w:rPr>
          <w:color w:val="215E99" w:themeColor="text2" w:themeTint="BF"/>
        </w:rPr>
      </w:pPr>
      <w:r w:rsidRPr="00BB32EC">
        <w:rPr>
          <w:color w:val="215E99" w:themeColor="text2" w:themeTint="BF"/>
        </w:rPr>
        <w:t xml:space="preserve">Edit the standby's </w:t>
      </w:r>
      <w:proofErr w:type="spellStart"/>
      <w:r w:rsidRPr="00BB32EC">
        <w:rPr>
          <w:color w:val="215E99" w:themeColor="text2" w:themeTint="BF"/>
        </w:rPr>
        <w:t>pg_hba.conf</w:t>
      </w:r>
      <w:proofErr w:type="spellEnd"/>
      <w:r w:rsidRPr="00BB32EC">
        <w:rPr>
          <w:color w:val="215E99" w:themeColor="text2" w:themeTint="BF"/>
        </w:rPr>
        <w:t xml:space="preserve"> and reload PostgreSQL</w:t>
      </w:r>
    </w:p>
    <w:p w14:paraId="31A16D34" w14:textId="77777777" w:rsidR="00E846B3" w:rsidRDefault="00E846B3">
      <w:r w:rsidRPr="00E846B3">
        <w:rPr>
          <w:noProof/>
        </w:rPr>
        <w:drawing>
          <wp:inline distT="0" distB="0" distL="0" distR="0" wp14:anchorId="5B0E4821" wp14:editId="6C1920ED">
            <wp:extent cx="5943600" cy="598170"/>
            <wp:effectExtent l="0" t="0" r="0" b="0"/>
            <wp:docPr id="130344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46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72681" w14:textId="77777777" w:rsidR="00A70058" w:rsidRPr="00BB32EC" w:rsidRDefault="00000000">
      <w:pPr>
        <w:keepNext/>
        <w:spacing w:before="120" w:after="40"/>
        <w:rPr>
          <w:color w:val="215E99" w:themeColor="text2" w:themeTint="BF"/>
        </w:rPr>
      </w:pPr>
      <w:proofErr w:type="gramStart"/>
      <w:r w:rsidRPr="00BB32EC">
        <w:rPr>
          <w:color w:val="215E99" w:themeColor="text2" w:themeTint="BF"/>
        </w:rPr>
        <w:lastRenderedPageBreak/>
        <w:t>Standby-side</w:t>
      </w:r>
      <w:proofErr w:type="gramEnd"/>
      <w:r w:rsidRPr="00BB32EC">
        <w:rPr>
          <w:color w:val="215E99" w:themeColor="text2" w:themeTint="BF"/>
        </w:rPr>
        <w:t xml:space="preserve"> </w:t>
      </w:r>
      <w:proofErr w:type="spellStart"/>
      <w:r w:rsidRPr="00BB32EC">
        <w:rPr>
          <w:color w:val="215E99" w:themeColor="text2" w:themeTint="BF"/>
        </w:rPr>
        <w:t>pg_hba_file_rules</w:t>
      </w:r>
      <w:proofErr w:type="spellEnd"/>
      <w:r w:rsidRPr="00BB32EC">
        <w:rPr>
          <w:color w:val="215E99" w:themeColor="text2" w:themeTint="BF"/>
        </w:rPr>
        <w:t xml:space="preserve"> query returns zero rows with errors.</w:t>
      </w:r>
    </w:p>
    <w:p w14:paraId="76BCE8B2" w14:textId="77777777" w:rsidR="006A5017" w:rsidRDefault="006A5017">
      <w:r w:rsidRPr="00E846B3">
        <w:rPr>
          <w:noProof/>
        </w:rPr>
        <w:drawing>
          <wp:inline distT="0" distB="0" distL="0" distR="0" wp14:anchorId="1A5C3D11" wp14:editId="5F9F6414">
            <wp:extent cx="4483100" cy="2819400"/>
            <wp:effectExtent l="0" t="0" r="0" b="0"/>
            <wp:docPr id="48737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770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7D998" w14:textId="56B5DBF6" w:rsidR="00A70058" w:rsidRPr="00BB32EC" w:rsidRDefault="00000000">
      <w:pPr>
        <w:keepNext/>
        <w:spacing w:before="120" w:after="40"/>
        <w:rPr>
          <w:color w:val="215E99" w:themeColor="text2" w:themeTint="BF"/>
        </w:rPr>
      </w:pPr>
      <w:r w:rsidRPr="00BB32EC">
        <w:rPr>
          <w:color w:val="215E99" w:themeColor="text2" w:themeTint="BF"/>
        </w:rPr>
        <w:t>Display PostgreSQL password-file entries with passwords masked before sharing the output.</w:t>
      </w:r>
    </w:p>
    <w:p w14:paraId="21A36979" w14:textId="77777777" w:rsidR="003254B9" w:rsidRDefault="003254B9">
      <w:r w:rsidRPr="003254B9">
        <w:rPr>
          <w:noProof/>
        </w:rPr>
        <w:drawing>
          <wp:inline distT="0" distB="0" distL="0" distR="0" wp14:anchorId="1E007A24" wp14:editId="3816D0D6">
            <wp:extent cx="5943600" cy="1003300"/>
            <wp:effectExtent l="0" t="0" r="0" b="0"/>
            <wp:docPr id="197042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222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204DA" w14:textId="1A59F1C7" w:rsidR="00A70058" w:rsidRPr="00BB32EC" w:rsidRDefault="00000000">
      <w:pPr>
        <w:keepNext/>
        <w:spacing w:before="120" w:after="40"/>
        <w:rPr>
          <w:color w:val="215E99" w:themeColor="text2" w:themeTint="BF"/>
        </w:rPr>
      </w:pPr>
      <w:r w:rsidRPr="00BB32EC">
        <w:rPr>
          <w:color w:val="215E99" w:themeColor="text2" w:themeTint="BF"/>
        </w:rPr>
        <w:lastRenderedPageBreak/>
        <w:t xml:space="preserve">Run a temporary </w:t>
      </w:r>
      <w:proofErr w:type="spellStart"/>
      <w:r w:rsidRPr="00BB32EC">
        <w:rPr>
          <w:color w:val="215E99" w:themeColor="text2" w:themeTint="BF"/>
        </w:rPr>
        <w:t>pg_receivewal</w:t>
      </w:r>
      <w:proofErr w:type="spellEnd"/>
      <w:r w:rsidRPr="00BB32EC">
        <w:rPr>
          <w:color w:val="215E99" w:themeColor="text2" w:themeTint="BF"/>
        </w:rPr>
        <w:t xml:space="preserve"> connectivity test from the standby; the command is interrupted </w:t>
      </w:r>
      <w:r w:rsidR="00BB32EC">
        <w:rPr>
          <w:color w:val="215E99" w:themeColor="text2" w:themeTint="BF"/>
        </w:rPr>
        <w:t xml:space="preserve">because the test passed; </w:t>
      </w:r>
      <w:r w:rsidRPr="00BB32EC">
        <w:rPr>
          <w:color w:val="215E99" w:themeColor="text2" w:themeTint="BF"/>
        </w:rPr>
        <w:t>and leaves an incomplete partial WAL file.</w:t>
      </w:r>
    </w:p>
    <w:p w14:paraId="6F50D404" w14:textId="77777777" w:rsidR="006A5017" w:rsidRDefault="006A5017">
      <w:r w:rsidRPr="006A5017">
        <w:rPr>
          <w:noProof/>
        </w:rPr>
        <w:drawing>
          <wp:inline distT="0" distB="0" distL="0" distR="0" wp14:anchorId="358E3733" wp14:editId="7A9F1647">
            <wp:extent cx="5943600" cy="3225800"/>
            <wp:effectExtent l="0" t="0" r="0" b="0"/>
            <wp:docPr id="158835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585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29FD5" w14:textId="77777777" w:rsidR="00E846B3" w:rsidRDefault="00E846B3"/>
    <w:p w14:paraId="331A63F4" w14:textId="2541F75C" w:rsidR="00A70058" w:rsidRPr="00BB32EC" w:rsidRDefault="00000000">
      <w:pPr>
        <w:keepNext/>
        <w:spacing w:before="120" w:after="40"/>
        <w:rPr>
          <w:color w:val="215E99" w:themeColor="text2" w:themeTint="BF"/>
        </w:rPr>
      </w:pPr>
      <w:r w:rsidRPr="00BB32EC">
        <w:rPr>
          <w:color w:val="215E99" w:themeColor="text2" w:themeTint="BF"/>
        </w:rPr>
        <w:lastRenderedPageBreak/>
        <w:t>Inspect the standby's PostgreSQL data directory, configuration-file paths, listen address, archive settings, and TLS certificate/key paths before rebuilding it.</w:t>
      </w:r>
    </w:p>
    <w:p w14:paraId="16795C9D" w14:textId="77777777" w:rsidR="006A5017" w:rsidRDefault="006A5017">
      <w:r w:rsidRPr="006A5017">
        <w:rPr>
          <w:noProof/>
        </w:rPr>
        <w:drawing>
          <wp:inline distT="0" distB="0" distL="0" distR="0" wp14:anchorId="3C1034D7" wp14:editId="5D62125A">
            <wp:extent cx="5439508" cy="4764219"/>
            <wp:effectExtent l="0" t="0" r="0" b="0"/>
            <wp:docPr id="89555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555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5084" cy="476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2A5C3" w14:textId="2AE743B2" w:rsidR="00A70058" w:rsidRPr="00BB32EC" w:rsidRDefault="00000000">
      <w:pPr>
        <w:keepNext/>
        <w:spacing w:before="120" w:after="40"/>
        <w:rPr>
          <w:color w:val="215E99" w:themeColor="text2" w:themeTint="BF"/>
        </w:rPr>
      </w:pPr>
      <w:r w:rsidRPr="00BB32EC">
        <w:rPr>
          <w:color w:val="215E99" w:themeColor="text2" w:themeTint="BF"/>
        </w:rPr>
        <w:t>Stop PostgreSQL on the standby and move its existing data directory to a timestamped pre-reinitialization path.</w:t>
      </w:r>
    </w:p>
    <w:p w14:paraId="39FE028E" w14:textId="77777777" w:rsidR="00974D10" w:rsidRDefault="006A5017">
      <w:r w:rsidRPr="006A5017">
        <w:rPr>
          <w:noProof/>
        </w:rPr>
        <w:drawing>
          <wp:inline distT="0" distB="0" distL="0" distR="0" wp14:anchorId="09625F3D" wp14:editId="20B52454">
            <wp:extent cx="5943600" cy="878840"/>
            <wp:effectExtent l="0" t="0" r="0" b="0"/>
            <wp:docPr id="164977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720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EB222" w14:textId="703BA249" w:rsidR="00A70058" w:rsidRPr="00BB32EC" w:rsidRDefault="00000000">
      <w:pPr>
        <w:keepNext/>
        <w:spacing w:before="120" w:after="40"/>
        <w:rPr>
          <w:color w:val="215E99" w:themeColor="text2" w:themeTint="BF"/>
        </w:rPr>
      </w:pPr>
      <w:r w:rsidRPr="00BB32EC">
        <w:rPr>
          <w:color w:val="215E99" w:themeColor="text2" w:themeTint="BF"/>
        </w:rPr>
        <w:lastRenderedPageBreak/>
        <w:t xml:space="preserve">Run </w:t>
      </w:r>
      <w:proofErr w:type="spellStart"/>
      <w:r w:rsidRPr="00BB32EC">
        <w:rPr>
          <w:color w:val="215E99" w:themeColor="text2" w:themeTint="BF"/>
        </w:rPr>
        <w:t>pg_basebackup</w:t>
      </w:r>
      <w:proofErr w:type="spellEnd"/>
      <w:r w:rsidRPr="00BB32EC">
        <w:rPr>
          <w:color w:val="215E99" w:themeColor="text2" w:themeTint="BF"/>
        </w:rPr>
        <w:t xml:space="preserve"> on node 2 against primary 192.168.56.30 with TLS required and SHA-256 manifest checksums.</w:t>
      </w:r>
    </w:p>
    <w:p w14:paraId="69F48AF4" w14:textId="77777777" w:rsidR="00F63E57" w:rsidRDefault="00F63E57">
      <w:r w:rsidRPr="00F63E57">
        <w:rPr>
          <w:noProof/>
        </w:rPr>
        <w:drawing>
          <wp:inline distT="0" distB="0" distL="0" distR="0" wp14:anchorId="41D3213C" wp14:editId="498634D8">
            <wp:extent cx="5931877" cy="1422129"/>
            <wp:effectExtent l="0" t="0" r="0" b="635"/>
            <wp:docPr id="190598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822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1484" cy="144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3B337" w14:textId="77777777" w:rsidR="00A70058" w:rsidRPr="00BB32EC" w:rsidRDefault="00000000">
      <w:pPr>
        <w:keepNext/>
        <w:spacing w:before="120" w:after="40"/>
        <w:rPr>
          <w:color w:val="215E99" w:themeColor="text2" w:themeTint="BF"/>
        </w:rPr>
      </w:pPr>
      <w:proofErr w:type="spellStart"/>
      <w:r w:rsidRPr="00BB32EC">
        <w:rPr>
          <w:color w:val="215E99" w:themeColor="text2" w:themeTint="BF"/>
        </w:rPr>
        <w:t>pg_basebackup</w:t>
      </w:r>
      <w:proofErr w:type="spellEnd"/>
      <w:r w:rsidRPr="00BB32EC">
        <w:rPr>
          <w:color w:val="215E99" w:themeColor="text2" w:themeTint="BF"/>
        </w:rPr>
        <w:t xml:space="preserve"> reaches 100% and reports completion for the standby data copy.</w:t>
      </w:r>
    </w:p>
    <w:p w14:paraId="087F397F" w14:textId="77777777" w:rsidR="00974D10" w:rsidRPr="00BB32EC" w:rsidRDefault="00974D10">
      <w:pPr>
        <w:rPr>
          <w:color w:val="215E99" w:themeColor="text2" w:themeTint="BF"/>
        </w:rPr>
      </w:pPr>
      <w:r w:rsidRPr="00BB32EC">
        <w:rPr>
          <w:color w:val="215E99" w:themeColor="text2" w:themeTint="BF"/>
        </w:rPr>
        <w:t>Standby initialization section: restore the saved PostgreSQL data files and configuration after the base backup.</w:t>
      </w:r>
    </w:p>
    <w:p w14:paraId="13CD81ED" w14:textId="77777777" w:rsidR="00974D10" w:rsidRPr="00BB32EC" w:rsidRDefault="00974D10">
      <w:pPr>
        <w:rPr>
          <w:color w:val="215E99" w:themeColor="text2" w:themeTint="BF"/>
        </w:rPr>
      </w:pPr>
      <w:r w:rsidRPr="00BB32EC">
        <w:rPr>
          <w:color w:val="215E99" w:themeColor="text2" w:themeTint="BF"/>
        </w:rPr>
        <w:t>Standby configuration review section covering TLS, WAL archiving, and primary connection parameters.</w:t>
      </w:r>
    </w:p>
    <w:p w14:paraId="4DFE0AD5" w14:textId="77777777" w:rsidR="00A70058" w:rsidRPr="00BB32EC" w:rsidRDefault="00000000">
      <w:pPr>
        <w:keepNext/>
        <w:spacing w:before="120" w:after="40"/>
        <w:rPr>
          <w:color w:val="215E99" w:themeColor="text2" w:themeTint="BF"/>
        </w:rPr>
      </w:pPr>
      <w:r w:rsidRPr="00BB32EC">
        <w:rPr>
          <w:color w:val="215E99" w:themeColor="text2" w:themeTint="BF"/>
        </w:rPr>
        <w:t xml:space="preserve">Inspect the standby's listen address, SSL, archive settings, </w:t>
      </w:r>
      <w:proofErr w:type="spellStart"/>
      <w:r w:rsidRPr="00BB32EC">
        <w:rPr>
          <w:color w:val="215E99" w:themeColor="text2" w:themeTint="BF"/>
        </w:rPr>
        <w:t>shared_preload_libraries</w:t>
      </w:r>
      <w:proofErr w:type="spellEnd"/>
      <w:r w:rsidRPr="00BB32EC">
        <w:rPr>
          <w:color w:val="215E99" w:themeColor="text2" w:themeTint="BF"/>
        </w:rPr>
        <w:t xml:space="preserve">, and </w:t>
      </w:r>
      <w:proofErr w:type="spellStart"/>
      <w:proofErr w:type="gramStart"/>
      <w:r w:rsidRPr="00BB32EC">
        <w:rPr>
          <w:color w:val="215E99" w:themeColor="text2" w:themeTint="BF"/>
        </w:rPr>
        <w:t>postgresql.auto</w:t>
      </w:r>
      <w:proofErr w:type="gramEnd"/>
      <w:r w:rsidRPr="00BB32EC">
        <w:rPr>
          <w:color w:val="215E99" w:themeColor="text2" w:themeTint="BF"/>
        </w:rPr>
        <w:t>.conf</w:t>
      </w:r>
      <w:proofErr w:type="spellEnd"/>
      <w:r w:rsidRPr="00BB32EC">
        <w:rPr>
          <w:color w:val="215E99" w:themeColor="text2" w:themeTint="BF"/>
        </w:rPr>
        <w:t xml:space="preserve"> values.</w:t>
      </w:r>
    </w:p>
    <w:p w14:paraId="25F26DE3" w14:textId="77777777" w:rsidR="00974D10" w:rsidRDefault="00974D10">
      <w:r w:rsidRPr="00974D10">
        <w:rPr>
          <w:noProof/>
        </w:rPr>
        <w:drawing>
          <wp:inline distT="0" distB="0" distL="0" distR="0" wp14:anchorId="3A792F1A" wp14:editId="79C9DC6C">
            <wp:extent cx="5943600" cy="2546985"/>
            <wp:effectExtent l="0" t="0" r="0" b="5715"/>
            <wp:docPr id="134887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765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E7581" w14:textId="77777777" w:rsidR="00974D10" w:rsidRPr="00BB32EC" w:rsidRDefault="00974D10">
      <w:pPr>
        <w:rPr>
          <w:color w:val="215E99" w:themeColor="text2" w:themeTint="BF"/>
        </w:rPr>
      </w:pPr>
      <w:r w:rsidRPr="00BB32EC">
        <w:rPr>
          <w:color w:val="215E99" w:themeColor="text2" w:themeTint="BF"/>
        </w:rPr>
        <w:t>Start PostgreSQL on the standby and confirm the service is active and accepting local connections.</w:t>
      </w:r>
    </w:p>
    <w:p w14:paraId="4D3CE1BD" w14:textId="77777777" w:rsidR="00974D10" w:rsidRDefault="00974D10">
      <w:r w:rsidRPr="00974D10">
        <w:rPr>
          <w:noProof/>
        </w:rPr>
        <w:drawing>
          <wp:inline distT="0" distB="0" distL="0" distR="0" wp14:anchorId="0C523098" wp14:editId="64D537BE">
            <wp:extent cx="5943600" cy="741045"/>
            <wp:effectExtent l="0" t="0" r="0" b="0"/>
            <wp:docPr id="154502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288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FB42" w14:textId="77777777" w:rsidR="00A70058" w:rsidRPr="00BB32EC" w:rsidRDefault="00000000">
      <w:pPr>
        <w:keepNext/>
        <w:spacing w:before="120" w:after="40"/>
        <w:rPr>
          <w:color w:val="215E99" w:themeColor="text2" w:themeTint="BF"/>
        </w:rPr>
      </w:pPr>
      <w:r w:rsidRPr="00BB32EC">
        <w:rPr>
          <w:color w:val="215E99" w:themeColor="text2" w:themeTint="BF"/>
        </w:rPr>
        <w:lastRenderedPageBreak/>
        <w:t>Verify the standby is in recovery and its WAL receiver is streaming from 192.168.56.30.</w:t>
      </w:r>
    </w:p>
    <w:p w14:paraId="0E2FE686" w14:textId="77777777" w:rsidR="00974D10" w:rsidRDefault="00974D10">
      <w:r w:rsidRPr="00974D10">
        <w:rPr>
          <w:noProof/>
        </w:rPr>
        <w:drawing>
          <wp:inline distT="0" distB="0" distL="0" distR="0" wp14:anchorId="5090E427" wp14:editId="2B298C4F">
            <wp:extent cx="5943600" cy="2282190"/>
            <wp:effectExtent l="0" t="0" r="0" b="3810"/>
            <wp:docPr id="211342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226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B6A76" w14:textId="4D14AEB1" w:rsidR="00A70058" w:rsidRDefault="00A70058">
      <w:pPr>
        <w:keepNext/>
        <w:spacing w:before="120" w:after="40"/>
      </w:pPr>
    </w:p>
    <w:p w14:paraId="71200B27" w14:textId="0AAB6D1E" w:rsidR="00A52C44" w:rsidRDefault="00A52C44"/>
    <w:p w14:paraId="7558D2A6" w14:textId="77777777" w:rsidR="00974D10" w:rsidRDefault="00974D10"/>
    <w:p w14:paraId="6B961154" w14:textId="3B5CAD6F" w:rsidR="00A70058" w:rsidRPr="00BB32EC" w:rsidRDefault="00000000">
      <w:pPr>
        <w:keepNext/>
        <w:spacing w:before="120" w:after="40"/>
        <w:rPr>
          <w:color w:val="215E99" w:themeColor="text2" w:themeTint="BF"/>
        </w:rPr>
      </w:pPr>
      <w:r w:rsidRPr="00BB32EC">
        <w:rPr>
          <w:color w:val="215E99" w:themeColor="text2" w:themeTint="BF"/>
        </w:rPr>
        <w:lastRenderedPageBreak/>
        <w:t>Inspect retail database schemas, tables, and row counts on the standby after replication is established.</w:t>
      </w:r>
    </w:p>
    <w:p w14:paraId="7723BA6C" w14:textId="77777777" w:rsidR="00974D10" w:rsidRDefault="00974D10">
      <w:r w:rsidRPr="00974D10">
        <w:rPr>
          <w:noProof/>
        </w:rPr>
        <w:drawing>
          <wp:inline distT="0" distB="0" distL="0" distR="0" wp14:anchorId="4C69638E" wp14:editId="01594ACB">
            <wp:extent cx="5511398" cy="4909619"/>
            <wp:effectExtent l="0" t="0" r="635" b="5715"/>
            <wp:docPr id="97508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883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6217" cy="491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3CBA1" w14:textId="77777777" w:rsidR="00A70058" w:rsidRPr="00BB32EC" w:rsidRDefault="00000000">
      <w:pPr>
        <w:keepNext/>
        <w:spacing w:before="120" w:after="40"/>
        <w:rPr>
          <w:color w:val="215E99" w:themeColor="text2" w:themeTint="BF"/>
        </w:rPr>
      </w:pPr>
      <w:r w:rsidRPr="00BB32EC">
        <w:rPr>
          <w:color w:val="215E99" w:themeColor="text2" w:themeTint="BF"/>
        </w:rPr>
        <w:lastRenderedPageBreak/>
        <w:t>Connect to the primary remotely and verify its primary role, standby streaming state, WAL positions, and replication-slot status.</w:t>
      </w:r>
    </w:p>
    <w:p w14:paraId="7C97A5D8" w14:textId="77777777" w:rsidR="00A52C44" w:rsidRDefault="001659DE">
      <w:r w:rsidRPr="001659DE">
        <w:rPr>
          <w:noProof/>
        </w:rPr>
        <w:drawing>
          <wp:inline distT="0" distB="0" distL="0" distR="0" wp14:anchorId="1EB97C3F" wp14:editId="74510DBB">
            <wp:extent cx="5943600" cy="3888105"/>
            <wp:effectExtent l="0" t="0" r="0" b="0"/>
            <wp:docPr id="40562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217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23ECF" w14:textId="77777777" w:rsidR="00974D10" w:rsidRDefault="00974D10"/>
    <w:p w14:paraId="4BF50200" w14:textId="77777777" w:rsidR="00A70058" w:rsidRPr="00BB32EC" w:rsidRDefault="00000000">
      <w:pPr>
        <w:keepNext/>
        <w:spacing w:before="120" w:after="40"/>
        <w:rPr>
          <w:rFonts w:ascii="Aptos" w:hAnsi="Aptos"/>
          <w:b/>
          <w:color w:val="215E99" w:themeColor="text2" w:themeTint="BF"/>
          <w:sz w:val="18"/>
        </w:rPr>
      </w:pPr>
      <w:r w:rsidRPr="00BB32EC">
        <w:rPr>
          <w:color w:val="215E99" w:themeColor="text2" w:themeTint="BF"/>
        </w:rPr>
        <w:lastRenderedPageBreak/>
        <w:t xml:space="preserve">Set </w:t>
      </w:r>
      <w:proofErr w:type="spellStart"/>
      <w:r w:rsidRPr="00BB32EC">
        <w:rPr>
          <w:color w:val="215E99" w:themeColor="text2" w:themeTint="BF"/>
        </w:rPr>
        <w:t>primary_slot_name</w:t>
      </w:r>
      <w:proofErr w:type="spellEnd"/>
      <w:r w:rsidRPr="00BB32EC">
        <w:rPr>
          <w:color w:val="215E99" w:themeColor="text2" w:themeTint="BF"/>
        </w:rPr>
        <w:t xml:space="preserve"> on the standby, then create the cs2_standby physical slot on the primary.</w:t>
      </w:r>
    </w:p>
    <w:p w14:paraId="376EA4CE" w14:textId="5584191E" w:rsidR="00E1514C" w:rsidRPr="00BB32EC" w:rsidRDefault="00E1514C">
      <w:pPr>
        <w:keepNext/>
        <w:spacing w:before="120" w:after="40"/>
        <w:rPr>
          <w:rFonts w:ascii="Aptos" w:hAnsi="Aptos"/>
          <w:b/>
          <w:color w:val="215E99" w:themeColor="text2" w:themeTint="BF"/>
          <w:sz w:val="18"/>
        </w:rPr>
      </w:pPr>
      <w:r w:rsidRPr="00BB32EC">
        <w:rPr>
          <w:color w:val="215E99" w:themeColor="text2" w:themeTint="BF"/>
        </w:rPr>
        <w:t>Create</w:t>
      </w:r>
      <w:r w:rsidR="00BB32EC">
        <w:rPr>
          <w:color w:val="215E99" w:themeColor="text2" w:themeTint="BF"/>
        </w:rPr>
        <w:t>/configure</w:t>
      </w:r>
      <w:r w:rsidRPr="00BB32EC">
        <w:rPr>
          <w:color w:val="215E99" w:themeColor="text2" w:themeTint="BF"/>
        </w:rPr>
        <w:t xml:space="preserve"> cs2_standby and verify its initial physical-slot status before attaching the standby to it.</w:t>
      </w:r>
    </w:p>
    <w:p w14:paraId="115AA2D4" w14:textId="77777777" w:rsidR="001659DE" w:rsidRDefault="001659DE">
      <w:r w:rsidRPr="001659DE">
        <w:rPr>
          <w:noProof/>
        </w:rPr>
        <w:drawing>
          <wp:inline distT="0" distB="0" distL="0" distR="0" wp14:anchorId="6DA3704B" wp14:editId="75B58995">
            <wp:extent cx="5943600" cy="4775200"/>
            <wp:effectExtent l="0" t="0" r="0" b="0"/>
            <wp:docPr id="181299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980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8E3B6" w14:textId="280E3B95" w:rsidR="00E1514C" w:rsidRPr="00BB32EC" w:rsidRDefault="00E1514C">
      <w:pPr>
        <w:keepNext/>
        <w:spacing w:before="120" w:after="40"/>
        <w:rPr>
          <w:rFonts w:ascii="Aptos" w:hAnsi="Aptos"/>
          <w:b/>
          <w:color w:val="215E99" w:themeColor="text2" w:themeTint="BF"/>
          <w:sz w:val="18"/>
        </w:rPr>
      </w:pPr>
      <w:r w:rsidRPr="00BB32EC">
        <w:rPr>
          <w:color w:val="215E99" w:themeColor="text2" w:themeTint="BF"/>
        </w:rPr>
        <w:lastRenderedPageBreak/>
        <w:t xml:space="preserve">Restart PostgreSQL on the standby and verify cs2_standby is active while </w:t>
      </w:r>
      <w:proofErr w:type="spellStart"/>
      <w:r w:rsidRPr="00BB32EC">
        <w:rPr>
          <w:color w:val="215E99" w:themeColor="text2" w:themeTint="BF"/>
        </w:rPr>
        <w:t>pg_stat_replication</w:t>
      </w:r>
      <w:proofErr w:type="spellEnd"/>
      <w:r w:rsidRPr="00BB32EC">
        <w:rPr>
          <w:color w:val="215E99" w:themeColor="text2" w:themeTint="BF"/>
        </w:rPr>
        <w:t xml:space="preserve"> reports asynchronous streaming.</w:t>
      </w:r>
    </w:p>
    <w:p w14:paraId="7C8415D0" w14:textId="77777777" w:rsidR="001659DE" w:rsidRDefault="001659DE">
      <w:r w:rsidRPr="001659DE">
        <w:rPr>
          <w:noProof/>
        </w:rPr>
        <w:drawing>
          <wp:inline distT="0" distB="0" distL="0" distR="0" wp14:anchorId="6FAB8E37" wp14:editId="697484B5">
            <wp:extent cx="5943600" cy="3193415"/>
            <wp:effectExtent l="0" t="0" r="0" b="0"/>
            <wp:docPr id="214526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612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E1E9A" w14:textId="5C5FD41F" w:rsidR="00E1514C" w:rsidRPr="00BB32EC" w:rsidRDefault="00E1514C">
      <w:pPr>
        <w:keepNext/>
        <w:spacing w:before="120" w:after="40"/>
        <w:rPr>
          <w:color w:val="215E99" w:themeColor="text2" w:themeTint="BF"/>
        </w:rPr>
      </w:pPr>
      <w:r w:rsidRPr="00BB32EC">
        <w:rPr>
          <w:color w:val="215E99" w:themeColor="text2" w:themeTint="BF"/>
        </w:rPr>
        <w:t xml:space="preserve">Create and query </w:t>
      </w:r>
      <w:proofErr w:type="spellStart"/>
      <w:proofErr w:type="gramStart"/>
      <w:r w:rsidRPr="00BB32EC">
        <w:rPr>
          <w:color w:val="215E99" w:themeColor="text2" w:themeTint="BF"/>
        </w:rPr>
        <w:t>public.replication</w:t>
      </w:r>
      <w:proofErr w:type="gramEnd"/>
      <w:r w:rsidRPr="00BB32EC">
        <w:rPr>
          <w:color w:val="215E99" w:themeColor="text2" w:themeTint="BF"/>
        </w:rPr>
        <w:t>_validation</w:t>
      </w:r>
      <w:proofErr w:type="spellEnd"/>
      <w:r w:rsidRPr="00BB32EC">
        <w:rPr>
          <w:color w:val="215E99" w:themeColor="text2" w:themeTint="BF"/>
        </w:rPr>
        <w:t xml:space="preserve"> on the primary to test whether the row replicates to the standby.</w:t>
      </w:r>
    </w:p>
    <w:p w14:paraId="40B62714" w14:textId="77777777" w:rsidR="008D7C5A" w:rsidRDefault="008D7C5A">
      <w:r w:rsidRPr="008D7C5A">
        <w:rPr>
          <w:noProof/>
        </w:rPr>
        <w:drawing>
          <wp:inline distT="0" distB="0" distL="0" distR="0" wp14:anchorId="3F00BA73" wp14:editId="11EA1D29">
            <wp:extent cx="5943600" cy="2959735"/>
            <wp:effectExtent l="0" t="0" r="0" b="0"/>
            <wp:docPr id="43970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087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BA686" w14:textId="0BE52E9A" w:rsidR="008D7C5A" w:rsidRDefault="008D7C5A">
      <w:r w:rsidRPr="008D7C5A">
        <w:rPr>
          <w:noProof/>
        </w:rPr>
        <w:lastRenderedPageBreak/>
        <w:drawing>
          <wp:inline distT="0" distB="0" distL="0" distR="0" wp14:anchorId="0A912064" wp14:editId="7C94630F">
            <wp:extent cx="5194300" cy="2413000"/>
            <wp:effectExtent l="0" t="0" r="0" b="0"/>
            <wp:docPr id="323894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945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40F0" w14:textId="77777777" w:rsidR="00A70058" w:rsidRPr="00BB32EC" w:rsidRDefault="00000000">
      <w:pPr>
        <w:keepNext/>
        <w:spacing w:before="120" w:after="40"/>
        <w:rPr>
          <w:color w:val="215E99" w:themeColor="text2" w:themeTint="BF"/>
        </w:rPr>
      </w:pPr>
      <w:r w:rsidRPr="00BB32EC">
        <w:rPr>
          <w:color w:val="215E99" w:themeColor="text2" w:themeTint="BF"/>
        </w:rPr>
        <w:t>Read the replicated validation row on the standby, then drop the temporary table and check node role/listen-address context.</w:t>
      </w:r>
    </w:p>
    <w:p w14:paraId="22A8245C" w14:textId="77777777" w:rsidR="008D7C5A" w:rsidRDefault="008D7C5A">
      <w:r w:rsidRPr="008D7C5A">
        <w:rPr>
          <w:noProof/>
        </w:rPr>
        <w:drawing>
          <wp:inline distT="0" distB="0" distL="0" distR="0" wp14:anchorId="58D2CF71" wp14:editId="4500DC36">
            <wp:extent cx="5943600" cy="3221990"/>
            <wp:effectExtent l="0" t="0" r="0" b="3810"/>
            <wp:docPr id="24159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939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7A9DA" w14:textId="77777777" w:rsidR="00A70058" w:rsidRPr="00BB32EC" w:rsidRDefault="00000000">
      <w:pPr>
        <w:keepNext/>
        <w:spacing w:before="120" w:after="40"/>
        <w:rPr>
          <w:color w:val="215E99" w:themeColor="text2" w:themeTint="BF"/>
        </w:rPr>
      </w:pPr>
      <w:r w:rsidRPr="00BB32EC">
        <w:rPr>
          <w:color w:val="215E99" w:themeColor="text2" w:themeTint="BF"/>
        </w:rPr>
        <w:lastRenderedPageBreak/>
        <w:t xml:space="preserve">Check primary-side </w:t>
      </w:r>
      <w:proofErr w:type="spellStart"/>
      <w:r w:rsidRPr="00BB32EC">
        <w:rPr>
          <w:color w:val="215E99" w:themeColor="text2" w:themeTint="BF"/>
        </w:rPr>
        <w:t>pg_stat_replication</w:t>
      </w:r>
      <w:proofErr w:type="spellEnd"/>
      <w:r w:rsidRPr="00BB32EC">
        <w:rPr>
          <w:color w:val="215E99" w:themeColor="text2" w:themeTint="BF"/>
        </w:rPr>
        <w:t xml:space="preserve"> and replication-slot state after removing the temporary validation table.</w:t>
      </w:r>
    </w:p>
    <w:p w14:paraId="1A8BCE2A" w14:textId="77777777" w:rsidR="008D7C5A" w:rsidRDefault="008D7C5A">
      <w:r w:rsidRPr="008D7C5A">
        <w:rPr>
          <w:noProof/>
        </w:rPr>
        <w:drawing>
          <wp:inline distT="0" distB="0" distL="0" distR="0" wp14:anchorId="66E620A5" wp14:editId="257F4E4F">
            <wp:extent cx="5880100" cy="2324100"/>
            <wp:effectExtent l="0" t="0" r="0" b="0"/>
            <wp:docPr id="1019828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287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0DD0E" w14:textId="77777777" w:rsidR="008D7C5A" w:rsidRDefault="008D7C5A"/>
    <w:p w14:paraId="04DD139E" w14:textId="77777777" w:rsidR="00A70058" w:rsidRPr="00BB32EC" w:rsidRDefault="00000000">
      <w:pPr>
        <w:keepNext/>
        <w:spacing w:before="120" w:after="40"/>
        <w:rPr>
          <w:color w:val="215E99" w:themeColor="text2" w:themeTint="BF"/>
        </w:rPr>
      </w:pPr>
      <w:r w:rsidRPr="00BB32EC">
        <w:rPr>
          <w:color w:val="215E99" w:themeColor="text2" w:themeTint="BF"/>
        </w:rPr>
        <w:t>Check standby listen address, streaming state, WAL receive/write/flush/replay positions, and the active cs2_standby slot.</w:t>
      </w:r>
    </w:p>
    <w:p w14:paraId="30464A59" w14:textId="77777777" w:rsidR="008D7C5A" w:rsidRDefault="008D7C5A">
      <w:r w:rsidRPr="008D7C5A">
        <w:rPr>
          <w:noProof/>
        </w:rPr>
        <w:drawing>
          <wp:inline distT="0" distB="0" distL="0" distR="0" wp14:anchorId="4F51B300" wp14:editId="034BFB0A">
            <wp:extent cx="5943600" cy="2700020"/>
            <wp:effectExtent l="0" t="0" r="0" b="5080"/>
            <wp:docPr id="81848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842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F1549" w14:textId="77777777" w:rsidR="00A70058" w:rsidRPr="00BB32EC" w:rsidRDefault="00000000">
      <w:pPr>
        <w:keepNext/>
        <w:spacing w:before="120" w:after="40"/>
        <w:rPr>
          <w:color w:val="215E99" w:themeColor="text2" w:themeTint="BF"/>
        </w:rPr>
      </w:pPr>
      <w:r w:rsidRPr="00BB32EC">
        <w:rPr>
          <w:color w:val="215E99" w:themeColor="text2" w:themeTint="BF"/>
        </w:rPr>
        <w:lastRenderedPageBreak/>
        <w:t>Final streaming-replication checks on the standby: recovery mode, WAL receiver status, slot name, and received/replayed LSNs.</w:t>
      </w:r>
    </w:p>
    <w:p w14:paraId="59003E4A" w14:textId="77777777" w:rsidR="008D7C5A" w:rsidRDefault="008D7C5A">
      <w:r w:rsidRPr="008D7C5A">
        <w:rPr>
          <w:noProof/>
        </w:rPr>
        <w:drawing>
          <wp:inline distT="0" distB="0" distL="0" distR="0" wp14:anchorId="37E4D3E3" wp14:editId="062F911A">
            <wp:extent cx="5943600" cy="5591810"/>
            <wp:effectExtent l="0" t="0" r="0" b="0"/>
            <wp:docPr id="8413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04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8B429" w14:textId="099B2EA1" w:rsidR="00A70058" w:rsidRDefault="00A70058">
      <w:pPr>
        <w:keepNext/>
        <w:spacing w:before="120" w:after="40"/>
      </w:pPr>
    </w:p>
    <w:p w14:paraId="382459F8" w14:textId="7B03448B" w:rsidR="00715DF3" w:rsidRDefault="00715DF3"/>
    <w:p w14:paraId="3540FD20" w14:textId="031B3207" w:rsidR="00E1514C" w:rsidRPr="00BB32EC" w:rsidRDefault="00E1514C">
      <w:pPr>
        <w:keepNext/>
        <w:spacing w:before="120" w:after="40"/>
        <w:rPr>
          <w:color w:val="215E99" w:themeColor="text2" w:themeTint="BF"/>
        </w:rPr>
      </w:pPr>
      <w:r w:rsidRPr="00BB32EC">
        <w:rPr>
          <w:color w:val="215E99" w:themeColor="text2" w:themeTint="BF"/>
        </w:rPr>
        <w:lastRenderedPageBreak/>
        <w:t>Pre-failover validation on cs2: confirm recovery mode, upstream host, cs2_standby slot, and replay position.</w:t>
      </w:r>
    </w:p>
    <w:p w14:paraId="37607947" w14:textId="77777777" w:rsidR="00563AD3" w:rsidRDefault="00563AD3">
      <w:r w:rsidRPr="00715DF3">
        <w:rPr>
          <w:noProof/>
        </w:rPr>
        <w:drawing>
          <wp:inline distT="0" distB="0" distL="0" distR="0" wp14:anchorId="68A42B3A" wp14:editId="54080F1F">
            <wp:extent cx="5943600" cy="4375785"/>
            <wp:effectExtent l="0" t="0" r="0" b="5715"/>
            <wp:docPr id="169603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344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61084" w14:textId="7B747F80" w:rsidR="00E1514C" w:rsidRPr="00BB32EC" w:rsidRDefault="00E1514C">
      <w:pPr>
        <w:keepNext/>
        <w:spacing w:before="120" w:after="40"/>
        <w:rPr>
          <w:color w:val="215E99" w:themeColor="text2" w:themeTint="BF"/>
        </w:rPr>
      </w:pPr>
      <w:r w:rsidRPr="00BB32EC">
        <w:rPr>
          <w:color w:val="215E99" w:themeColor="text2" w:themeTint="BF"/>
        </w:rPr>
        <w:t>Advance WAL on the primary and compare current flush LSN with standby receive/replay positions before failover.</w:t>
      </w:r>
    </w:p>
    <w:p w14:paraId="67C02002" w14:textId="77777777" w:rsidR="00715DF3" w:rsidRDefault="00715DF3">
      <w:r w:rsidRPr="00715DF3">
        <w:rPr>
          <w:noProof/>
        </w:rPr>
        <w:drawing>
          <wp:inline distT="0" distB="0" distL="0" distR="0" wp14:anchorId="31AC1916" wp14:editId="5DFA827D">
            <wp:extent cx="4052923" cy="1971987"/>
            <wp:effectExtent l="0" t="0" r="0" b="0"/>
            <wp:docPr id="14038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92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64648" cy="19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99A89" w14:textId="77777777" w:rsidR="00563AD3" w:rsidRDefault="00563AD3">
      <w:r w:rsidRPr="00563AD3">
        <w:rPr>
          <w:noProof/>
        </w:rPr>
        <w:drawing>
          <wp:inline distT="0" distB="0" distL="0" distR="0" wp14:anchorId="4A139849" wp14:editId="09C0E219">
            <wp:extent cx="2784451" cy="691055"/>
            <wp:effectExtent l="0" t="0" r="0" b="0"/>
            <wp:docPr id="65896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689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64404" cy="710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2358E" w14:textId="77777777" w:rsidR="00E1514C" w:rsidRDefault="00E1514C"/>
    <w:p w14:paraId="5B3A42D3" w14:textId="77777777" w:rsidR="004D1CCB" w:rsidRPr="00BB32EC" w:rsidRDefault="004D1CCB">
      <w:pPr>
        <w:rPr>
          <w:color w:val="215E99" w:themeColor="text2" w:themeTint="BF"/>
        </w:rPr>
      </w:pPr>
      <w:r w:rsidRPr="00BB32EC">
        <w:rPr>
          <w:color w:val="215E99" w:themeColor="text2" w:themeTint="BF"/>
        </w:rPr>
        <w:t>Failover procedure heading: stop the current primary and promote the standby.</w:t>
      </w:r>
    </w:p>
    <w:p w14:paraId="0849343A" w14:textId="47600D4D" w:rsidR="00E1514C" w:rsidRPr="00BB32EC" w:rsidRDefault="00E1514C" w:rsidP="00E1514C">
      <w:pPr>
        <w:keepNext/>
        <w:spacing w:before="120" w:after="40"/>
        <w:rPr>
          <w:rFonts w:ascii="Aptos" w:hAnsi="Aptos"/>
          <w:b/>
          <w:color w:val="215E99" w:themeColor="text2" w:themeTint="BF"/>
          <w:sz w:val="18"/>
        </w:rPr>
      </w:pPr>
      <w:r w:rsidRPr="00BB32EC">
        <w:rPr>
          <w:color w:val="215E99" w:themeColor="text2" w:themeTint="BF"/>
        </w:rPr>
        <w:t>Stop PostgreSQL cleanly on cs1 before promoting cs2.</w:t>
      </w:r>
    </w:p>
    <w:p w14:paraId="4A03EDF1" w14:textId="2C1557A1" w:rsidR="00E1514C" w:rsidRPr="00E1514C" w:rsidRDefault="004D1CCB" w:rsidP="00E1514C">
      <w:r w:rsidRPr="004D1CCB">
        <w:rPr>
          <w:noProof/>
        </w:rPr>
        <w:drawing>
          <wp:inline distT="0" distB="0" distL="0" distR="0" wp14:anchorId="7046560D" wp14:editId="5CA94CED">
            <wp:extent cx="5943600" cy="713105"/>
            <wp:effectExtent l="0" t="0" r="0" b="0"/>
            <wp:docPr id="14369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13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7AC25" w14:textId="19667DEE" w:rsidR="00E1514C" w:rsidRPr="00BB32EC" w:rsidRDefault="00E1514C" w:rsidP="00E1514C">
      <w:pPr>
        <w:keepNext/>
        <w:spacing w:before="120" w:after="40"/>
        <w:rPr>
          <w:rFonts w:ascii="Aptos" w:hAnsi="Aptos"/>
          <w:b/>
          <w:color w:val="215E99" w:themeColor="text2" w:themeTint="BF"/>
          <w:sz w:val="18"/>
        </w:rPr>
      </w:pPr>
      <w:r w:rsidRPr="00BB32EC">
        <w:rPr>
          <w:color w:val="215E99" w:themeColor="text2" w:themeTint="BF"/>
        </w:rPr>
        <w:t xml:space="preserve">Promote cs2 with </w:t>
      </w:r>
      <w:proofErr w:type="spellStart"/>
      <w:r w:rsidRPr="00BB32EC">
        <w:rPr>
          <w:color w:val="215E99" w:themeColor="text2" w:themeTint="BF"/>
        </w:rPr>
        <w:t>pg_ctl</w:t>
      </w:r>
      <w:proofErr w:type="spellEnd"/>
      <w:r w:rsidRPr="00BB32EC">
        <w:rPr>
          <w:color w:val="215E99" w:themeColor="text2" w:themeTint="BF"/>
        </w:rPr>
        <w:t xml:space="preserve"> and verify </w:t>
      </w:r>
      <w:proofErr w:type="spellStart"/>
      <w:r w:rsidRPr="00BB32EC">
        <w:rPr>
          <w:color w:val="215E99" w:themeColor="text2" w:themeTint="BF"/>
        </w:rPr>
        <w:t>pg_is_in_</w:t>
      </w:r>
      <w:proofErr w:type="gramStart"/>
      <w:r w:rsidRPr="00BB32EC">
        <w:rPr>
          <w:color w:val="215E99" w:themeColor="text2" w:themeTint="BF"/>
        </w:rPr>
        <w:t>recovery</w:t>
      </w:r>
      <w:proofErr w:type="spellEnd"/>
      <w:r w:rsidRPr="00BB32EC">
        <w:rPr>
          <w:color w:val="215E99" w:themeColor="text2" w:themeTint="BF"/>
        </w:rPr>
        <w:t>(</w:t>
      </w:r>
      <w:proofErr w:type="gramEnd"/>
      <w:r w:rsidRPr="00BB32EC">
        <w:rPr>
          <w:color w:val="215E99" w:themeColor="text2" w:themeTint="BF"/>
        </w:rPr>
        <w:t>) returns false.</w:t>
      </w:r>
    </w:p>
    <w:p w14:paraId="2759E267" w14:textId="77777777" w:rsidR="004D1CCB" w:rsidRDefault="004D1CCB">
      <w:r w:rsidRPr="004D1CCB">
        <w:rPr>
          <w:noProof/>
        </w:rPr>
        <w:drawing>
          <wp:inline distT="0" distB="0" distL="0" distR="0" wp14:anchorId="10D12FF3" wp14:editId="47C497E8">
            <wp:extent cx="5943600" cy="1729105"/>
            <wp:effectExtent l="0" t="0" r="0" b="0"/>
            <wp:docPr id="27674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403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5520A" w14:textId="77777777" w:rsidR="00BB32EC" w:rsidRDefault="00BB32EC"/>
    <w:p w14:paraId="46028999" w14:textId="77777777" w:rsidR="00BB32EC" w:rsidRDefault="00BB32EC"/>
    <w:p w14:paraId="52E312C3" w14:textId="77777777" w:rsidR="00BB32EC" w:rsidRDefault="00BB32EC"/>
    <w:p w14:paraId="5F806771" w14:textId="77777777" w:rsidR="00BB32EC" w:rsidRDefault="00BB32EC"/>
    <w:p w14:paraId="0266F9AD" w14:textId="77777777" w:rsidR="00BB32EC" w:rsidRDefault="00BB32EC"/>
    <w:p w14:paraId="628D2E77" w14:textId="77777777" w:rsidR="00BB32EC" w:rsidRDefault="00BB32EC"/>
    <w:p w14:paraId="7276C444" w14:textId="77777777" w:rsidR="00BB32EC" w:rsidRDefault="00BB32EC"/>
    <w:p w14:paraId="2D344F84" w14:textId="77777777" w:rsidR="00BB32EC" w:rsidRDefault="00BB32EC"/>
    <w:p w14:paraId="590EFB69" w14:textId="77777777" w:rsidR="00BB32EC" w:rsidRDefault="00BB32EC"/>
    <w:p w14:paraId="771A82CE" w14:textId="77777777" w:rsidR="00BB32EC" w:rsidRDefault="00BB32EC"/>
    <w:p w14:paraId="115E00BF" w14:textId="77777777" w:rsidR="00BB32EC" w:rsidRDefault="00BB32EC"/>
    <w:p w14:paraId="264A0184" w14:textId="77777777" w:rsidR="00BB32EC" w:rsidRDefault="00BB32EC"/>
    <w:p w14:paraId="3DF4B83D" w14:textId="77777777" w:rsidR="00BB32EC" w:rsidRDefault="00BB32EC"/>
    <w:p w14:paraId="505B6B4E" w14:textId="77777777" w:rsidR="00BB32EC" w:rsidRDefault="00BB32EC"/>
    <w:p w14:paraId="03E921E2" w14:textId="337FCF7D" w:rsidR="00BB32EC" w:rsidRPr="00A82484" w:rsidRDefault="00BB32EC" w:rsidP="00BB32EC">
      <w:pPr>
        <w:keepNext/>
        <w:spacing w:before="120" w:after="40"/>
        <w:rPr>
          <w:color w:val="215E99" w:themeColor="text2" w:themeTint="BF"/>
        </w:rPr>
      </w:pPr>
      <w:r w:rsidRPr="00A82484">
        <w:rPr>
          <w:color w:val="215E99" w:themeColor="text2" w:themeTint="BF"/>
        </w:rPr>
        <w:lastRenderedPageBreak/>
        <w:t>On promoted cs2, review PostgreSQL settings, the replicator role, and replication-slot state before rebuilding cs1 as a standby.</w:t>
      </w:r>
    </w:p>
    <w:p w14:paraId="0657CFE3" w14:textId="77777777" w:rsidR="002A2564" w:rsidRDefault="002A2564">
      <w:r w:rsidRPr="002A2564">
        <w:rPr>
          <w:noProof/>
        </w:rPr>
        <w:drawing>
          <wp:inline distT="0" distB="0" distL="0" distR="0" wp14:anchorId="080B0537" wp14:editId="52C75C21">
            <wp:extent cx="4656637" cy="6767973"/>
            <wp:effectExtent l="0" t="0" r="4445" b="1270"/>
            <wp:docPr id="209834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430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68583" cy="678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1F480" w14:textId="77777777" w:rsidR="00BB32EC" w:rsidRDefault="00BB32EC"/>
    <w:p w14:paraId="1C94BBCE" w14:textId="77777777" w:rsidR="00BB32EC" w:rsidRDefault="00BB32EC"/>
    <w:p w14:paraId="2837E6D2" w14:textId="77777777" w:rsidR="002A2564" w:rsidRDefault="002A2564">
      <w:r w:rsidRPr="002A2564">
        <w:rPr>
          <w:noProof/>
        </w:rPr>
        <w:lastRenderedPageBreak/>
        <w:drawing>
          <wp:inline distT="0" distB="0" distL="0" distR="0" wp14:anchorId="6464C302" wp14:editId="4848AD8E">
            <wp:extent cx="3914557" cy="6732933"/>
            <wp:effectExtent l="0" t="0" r="0" b="0"/>
            <wp:docPr id="2002258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583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31340" cy="676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1A852" w14:textId="77777777" w:rsidR="002A2564" w:rsidRDefault="002A2564">
      <w:r w:rsidRPr="002A2564">
        <w:rPr>
          <w:noProof/>
        </w:rPr>
        <w:lastRenderedPageBreak/>
        <w:drawing>
          <wp:inline distT="0" distB="0" distL="0" distR="0" wp14:anchorId="3A964809" wp14:editId="5E464D8D">
            <wp:extent cx="5943600" cy="7125335"/>
            <wp:effectExtent l="0" t="0" r="0" b="0"/>
            <wp:docPr id="129431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114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B562D" w14:textId="77777777" w:rsidR="00A82484" w:rsidRDefault="00A82484"/>
    <w:p w14:paraId="3AAB47C7" w14:textId="77777777" w:rsidR="00A82484" w:rsidRDefault="00A82484"/>
    <w:p w14:paraId="54C2FFB8" w14:textId="77777777" w:rsidR="002A2564" w:rsidRPr="00A82484" w:rsidRDefault="002A2564">
      <w:pPr>
        <w:rPr>
          <w:color w:val="215E99" w:themeColor="text2" w:themeTint="BF"/>
        </w:rPr>
      </w:pPr>
      <w:r w:rsidRPr="00A82484">
        <w:rPr>
          <w:color w:val="215E99" w:themeColor="text2" w:themeTint="BF"/>
        </w:rPr>
        <w:lastRenderedPageBreak/>
        <w:t>Check PostgreSQL service status on former primary cs1 before creating the replacement data directory; the service is not running.</w:t>
      </w:r>
    </w:p>
    <w:p w14:paraId="3F3852D2" w14:textId="77777777" w:rsidR="002A2564" w:rsidRDefault="002A2564">
      <w:r w:rsidRPr="002A2564">
        <w:rPr>
          <w:noProof/>
        </w:rPr>
        <w:drawing>
          <wp:inline distT="0" distB="0" distL="0" distR="0" wp14:anchorId="60D4DE0D" wp14:editId="270ACABF">
            <wp:extent cx="5943600" cy="495300"/>
            <wp:effectExtent l="0" t="0" r="0" b="0"/>
            <wp:docPr id="1562417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1726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B2E27" w14:textId="77777777" w:rsidR="00BB32EC" w:rsidRDefault="00BB32EC"/>
    <w:p w14:paraId="2AF00CDA" w14:textId="1AFC3DDF" w:rsidR="00BB32EC" w:rsidRPr="00A82484" w:rsidRDefault="00BB32EC" w:rsidP="00BB32EC">
      <w:pPr>
        <w:keepNext/>
        <w:spacing w:before="120" w:after="40"/>
        <w:rPr>
          <w:color w:val="215E99" w:themeColor="text2" w:themeTint="BF"/>
        </w:rPr>
      </w:pPr>
      <w:r w:rsidRPr="00A82484">
        <w:rPr>
          <w:color w:val="215E99" w:themeColor="text2" w:themeTint="BF"/>
        </w:rPr>
        <w:t>On the promoted cs2 primary, create the physical replication slot cs1_standby and verify that it exists and is initially inactive.</w:t>
      </w:r>
    </w:p>
    <w:p w14:paraId="72C0FF2D" w14:textId="77777777" w:rsidR="002A2564" w:rsidRDefault="002A2564">
      <w:r w:rsidRPr="002A2564">
        <w:rPr>
          <w:noProof/>
        </w:rPr>
        <w:drawing>
          <wp:inline distT="0" distB="0" distL="0" distR="0" wp14:anchorId="45C59594" wp14:editId="620E5066">
            <wp:extent cx="5943600" cy="3867785"/>
            <wp:effectExtent l="0" t="0" r="0" b="5715"/>
            <wp:docPr id="93210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10606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E5640" w14:textId="13B69137" w:rsidR="00F6398A" w:rsidRPr="00A82484" w:rsidRDefault="00F6398A">
      <w:pPr>
        <w:keepNext/>
        <w:spacing w:before="120" w:after="40"/>
        <w:rPr>
          <w:rFonts w:ascii="Aptos" w:hAnsi="Aptos"/>
          <w:b/>
          <w:color w:val="215E99" w:themeColor="text2" w:themeTint="BF"/>
          <w:sz w:val="18"/>
        </w:rPr>
      </w:pPr>
      <w:r w:rsidRPr="00A82484">
        <w:rPr>
          <w:color w:val="215E99" w:themeColor="text2" w:themeTint="BF"/>
        </w:rPr>
        <w:lastRenderedPageBreak/>
        <w:t>Inspect the former primary cs1's PostgreSQL installation, data directory, configuration files, and saved pre-switchover files before rebuilding it.</w:t>
      </w:r>
    </w:p>
    <w:p w14:paraId="359AF7FD" w14:textId="77777777" w:rsidR="009732FF" w:rsidRDefault="009732FF">
      <w:r w:rsidRPr="009732FF">
        <w:rPr>
          <w:noProof/>
        </w:rPr>
        <w:drawing>
          <wp:inline distT="0" distB="0" distL="0" distR="0" wp14:anchorId="68BB76BD" wp14:editId="1613DC54">
            <wp:extent cx="5943600" cy="4624705"/>
            <wp:effectExtent l="0" t="0" r="0" b="0"/>
            <wp:docPr id="211736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609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74C0E" w14:textId="1C331B00" w:rsidR="00F6398A" w:rsidRPr="00A82484" w:rsidRDefault="00F6398A">
      <w:pPr>
        <w:keepNext/>
        <w:spacing w:before="120" w:after="40"/>
        <w:rPr>
          <w:color w:val="215E99" w:themeColor="text2" w:themeTint="BF"/>
        </w:rPr>
      </w:pPr>
      <w:r w:rsidRPr="00A82484">
        <w:rPr>
          <w:color w:val="215E99" w:themeColor="text2" w:themeTint="BF"/>
        </w:rPr>
        <w:t>Stop PostgreSQL on cs1, move the old data directory to a timestamped pre-switchover backup, and create a fresh data directory with restricted permissions.</w:t>
      </w:r>
    </w:p>
    <w:p w14:paraId="54F5070E" w14:textId="68B60AA9" w:rsidR="00A82484" w:rsidRPr="00A82484" w:rsidRDefault="00A82484">
      <w:pPr>
        <w:keepNext/>
        <w:spacing w:before="120" w:after="40"/>
        <w:rPr>
          <w:rFonts w:ascii="Aptos" w:hAnsi="Aptos"/>
          <w:b/>
          <w:color w:val="215E99" w:themeColor="text2" w:themeTint="BF"/>
          <w:sz w:val="18"/>
        </w:rPr>
      </w:pPr>
      <w:r w:rsidRPr="00A82484">
        <w:rPr>
          <w:color w:val="215E99" w:themeColor="text2" w:themeTint="BF"/>
        </w:rPr>
        <w:t xml:space="preserve">Check the former primary cs1 after it has been stopped; </w:t>
      </w:r>
      <w:proofErr w:type="spellStart"/>
      <w:r w:rsidRPr="00A82484">
        <w:rPr>
          <w:color w:val="215E99" w:themeColor="text2" w:themeTint="BF"/>
        </w:rPr>
        <w:t>pg_ctl</w:t>
      </w:r>
      <w:proofErr w:type="spellEnd"/>
      <w:r w:rsidRPr="00A82484">
        <w:rPr>
          <w:color w:val="215E99" w:themeColor="text2" w:themeTint="BF"/>
        </w:rPr>
        <w:t xml:space="preserve"> status reports that no PostgreSQL server is running.</w:t>
      </w:r>
    </w:p>
    <w:p w14:paraId="3F9AC3EA" w14:textId="77777777" w:rsidR="009732FF" w:rsidRDefault="009732FF">
      <w:r w:rsidRPr="009732FF">
        <w:rPr>
          <w:noProof/>
        </w:rPr>
        <w:drawing>
          <wp:inline distT="0" distB="0" distL="0" distR="0" wp14:anchorId="00A0D4F7" wp14:editId="056654EF">
            <wp:extent cx="5943600" cy="970915"/>
            <wp:effectExtent l="0" t="0" r="0" b="0"/>
            <wp:docPr id="40652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2387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3D2CD" w14:textId="77777777" w:rsidR="009732FF" w:rsidRDefault="009732FF">
      <w:r w:rsidRPr="009732FF">
        <w:rPr>
          <w:noProof/>
        </w:rPr>
        <w:drawing>
          <wp:inline distT="0" distB="0" distL="0" distR="0" wp14:anchorId="5FCF5124" wp14:editId="3F306E19">
            <wp:extent cx="5943600" cy="483870"/>
            <wp:effectExtent l="0" t="0" r="0" b="0"/>
            <wp:docPr id="14828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002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C9380" w14:textId="77777777" w:rsidR="00A82484" w:rsidRDefault="00A82484"/>
    <w:p w14:paraId="27CE7E00" w14:textId="77777777" w:rsidR="00A82484" w:rsidRDefault="00A82484"/>
    <w:p w14:paraId="0B0FC57B" w14:textId="77777777" w:rsidR="00A82484" w:rsidRDefault="00A82484"/>
    <w:p w14:paraId="66297C12" w14:textId="1A9EC7CA" w:rsidR="00A82484" w:rsidRPr="00A82484" w:rsidRDefault="00A82484" w:rsidP="00A82484">
      <w:pPr>
        <w:keepNext/>
        <w:spacing w:before="120" w:after="40"/>
        <w:rPr>
          <w:color w:val="215E99" w:themeColor="text2" w:themeTint="BF"/>
        </w:rPr>
      </w:pPr>
      <w:r w:rsidRPr="00A82484">
        <w:rPr>
          <w:color w:val="215E99" w:themeColor="text2" w:themeTint="BF"/>
        </w:rPr>
        <w:t xml:space="preserve">Run </w:t>
      </w:r>
      <w:proofErr w:type="spellStart"/>
      <w:r w:rsidRPr="00A82484">
        <w:rPr>
          <w:color w:val="215E99" w:themeColor="text2" w:themeTint="BF"/>
        </w:rPr>
        <w:t>pg_basebackup</w:t>
      </w:r>
      <w:proofErr w:type="spellEnd"/>
      <w:r w:rsidRPr="00A82484">
        <w:rPr>
          <w:color w:val="215E99" w:themeColor="text2" w:themeTint="BF"/>
        </w:rPr>
        <w:t xml:space="preserve"> on former primary cs1 from the current primary at 192.168.56.31, using the replicator account, TLS, the cs1_standby slot, and SHA-256 manifest checksums.</w:t>
      </w:r>
    </w:p>
    <w:p w14:paraId="7E1BBBC4" w14:textId="77777777" w:rsidR="009732FF" w:rsidRDefault="009732FF">
      <w:r w:rsidRPr="009732FF">
        <w:rPr>
          <w:noProof/>
        </w:rPr>
        <w:drawing>
          <wp:inline distT="0" distB="0" distL="0" distR="0" wp14:anchorId="648CE264" wp14:editId="2BCA163C">
            <wp:extent cx="5943600" cy="1206500"/>
            <wp:effectExtent l="0" t="0" r="0" b="0"/>
            <wp:docPr id="32478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8412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63FDF" w14:textId="77777777" w:rsidR="00A82484" w:rsidRPr="00A82484" w:rsidRDefault="00A82484" w:rsidP="00A82484">
      <w:pPr>
        <w:keepNext/>
        <w:spacing w:before="120" w:after="40"/>
        <w:rPr>
          <w:color w:val="215E99" w:themeColor="text2" w:themeTint="BF"/>
        </w:rPr>
      </w:pPr>
      <w:r w:rsidRPr="00A82484">
        <w:rPr>
          <w:color w:val="215E99" w:themeColor="text2" w:themeTint="BF"/>
        </w:rPr>
        <w:t xml:space="preserve">Restore cs1's saved PostgreSQL configuration and TLS files, remove the old </w:t>
      </w:r>
      <w:proofErr w:type="spellStart"/>
      <w:r w:rsidRPr="00A82484">
        <w:rPr>
          <w:color w:val="215E99" w:themeColor="text2" w:themeTint="BF"/>
        </w:rPr>
        <w:t>primary_conninfo</w:t>
      </w:r>
      <w:proofErr w:type="spellEnd"/>
      <w:r w:rsidRPr="00A82484">
        <w:rPr>
          <w:color w:val="215E99" w:themeColor="text2" w:themeTint="BF"/>
        </w:rPr>
        <w:t>/slot settings, configure cs1 to follow cs2 through cs1_standby, and start PostgreSQL.</w:t>
      </w:r>
    </w:p>
    <w:p w14:paraId="59745FF4" w14:textId="77777777" w:rsidR="009732FF" w:rsidRDefault="009732FF">
      <w:r w:rsidRPr="009732FF">
        <w:rPr>
          <w:noProof/>
        </w:rPr>
        <w:drawing>
          <wp:inline distT="0" distB="0" distL="0" distR="0" wp14:anchorId="10BDFBC2" wp14:editId="26E461B6">
            <wp:extent cx="5943600" cy="1496695"/>
            <wp:effectExtent l="0" t="0" r="0" b="1905"/>
            <wp:docPr id="21455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5803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A638B" w14:textId="13811B34" w:rsidR="00BB32EC" w:rsidRDefault="00BB32EC">
      <w:r w:rsidRPr="009732FF">
        <w:rPr>
          <w:noProof/>
        </w:rPr>
        <w:drawing>
          <wp:inline distT="0" distB="0" distL="0" distR="0" wp14:anchorId="5AFD4400" wp14:editId="38A5D198">
            <wp:extent cx="5943600" cy="523875"/>
            <wp:effectExtent l="0" t="0" r="0" b="0"/>
            <wp:docPr id="204850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0547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4723F" w14:textId="77777777" w:rsidR="00A82484" w:rsidRDefault="00A82484"/>
    <w:p w14:paraId="645D748A" w14:textId="77777777" w:rsidR="00A82484" w:rsidRDefault="00A82484"/>
    <w:p w14:paraId="4857422A" w14:textId="77777777" w:rsidR="00A82484" w:rsidRDefault="00A82484"/>
    <w:p w14:paraId="3DDF9DD7" w14:textId="77777777" w:rsidR="00A82484" w:rsidRDefault="00A82484"/>
    <w:p w14:paraId="7BADEF45" w14:textId="77777777" w:rsidR="00A82484" w:rsidRDefault="00A82484"/>
    <w:p w14:paraId="3E4EB886" w14:textId="77777777" w:rsidR="00A82484" w:rsidRDefault="00A82484"/>
    <w:p w14:paraId="28852B59" w14:textId="77777777" w:rsidR="00A82484" w:rsidRDefault="00A82484"/>
    <w:p w14:paraId="096CC60B" w14:textId="77777777" w:rsidR="00A82484" w:rsidRDefault="00A82484"/>
    <w:p w14:paraId="01376694" w14:textId="19006EAF" w:rsidR="00A82484" w:rsidRPr="00A82484" w:rsidRDefault="00A82484" w:rsidP="00A82484">
      <w:pPr>
        <w:keepNext/>
        <w:spacing w:before="120" w:after="40"/>
        <w:rPr>
          <w:color w:val="215E99" w:themeColor="text2" w:themeTint="BF"/>
        </w:rPr>
      </w:pPr>
      <w:r w:rsidRPr="00A82484">
        <w:rPr>
          <w:color w:val="215E99" w:themeColor="text2" w:themeTint="BF"/>
        </w:rPr>
        <w:lastRenderedPageBreak/>
        <w:t>Verify that rebuilt cs1 is in recovery and its WAL receiver is streaming from cs2 (192.168.56.31) using the cs1_standby slot.</w:t>
      </w:r>
    </w:p>
    <w:p w14:paraId="5864A3F6" w14:textId="77777777" w:rsidR="00080C8E" w:rsidRDefault="00080C8E">
      <w:r w:rsidRPr="00080C8E">
        <w:rPr>
          <w:noProof/>
        </w:rPr>
        <w:drawing>
          <wp:inline distT="0" distB="0" distL="0" distR="0" wp14:anchorId="58CA91F5" wp14:editId="790EA8C4">
            <wp:extent cx="5943600" cy="2829560"/>
            <wp:effectExtent l="0" t="0" r="0" b="2540"/>
            <wp:docPr id="1891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25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A570F" w14:textId="77777777" w:rsidR="00BB32EC" w:rsidRPr="00BD7D0B" w:rsidRDefault="00BB32EC">
      <w:pPr>
        <w:keepNext/>
        <w:spacing w:before="120" w:after="40"/>
        <w:rPr>
          <w:color w:val="215E99" w:themeColor="text2" w:themeTint="BF"/>
        </w:rPr>
      </w:pPr>
    </w:p>
    <w:p w14:paraId="2C7E4661" w14:textId="26960E91" w:rsidR="00080C8E" w:rsidRPr="00BD7D0B" w:rsidRDefault="00BD7D0B" w:rsidP="00BD7D0B">
      <w:pPr>
        <w:keepNext/>
        <w:spacing w:before="120" w:after="40"/>
        <w:rPr>
          <w:color w:val="215E99" w:themeColor="text2" w:themeTint="BF"/>
        </w:rPr>
      </w:pPr>
      <w:r w:rsidRPr="00BD7D0B">
        <w:rPr>
          <w:color w:val="215E99" w:themeColor="text2" w:themeTint="BF"/>
        </w:rPr>
        <w:t>Verify reverse streaming replication after cs1 rejoins: cs1 is in recovery and receives WAL from cs2 through cs1_standby.</w:t>
      </w:r>
    </w:p>
    <w:p w14:paraId="62B3B58C" w14:textId="77777777" w:rsidR="00080C8E" w:rsidRDefault="00080C8E">
      <w:r w:rsidRPr="00080C8E">
        <w:rPr>
          <w:noProof/>
        </w:rPr>
        <w:drawing>
          <wp:inline distT="0" distB="0" distL="0" distR="0" wp14:anchorId="2793EF9E" wp14:editId="71CDFA3A">
            <wp:extent cx="5943600" cy="4246880"/>
            <wp:effectExtent l="0" t="0" r="0" b="0"/>
            <wp:docPr id="70631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1751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39CD" w14:textId="77777777" w:rsidR="00080C8E" w:rsidRDefault="00080C8E">
      <w:r w:rsidRPr="00080C8E">
        <w:rPr>
          <w:noProof/>
        </w:rPr>
        <w:drawing>
          <wp:inline distT="0" distB="0" distL="0" distR="0" wp14:anchorId="12FD1415" wp14:editId="4219791D">
            <wp:extent cx="5943600" cy="2677795"/>
            <wp:effectExtent l="0" t="0" r="0" b="1905"/>
            <wp:docPr id="94308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8865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82D4" w14:textId="77777777" w:rsidR="00BD7D0B" w:rsidRDefault="00BD7D0B"/>
    <w:p w14:paraId="60D48D27" w14:textId="32DB0C55" w:rsidR="00BD7D0B" w:rsidRDefault="00BD7D0B" w:rsidP="00BD7D0B">
      <w:pPr>
        <w:keepNext/>
        <w:spacing w:before="120" w:after="40"/>
      </w:pPr>
      <w:r>
        <w:lastRenderedPageBreak/>
        <w:t>Verify reverse streaming replication after cs1 rejoins: cs1 is in recovery and receives WAL from cs2 through cs1_standby.</w:t>
      </w:r>
    </w:p>
    <w:p w14:paraId="3181D2C0" w14:textId="77777777" w:rsidR="00EC70F9" w:rsidRDefault="00EC70F9">
      <w:r w:rsidRPr="00080C8E">
        <w:rPr>
          <w:noProof/>
        </w:rPr>
        <w:drawing>
          <wp:inline distT="0" distB="0" distL="0" distR="0" wp14:anchorId="4A4E4474" wp14:editId="53AC2C8A">
            <wp:extent cx="5943600" cy="2966720"/>
            <wp:effectExtent l="0" t="0" r="0" b="5080"/>
            <wp:docPr id="1559245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4593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95BD9" w14:textId="31023875" w:rsidR="00BD7D0B" w:rsidRDefault="00BD7D0B" w:rsidP="00BD7D0B">
      <w:pPr>
        <w:keepNext/>
        <w:spacing w:before="120" w:after="40"/>
      </w:pPr>
      <w:r>
        <w:t xml:space="preserve">Compare the retail table row counts after cs1 rejoins; the displayed counts are customers 10, products 10, orders 10, and </w:t>
      </w:r>
      <w:proofErr w:type="spellStart"/>
      <w:r>
        <w:t>order_items</w:t>
      </w:r>
      <w:proofErr w:type="spellEnd"/>
      <w:r>
        <w:t xml:space="preserve"> 20.</w:t>
      </w:r>
    </w:p>
    <w:p w14:paraId="0CE80B1E" w14:textId="77777777" w:rsidR="00EC70F9" w:rsidRDefault="00EC70F9">
      <w:r w:rsidRPr="00080C8E">
        <w:rPr>
          <w:noProof/>
        </w:rPr>
        <w:drawing>
          <wp:inline distT="0" distB="0" distL="0" distR="0" wp14:anchorId="01766577" wp14:editId="580A932B">
            <wp:extent cx="5943600" cy="2334260"/>
            <wp:effectExtent l="0" t="0" r="0" b="2540"/>
            <wp:docPr id="106226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6700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F24F0" w14:textId="77777777" w:rsidR="00080C8E" w:rsidRDefault="00080C8E"/>
    <w:p w14:paraId="0CF83911" w14:textId="432F5D47" w:rsidR="00A82484" w:rsidRDefault="00A82484">
      <w:pPr>
        <w:keepNext/>
        <w:spacing w:before="120" w:after="40"/>
      </w:pPr>
      <w:r>
        <w:lastRenderedPageBreak/>
        <w:t xml:space="preserve">Install </w:t>
      </w:r>
      <w:proofErr w:type="spellStart"/>
      <w:r>
        <w:t>repmgr</w:t>
      </w:r>
      <w:proofErr w:type="spellEnd"/>
      <w:r>
        <w:t xml:space="preserve"> 5.5.0 on cs</w:t>
      </w:r>
      <w:r w:rsidR="00BD7D0B">
        <w:t>1</w:t>
      </w:r>
    </w:p>
    <w:p w14:paraId="569D8766" w14:textId="77777777" w:rsidR="00080C8E" w:rsidRDefault="00080C8E">
      <w:r w:rsidRPr="00080C8E">
        <w:rPr>
          <w:noProof/>
        </w:rPr>
        <w:drawing>
          <wp:inline distT="0" distB="0" distL="0" distR="0" wp14:anchorId="4EA0C18E" wp14:editId="71EB9E65">
            <wp:extent cx="5943600" cy="5262880"/>
            <wp:effectExtent l="0" t="0" r="0" b="0"/>
            <wp:docPr id="1941864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6479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384A5" w14:textId="77777777" w:rsidR="00BD7D0B" w:rsidRDefault="00BD7D0B"/>
    <w:p w14:paraId="2B32496F" w14:textId="77777777" w:rsidR="00BD7D0B" w:rsidRDefault="00BD7D0B"/>
    <w:p w14:paraId="516CF529" w14:textId="77777777" w:rsidR="00BD7D0B" w:rsidRDefault="00BD7D0B"/>
    <w:p w14:paraId="6E44948D" w14:textId="77777777" w:rsidR="00BD7D0B" w:rsidRDefault="00BD7D0B"/>
    <w:p w14:paraId="26A82DD0" w14:textId="77777777" w:rsidR="00BD7D0B" w:rsidRDefault="00BD7D0B"/>
    <w:p w14:paraId="191F46F7" w14:textId="77777777" w:rsidR="00BD7D0B" w:rsidRDefault="00BD7D0B"/>
    <w:p w14:paraId="66DADBD0" w14:textId="77777777" w:rsidR="00BD7D0B" w:rsidRDefault="00BD7D0B"/>
    <w:p w14:paraId="40794144" w14:textId="4C3FBDA0" w:rsidR="00BD7D0B" w:rsidRPr="00BD7D0B" w:rsidRDefault="00BD7D0B" w:rsidP="00BD7D0B">
      <w:pPr>
        <w:keepNext/>
        <w:spacing w:before="120" w:after="40"/>
        <w:rPr>
          <w:color w:val="215E99" w:themeColor="text2" w:themeTint="BF"/>
        </w:rPr>
      </w:pPr>
      <w:r>
        <w:lastRenderedPageBreak/>
        <w:t xml:space="preserve">Install </w:t>
      </w:r>
      <w:proofErr w:type="spellStart"/>
      <w:r>
        <w:t>repmgr</w:t>
      </w:r>
      <w:proofErr w:type="spellEnd"/>
      <w:r>
        <w:t xml:space="preserve"> 5.5.0 on cs2 and verify the installed package version.</w:t>
      </w:r>
    </w:p>
    <w:p w14:paraId="293D96D2" w14:textId="77777777" w:rsidR="00080C8E" w:rsidRDefault="00080C8E">
      <w:r w:rsidRPr="00080C8E">
        <w:rPr>
          <w:noProof/>
        </w:rPr>
        <w:drawing>
          <wp:inline distT="0" distB="0" distL="0" distR="0" wp14:anchorId="60FB71D0" wp14:editId="79ADD2FC">
            <wp:extent cx="5943600" cy="5245100"/>
            <wp:effectExtent l="0" t="0" r="0" b="0"/>
            <wp:docPr id="210777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7446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77BCA" w14:textId="77777777" w:rsidR="00BD7D0B" w:rsidRDefault="00BD7D0B"/>
    <w:p w14:paraId="26508120" w14:textId="77777777" w:rsidR="00BD7D0B" w:rsidRDefault="00BD7D0B"/>
    <w:p w14:paraId="4E112A9A" w14:textId="77777777" w:rsidR="00BD7D0B" w:rsidRDefault="00BD7D0B"/>
    <w:p w14:paraId="1918CCBF" w14:textId="77777777" w:rsidR="00BD7D0B" w:rsidRDefault="00BD7D0B"/>
    <w:p w14:paraId="555C4455" w14:textId="77777777" w:rsidR="00BD7D0B" w:rsidRDefault="00BD7D0B"/>
    <w:p w14:paraId="1FB382A3" w14:textId="77777777" w:rsidR="00BD7D0B" w:rsidRDefault="00BD7D0B"/>
    <w:p w14:paraId="67B5D746" w14:textId="77777777" w:rsidR="00BD7D0B" w:rsidRDefault="00BD7D0B"/>
    <w:p w14:paraId="050A188C" w14:textId="77777777" w:rsidR="00BD7D0B" w:rsidRDefault="00BD7D0B"/>
    <w:p w14:paraId="3ACFC87C" w14:textId="4D9ACF76" w:rsidR="00080C8E" w:rsidRPr="00BD7D0B" w:rsidRDefault="00BD7D0B" w:rsidP="00BD7D0B">
      <w:pPr>
        <w:keepNext/>
        <w:spacing w:before="120" w:after="40"/>
        <w:rPr>
          <w:color w:val="215E99" w:themeColor="text2" w:themeTint="BF"/>
        </w:rPr>
      </w:pPr>
      <w:r w:rsidRPr="00BD7D0B">
        <w:rPr>
          <w:color w:val="215E99" w:themeColor="text2" w:themeTint="BF"/>
        </w:rPr>
        <w:lastRenderedPageBreak/>
        <w:t xml:space="preserve">Inspect </w:t>
      </w:r>
      <w:proofErr w:type="spellStart"/>
      <w:r w:rsidRPr="00BD7D0B">
        <w:rPr>
          <w:color w:val="215E99" w:themeColor="text2" w:themeTint="BF"/>
        </w:rPr>
        <w:t>repmgr.conf</w:t>
      </w:r>
      <w:proofErr w:type="spellEnd"/>
      <w:r w:rsidRPr="00BD7D0B">
        <w:rPr>
          <w:color w:val="215E99" w:themeColor="text2" w:themeTint="BF"/>
        </w:rPr>
        <w:t xml:space="preserve"> and </w:t>
      </w:r>
      <w:proofErr w:type="spellStart"/>
      <w:r w:rsidRPr="00BD7D0B">
        <w:rPr>
          <w:color w:val="215E99" w:themeColor="text2" w:themeTint="BF"/>
        </w:rPr>
        <w:t>pg_hba.conf</w:t>
      </w:r>
      <w:proofErr w:type="spellEnd"/>
      <w:r w:rsidRPr="00BD7D0B">
        <w:rPr>
          <w:color w:val="215E99" w:themeColor="text2" w:themeTint="BF"/>
        </w:rPr>
        <w:t xml:space="preserve"> on cs1; verify the replicator and </w:t>
      </w:r>
      <w:proofErr w:type="spellStart"/>
      <w:r w:rsidRPr="00BD7D0B">
        <w:rPr>
          <w:color w:val="215E99" w:themeColor="text2" w:themeTint="BF"/>
        </w:rPr>
        <w:t>repmgr</w:t>
      </w:r>
      <w:proofErr w:type="spellEnd"/>
      <w:r w:rsidRPr="00BD7D0B">
        <w:rPr>
          <w:color w:val="215E99" w:themeColor="text2" w:themeTint="BF"/>
        </w:rPr>
        <w:t xml:space="preserve"> role/database prerequisites and note that the </w:t>
      </w:r>
      <w:proofErr w:type="spellStart"/>
      <w:r w:rsidRPr="00BD7D0B">
        <w:rPr>
          <w:color w:val="215E99" w:themeColor="text2" w:themeTint="BF"/>
        </w:rPr>
        <w:t>repmgr</w:t>
      </w:r>
      <w:proofErr w:type="spellEnd"/>
      <w:r w:rsidRPr="00BD7D0B">
        <w:rPr>
          <w:color w:val="215E99" w:themeColor="text2" w:themeTint="BF"/>
        </w:rPr>
        <w:t xml:space="preserve"> database is not yet present</w:t>
      </w:r>
    </w:p>
    <w:p w14:paraId="6D3822EF" w14:textId="77777777" w:rsidR="00080C8E" w:rsidRDefault="00EC70F9">
      <w:r w:rsidRPr="00EC70F9">
        <w:rPr>
          <w:noProof/>
        </w:rPr>
        <w:drawing>
          <wp:inline distT="0" distB="0" distL="0" distR="0" wp14:anchorId="5883BBF7" wp14:editId="3F164939">
            <wp:extent cx="5943600" cy="6299200"/>
            <wp:effectExtent l="0" t="0" r="0" b="0"/>
            <wp:docPr id="1955103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0313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35F02" w14:textId="77777777" w:rsidR="00BD7D0B" w:rsidRDefault="00BD7D0B"/>
    <w:p w14:paraId="79A85096" w14:textId="77777777" w:rsidR="00BD7D0B" w:rsidRDefault="00BD7D0B"/>
    <w:p w14:paraId="3097A048" w14:textId="77777777" w:rsidR="00BD7D0B" w:rsidRDefault="00BD7D0B"/>
    <w:p w14:paraId="6A679EFE" w14:textId="77777777" w:rsidR="00BD7D0B" w:rsidRDefault="00BD7D0B"/>
    <w:p w14:paraId="7A1085E6" w14:textId="77777777" w:rsidR="00BD7D0B" w:rsidRDefault="00BD7D0B"/>
    <w:p w14:paraId="4BF0A400" w14:textId="77777777" w:rsidR="00BD7D0B" w:rsidRDefault="00BD7D0B"/>
    <w:p w14:paraId="7D577429" w14:textId="7E0ACE23" w:rsidR="00BD7D0B" w:rsidRPr="00BD7D0B" w:rsidRDefault="00BD7D0B" w:rsidP="00BD7D0B">
      <w:pPr>
        <w:keepNext/>
        <w:spacing w:before="120" w:after="40"/>
        <w:rPr>
          <w:color w:val="215E99" w:themeColor="text2" w:themeTint="BF"/>
        </w:rPr>
      </w:pPr>
      <w:r w:rsidRPr="00BD7D0B">
        <w:rPr>
          <w:color w:val="215E99" w:themeColor="text2" w:themeTint="BF"/>
        </w:rPr>
        <w:t xml:space="preserve">Inspect </w:t>
      </w:r>
      <w:proofErr w:type="spellStart"/>
      <w:r w:rsidRPr="00BD7D0B">
        <w:rPr>
          <w:color w:val="215E99" w:themeColor="text2" w:themeTint="BF"/>
        </w:rPr>
        <w:t>repmgr.conf</w:t>
      </w:r>
      <w:proofErr w:type="spellEnd"/>
      <w:r w:rsidRPr="00BD7D0B">
        <w:rPr>
          <w:color w:val="215E99" w:themeColor="text2" w:themeTint="BF"/>
        </w:rPr>
        <w:t xml:space="preserve"> and </w:t>
      </w:r>
      <w:proofErr w:type="spellStart"/>
      <w:r w:rsidRPr="00BD7D0B">
        <w:rPr>
          <w:color w:val="215E99" w:themeColor="text2" w:themeTint="BF"/>
        </w:rPr>
        <w:t>pg_hba.conf</w:t>
      </w:r>
      <w:proofErr w:type="spellEnd"/>
      <w:r w:rsidRPr="00BD7D0B">
        <w:rPr>
          <w:color w:val="215E99" w:themeColor="text2" w:themeTint="BF"/>
        </w:rPr>
        <w:t xml:space="preserve"> on cs</w:t>
      </w:r>
      <w:r>
        <w:rPr>
          <w:color w:val="215E99" w:themeColor="text2" w:themeTint="BF"/>
        </w:rPr>
        <w:t>2</w:t>
      </w:r>
      <w:r w:rsidRPr="00BD7D0B">
        <w:rPr>
          <w:color w:val="215E99" w:themeColor="text2" w:themeTint="BF"/>
        </w:rPr>
        <w:t xml:space="preserve">; verify the replicator and </w:t>
      </w:r>
      <w:proofErr w:type="spellStart"/>
      <w:r w:rsidRPr="00BD7D0B">
        <w:rPr>
          <w:color w:val="215E99" w:themeColor="text2" w:themeTint="BF"/>
        </w:rPr>
        <w:t>repmgr</w:t>
      </w:r>
      <w:proofErr w:type="spellEnd"/>
      <w:r w:rsidRPr="00BD7D0B">
        <w:rPr>
          <w:color w:val="215E99" w:themeColor="text2" w:themeTint="BF"/>
        </w:rPr>
        <w:t xml:space="preserve"> role/database prerequisites and note that the </w:t>
      </w:r>
      <w:proofErr w:type="spellStart"/>
      <w:r w:rsidRPr="00BD7D0B">
        <w:rPr>
          <w:color w:val="215E99" w:themeColor="text2" w:themeTint="BF"/>
        </w:rPr>
        <w:t>repmgr</w:t>
      </w:r>
      <w:proofErr w:type="spellEnd"/>
      <w:r w:rsidRPr="00BD7D0B">
        <w:rPr>
          <w:color w:val="215E99" w:themeColor="text2" w:themeTint="BF"/>
        </w:rPr>
        <w:t xml:space="preserve"> database is not yet present.</w:t>
      </w:r>
    </w:p>
    <w:p w14:paraId="4944B100" w14:textId="77777777" w:rsidR="00EC70F9" w:rsidRDefault="00EC70F9">
      <w:r w:rsidRPr="00EC70F9">
        <w:rPr>
          <w:noProof/>
        </w:rPr>
        <w:drawing>
          <wp:inline distT="0" distB="0" distL="0" distR="0" wp14:anchorId="2783B9DE" wp14:editId="6FB1600C">
            <wp:extent cx="5943600" cy="5674360"/>
            <wp:effectExtent l="0" t="0" r="0" b="2540"/>
            <wp:docPr id="201609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9582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73719" w14:textId="77777777" w:rsidR="00EC70F9" w:rsidRDefault="00EC70F9"/>
    <w:p w14:paraId="26199BB7" w14:textId="77777777" w:rsidR="00EC70F9" w:rsidRDefault="00EC70F9"/>
    <w:p w14:paraId="3F778908" w14:textId="77777777" w:rsidR="00080C8E" w:rsidRDefault="00080C8E"/>
    <w:p w14:paraId="67D0D1AB" w14:textId="77777777" w:rsidR="00A70058" w:rsidRPr="00BD7D0B" w:rsidRDefault="00000000">
      <w:pPr>
        <w:keepNext/>
        <w:spacing w:before="120" w:after="40"/>
        <w:rPr>
          <w:color w:val="215E99" w:themeColor="text2" w:themeTint="BF"/>
        </w:rPr>
      </w:pPr>
      <w:r w:rsidRPr="00BD7D0B">
        <w:rPr>
          <w:color w:val="215E99" w:themeColor="text2" w:themeTint="BF"/>
        </w:rPr>
        <w:lastRenderedPageBreak/>
        <w:t xml:space="preserve">Install </w:t>
      </w:r>
      <w:proofErr w:type="spellStart"/>
      <w:r w:rsidRPr="00BD7D0B">
        <w:rPr>
          <w:color w:val="215E99" w:themeColor="text2" w:themeTint="BF"/>
        </w:rPr>
        <w:t>repmgr</w:t>
      </w:r>
      <w:proofErr w:type="spellEnd"/>
      <w:r w:rsidRPr="00BD7D0B">
        <w:rPr>
          <w:color w:val="215E99" w:themeColor="text2" w:themeTint="BF"/>
        </w:rPr>
        <w:t xml:space="preserve"> 5.5.0 on cs2; note the initial permission error and the successful privileged installation.</w:t>
      </w:r>
    </w:p>
    <w:p w14:paraId="51087E30" w14:textId="77777777" w:rsidR="00EC70F9" w:rsidRDefault="00EC70F9">
      <w:r w:rsidRPr="00EC70F9">
        <w:rPr>
          <w:noProof/>
        </w:rPr>
        <w:drawing>
          <wp:inline distT="0" distB="0" distL="0" distR="0" wp14:anchorId="4D40C58C" wp14:editId="3702025E">
            <wp:extent cx="5943600" cy="1546225"/>
            <wp:effectExtent l="0" t="0" r="0" b="3175"/>
            <wp:docPr id="386714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1403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D4F3" w14:textId="77777777" w:rsidR="00A70058" w:rsidRPr="00BD7D0B" w:rsidRDefault="00000000">
      <w:pPr>
        <w:keepNext/>
        <w:spacing w:before="120" w:after="40"/>
        <w:rPr>
          <w:color w:val="215E99" w:themeColor="text2" w:themeTint="BF"/>
        </w:rPr>
      </w:pPr>
      <w:r w:rsidRPr="00BD7D0B">
        <w:rPr>
          <w:color w:val="215E99" w:themeColor="text2" w:themeTint="BF"/>
        </w:rPr>
        <w:t xml:space="preserve">Inspect </w:t>
      </w:r>
      <w:proofErr w:type="spellStart"/>
      <w:r w:rsidRPr="00BD7D0B">
        <w:rPr>
          <w:color w:val="215E99" w:themeColor="text2" w:themeTint="BF"/>
        </w:rPr>
        <w:t>repmgr.conf</w:t>
      </w:r>
      <w:proofErr w:type="spellEnd"/>
      <w:r w:rsidRPr="00BD7D0B">
        <w:rPr>
          <w:color w:val="215E99" w:themeColor="text2" w:themeTint="BF"/>
        </w:rPr>
        <w:t>, SSH options, and replication HBA entries on both nodes before registering the cluster.</w:t>
      </w:r>
    </w:p>
    <w:p w14:paraId="523F3C21" w14:textId="77777777" w:rsidR="00FD16BD" w:rsidRDefault="00EC70F9">
      <w:r w:rsidRPr="00EC70F9">
        <w:rPr>
          <w:noProof/>
        </w:rPr>
        <w:drawing>
          <wp:inline distT="0" distB="0" distL="0" distR="0" wp14:anchorId="4CF19D7A" wp14:editId="521DC021">
            <wp:extent cx="5943600" cy="2149475"/>
            <wp:effectExtent l="0" t="0" r="0" b="0"/>
            <wp:docPr id="89902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2017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3864E" w14:textId="6BA25101" w:rsidR="00BD7D0B" w:rsidRPr="00BD7D0B" w:rsidRDefault="00BD7D0B" w:rsidP="00BD7D0B">
      <w:pPr>
        <w:keepNext/>
        <w:spacing w:before="120" w:after="40"/>
        <w:rPr>
          <w:color w:val="215E99" w:themeColor="text2" w:themeTint="BF"/>
        </w:rPr>
      </w:pPr>
      <w:r w:rsidRPr="00BD7D0B">
        <w:rPr>
          <w:color w:val="215E99" w:themeColor="text2" w:themeTint="BF"/>
        </w:rPr>
        <w:t xml:space="preserve">Reload PostgreSQL on cs1 and test a connection to the </w:t>
      </w:r>
      <w:proofErr w:type="spellStart"/>
      <w:r w:rsidRPr="00BD7D0B">
        <w:rPr>
          <w:color w:val="215E99" w:themeColor="text2" w:themeTint="BF"/>
        </w:rPr>
        <w:t>repmgr</w:t>
      </w:r>
      <w:proofErr w:type="spellEnd"/>
      <w:r w:rsidRPr="00BD7D0B">
        <w:rPr>
          <w:color w:val="215E99" w:themeColor="text2" w:themeTint="BF"/>
        </w:rPr>
        <w:t xml:space="preserve"> database at 192.168.56.30; the connection resolves to the expected node.</w:t>
      </w:r>
    </w:p>
    <w:p w14:paraId="1A2223ED" w14:textId="77777777" w:rsidR="00FD16BD" w:rsidRDefault="00FD16BD">
      <w:r w:rsidRPr="00FD16BD">
        <w:rPr>
          <w:noProof/>
        </w:rPr>
        <w:drawing>
          <wp:inline distT="0" distB="0" distL="0" distR="0" wp14:anchorId="7F1154CC" wp14:editId="7DA205B7">
            <wp:extent cx="5943600" cy="1985010"/>
            <wp:effectExtent l="0" t="0" r="0" b="0"/>
            <wp:docPr id="194679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9666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C8F95" w14:textId="77777777" w:rsidR="00BD7D0B" w:rsidRDefault="00BD7D0B"/>
    <w:p w14:paraId="677AC102" w14:textId="77777777" w:rsidR="00BD7D0B" w:rsidRDefault="00BD7D0B"/>
    <w:p w14:paraId="115DB6E6" w14:textId="77777777" w:rsidR="00BD7D0B" w:rsidRDefault="00BD7D0B" w:rsidP="00BD7D0B"/>
    <w:p w14:paraId="46BE660C" w14:textId="196493FC" w:rsidR="00BD7D0B" w:rsidRPr="00BD7D0B" w:rsidRDefault="00BD7D0B" w:rsidP="00BD7D0B">
      <w:pPr>
        <w:keepNext/>
        <w:spacing w:before="120" w:after="40"/>
        <w:rPr>
          <w:color w:val="215E99" w:themeColor="text2" w:themeTint="BF"/>
        </w:rPr>
      </w:pPr>
      <w:r w:rsidRPr="00BD7D0B">
        <w:rPr>
          <w:color w:val="215E99" w:themeColor="text2" w:themeTint="BF"/>
        </w:rPr>
        <w:t xml:space="preserve">Test a connection to the </w:t>
      </w:r>
      <w:proofErr w:type="spellStart"/>
      <w:r w:rsidRPr="00BD7D0B">
        <w:rPr>
          <w:color w:val="215E99" w:themeColor="text2" w:themeTint="BF"/>
        </w:rPr>
        <w:t>repmgr</w:t>
      </w:r>
      <w:proofErr w:type="spellEnd"/>
      <w:r w:rsidRPr="00BD7D0B">
        <w:rPr>
          <w:color w:val="215E99" w:themeColor="text2" w:themeTint="BF"/>
        </w:rPr>
        <w:t xml:space="preserve"> database on cs2 at 192.168.56.31 and verify the current node can be reached.</w:t>
      </w:r>
    </w:p>
    <w:p w14:paraId="7A3BA626" w14:textId="77777777" w:rsidR="00FD16BD" w:rsidRDefault="00FD16BD">
      <w:r w:rsidRPr="00FD16BD">
        <w:rPr>
          <w:noProof/>
        </w:rPr>
        <w:drawing>
          <wp:inline distT="0" distB="0" distL="0" distR="0" wp14:anchorId="4BF47470" wp14:editId="29C39E40">
            <wp:extent cx="5943600" cy="1550035"/>
            <wp:effectExtent l="0" t="0" r="0" b="0"/>
            <wp:docPr id="13770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190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11A09" w14:textId="77777777" w:rsidR="00BD7D0B" w:rsidRDefault="00BD7D0B"/>
    <w:p w14:paraId="698A067D" w14:textId="77777777" w:rsidR="00BD7D0B" w:rsidRDefault="00BD7D0B"/>
    <w:p w14:paraId="63D91BA7" w14:textId="77777777" w:rsidR="00BD7D0B" w:rsidRDefault="00BD7D0B"/>
    <w:p w14:paraId="6D174269" w14:textId="77777777" w:rsidR="00BD7D0B" w:rsidRDefault="00BD7D0B"/>
    <w:p w14:paraId="4689A772" w14:textId="77777777" w:rsidR="00BD7D0B" w:rsidRDefault="00BD7D0B"/>
    <w:p w14:paraId="0125E8EB" w14:textId="77777777" w:rsidR="00BD7D0B" w:rsidRDefault="00BD7D0B"/>
    <w:p w14:paraId="153C8AE9" w14:textId="77777777" w:rsidR="00BD7D0B" w:rsidRDefault="00BD7D0B"/>
    <w:p w14:paraId="633D4FD9" w14:textId="77777777" w:rsidR="00BD7D0B" w:rsidRDefault="00BD7D0B"/>
    <w:p w14:paraId="57DA9055" w14:textId="77777777" w:rsidR="00BD7D0B" w:rsidRDefault="00BD7D0B"/>
    <w:p w14:paraId="0A9F649C" w14:textId="77777777" w:rsidR="00BD7D0B" w:rsidRDefault="00BD7D0B"/>
    <w:p w14:paraId="714A950B" w14:textId="77777777" w:rsidR="00BD7D0B" w:rsidRDefault="00BD7D0B"/>
    <w:p w14:paraId="4A3EC56A" w14:textId="77777777" w:rsidR="00BD7D0B" w:rsidRDefault="00BD7D0B"/>
    <w:p w14:paraId="53EA5AFF" w14:textId="77777777" w:rsidR="00BD7D0B" w:rsidRDefault="00BD7D0B"/>
    <w:p w14:paraId="5D7CA4DA" w14:textId="03F003D3" w:rsidR="00BD7D0B" w:rsidRPr="00BD7D0B" w:rsidRDefault="00BD7D0B" w:rsidP="00BD7D0B">
      <w:pPr>
        <w:keepNext/>
        <w:spacing w:before="120" w:after="40"/>
        <w:rPr>
          <w:color w:val="215E99" w:themeColor="text2" w:themeTint="BF"/>
        </w:rPr>
      </w:pPr>
      <w:r w:rsidRPr="00BD7D0B">
        <w:rPr>
          <w:color w:val="215E99" w:themeColor="text2" w:themeTint="BF"/>
        </w:rPr>
        <w:lastRenderedPageBreak/>
        <w:t xml:space="preserve">Register cs2 as a standby with </w:t>
      </w:r>
      <w:proofErr w:type="spellStart"/>
      <w:r w:rsidRPr="00BD7D0B">
        <w:rPr>
          <w:color w:val="215E99" w:themeColor="text2" w:themeTint="BF"/>
        </w:rPr>
        <w:t>repmgr</w:t>
      </w:r>
      <w:proofErr w:type="spellEnd"/>
      <w:r w:rsidRPr="00BD7D0B">
        <w:rPr>
          <w:color w:val="215E99" w:themeColor="text2" w:themeTint="BF"/>
        </w:rPr>
        <w:t xml:space="preserve"> and verify that both nodes appear in the cluster status output.</w:t>
      </w:r>
    </w:p>
    <w:p w14:paraId="070ECFA5" w14:textId="29CF7139" w:rsidR="00FD16BD" w:rsidRDefault="00FD16BD">
      <w:r w:rsidRPr="00FD16BD">
        <w:rPr>
          <w:noProof/>
        </w:rPr>
        <w:drawing>
          <wp:inline distT="0" distB="0" distL="0" distR="0" wp14:anchorId="37EA600D" wp14:editId="769DE703">
            <wp:extent cx="5820229" cy="1227471"/>
            <wp:effectExtent l="0" t="0" r="0" b="4445"/>
            <wp:docPr id="1585799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9950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39694" cy="123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08F42" w14:textId="77777777" w:rsidR="00A70058" w:rsidRPr="00BD7D0B" w:rsidRDefault="00000000">
      <w:pPr>
        <w:keepNext/>
        <w:spacing w:before="120" w:after="40"/>
        <w:rPr>
          <w:color w:val="215E99" w:themeColor="text2" w:themeTint="BF"/>
        </w:rPr>
      </w:pPr>
      <w:r w:rsidRPr="00BD7D0B">
        <w:rPr>
          <w:color w:val="215E99" w:themeColor="text2" w:themeTint="BF"/>
        </w:rPr>
        <w:t xml:space="preserve">Register cs1 as the </w:t>
      </w:r>
      <w:proofErr w:type="spellStart"/>
      <w:r w:rsidRPr="00BD7D0B">
        <w:rPr>
          <w:color w:val="215E99" w:themeColor="text2" w:themeTint="BF"/>
        </w:rPr>
        <w:t>repmgr</w:t>
      </w:r>
      <w:proofErr w:type="spellEnd"/>
      <w:r w:rsidRPr="00BD7D0B">
        <w:rPr>
          <w:color w:val="215E99" w:themeColor="text2" w:themeTint="BF"/>
        </w:rPr>
        <w:t xml:space="preserve"> primary and display the initial cluster membership and node status.</w:t>
      </w:r>
    </w:p>
    <w:p w14:paraId="053F327E" w14:textId="593B813B" w:rsidR="00C84CCC" w:rsidRDefault="00FD16BD">
      <w:r w:rsidRPr="00FD16BD">
        <w:rPr>
          <w:noProof/>
        </w:rPr>
        <w:drawing>
          <wp:inline distT="0" distB="0" distL="0" distR="0" wp14:anchorId="52FDACA4" wp14:editId="0A758351">
            <wp:extent cx="5370286" cy="884720"/>
            <wp:effectExtent l="0" t="0" r="1905" b="4445"/>
            <wp:docPr id="50225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5169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1862" cy="88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0BF66" w14:textId="77777777" w:rsidR="00A70058" w:rsidRPr="00BD7D0B" w:rsidRDefault="00000000">
      <w:pPr>
        <w:keepNext/>
        <w:spacing w:before="120" w:after="40"/>
        <w:rPr>
          <w:color w:val="215E99" w:themeColor="text2" w:themeTint="BF"/>
        </w:rPr>
      </w:pPr>
      <w:r w:rsidRPr="00BD7D0B">
        <w:rPr>
          <w:color w:val="215E99" w:themeColor="text2" w:themeTint="BF"/>
        </w:rPr>
        <w:t xml:space="preserve">Inspect repmgr-18 </w:t>
      </w:r>
      <w:proofErr w:type="spellStart"/>
      <w:r w:rsidRPr="00BD7D0B">
        <w:rPr>
          <w:color w:val="215E99" w:themeColor="text2" w:themeTint="BF"/>
        </w:rPr>
        <w:t>systemd</w:t>
      </w:r>
      <w:proofErr w:type="spellEnd"/>
      <w:r w:rsidRPr="00BD7D0B">
        <w:rPr>
          <w:color w:val="215E99" w:themeColor="text2" w:themeTint="BF"/>
        </w:rPr>
        <w:t xml:space="preserve"> status and unit contents on cs2; the service is also disabled and inactive.</w:t>
      </w:r>
    </w:p>
    <w:p w14:paraId="3A3B8BAA" w14:textId="77777777" w:rsidR="00C84CCC" w:rsidRDefault="00C84CCC">
      <w:r w:rsidRPr="00C84CCC">
        <w:rPr>
          <w:noProof/>
        </w:rPr>
        <w:drawing>
          <wp:inline distT="0" distB="0" distL="0" distR="0" wp14:anchorId="2005AFF6" wp14:editId="260469EA">
            <wp:extent cx="5943600" cy="494030"/>
            <wp:effectExtent l="0" t="0" r="0" b="1270"/>
            <wp:docPr id="23576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6480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9842" w14:textId="21D44D96" w:rsidR="00A70058" w:rsidRDefault="00A70058">
      <w:pPr>
        <w:keepNext/>
        <w:spacing w:before="120" w:after="40"/>
      </w:pPr>
    </w:p>
    <w:p w14:paraId="438D06E4" w14:textId="17A71409" w:rsidR="00BD7D0B" w:rsidRPr="00BD7D0B" w:rsidRDefault="00BD7D0B">
      <w:pPr>
        <w:keepNext/>
        <w:spacing w:before="120" w:after="40"/>
        <w:rPr>
          <w:color w:val="215E99" w:themeColor="text2" w:themeTint="BF"/>
        </w:rPr>
      </w:pPr>
      <w:r w:rsidRPr="00BD7D0B">
        <w:rPr>
          <w:color w:val="215E99" w:themeColor="text2" w:themeTint="BF"/>
        </w:rPr>
        <w:t xml:space="preserve">Check </w:t>
      </w:r>
      <w:proofErr w:type="spellStart"/>
      <w:r w:rsidRPr="00BD7D0B">
        <w:rPr>
          <w:color w:val="215E99" w:themeColor="text2" w:themeTint="BF"/>
        </w:rPr>
        <w:t>shared_preload_libraries</w:t>
      </w:r>
      <w:proofErr w:type="spellEnd"/>
      <w:r w:rsidRPr="00BD7D0B">
        <w:rPr>
          <w:color w:val="215E99" w:themeColor="text2" w:themeTint="BF"/>
        </w:rPr>
        <w:t xml:space="preserve"> on cs2 and update the setting to include </w:t>
      </w:r>
      <w:proofErr w:type="spellStart"/>
      <w:r w:rsidRPr="00BD7D0B">
        <w:rPr>
          <w:color w:val="215E99" w:themeColor="text2" w:themeTint="BF"/>
        </w:rPr>
        <w:t>pgaudit</w:t>
      </w:r>
      <w:proofErr w:type="spellEnd"/>
      <w:r w:rsidRPr="00BD7D0B">
        <w:rPr>
          <w:color w:val="215E99" w:themeColor="text2" w:themeTint="BF"/>
        </w:rPr>
        <w:t xml:space="preserve"> and </w:t>
      </w:r>
      <w:proofErr w:type="spellStart"/>
      <w:r w:rsidRPr="00BD7D0B">
        <w:rPr>
          <w:color w:val="215E99" w:themeColor="text2" w:themeTint="BF"/>
        </w:rPr>
        <w:t>repmgr</w:t>
      </w:r>
      <w:proofErr w:type="spellEnd"/>
      <w:r w:rsidRPr="00BD7D0B">
        <w:rPr>
          <w:color w:val="215E99" w:themeColor="text2" w:themeTint="BF"/>
        </w:rPr>
        <w:t>.</w:t>
      </w:r>
    </w:p>
    <w:p w14:paraId="601D9D1B" w14:textId="6B20F371" w:rsidR="00BD7D0B" w:rsidRDefault="00C84CCC">
      <w:r w:rsidRPr="00C84CCC">
        <w:rPr>
          <w:noProof/>
        </w:rPr>
        <w:drawing>
          <wp:inline distT="0" distB="0" distL="0" distR="0" wp14:anchorId="5D84D955" wp14:editId="568E6513">
            <wp:extent cx="5943600" cy="815340"/>
            <wp:effectExtent l="0" t="0" r="0" b="0"/>
            <wp:docPr id="43433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3147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335CD" w14:textId="77777777" w:rsidR="00C84CCC" w:rsidRDefault="00C84CCC">
      <w:r w:rsidRPr="00C84CCC">
        <w:rPr>
          <w:noProof/>
        </w:rPr>
        <w:drawing>
          <wp:inline distT="0" distB="0" distL="0" distR="0" wp14:anchorId="44858B69" wp14:editId="3F6D0D44">
            <wp:extent cx="5943600" cy="329565"/>
            <wp:effectExtent l="0" t="0" r="0" b="635"/>
            <wp:docPr id="1638192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9238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3F780" w14:textId="77777777" w:rsidR="00A63B15" w:rsidRDefault="00A63B15"/>
    <w:p w14:paraId="325AD745" w14:textId="6A281FB3" w:rsidR="00A70058" w:rsidRPr="00BD7D0B" w:rsidRDefault="00000000">
      <w:pPr>
        <w:keepNext/>
        <w:spacing w:before="120" w:after="40"/>
        <w:rPr>
          <w:color w:val="215E99" w:themeColor="text2" w:themeTint="BF"/>
        </w:rPr>
      </w:pPr>
      <w:r w:rsidRPr="00BD7D0B">
        <w:rPr>
          <w:color w:val="215E99" w:themeColor="text2" w:themeTint="BF"/>
        </w:rPr>
        <w:lastRenderedPageBreak/>
        <w:t>Generate an SSH key pair on cs1 and attempt SSH to cs2</w:t>
      </w:r>
    </w:p>
    <w:p w14:paraId="62014FE0" w14:textId="77777777" w:rsidR="00A63B15" w:rsidRDefault="00A63B15">
      <w:r w:rsidRPr="00A63B15">
        <w:rPr>
          <w:noProof/>
        </w:rPr>
        <w:drawing>
          <wp:inline distT="0" distB="0" distL="0" distR="0" wp14:anchorId="1A63FD55" wp14:editId="5745B2DD">
            <wp:extent cx="5943600" cy="4277360"/>
            <wp:effectExtent l="0" t="0" r="0" b="2540"/>
            <wp:docPr id="56765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5395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22E19" w14:textId="77777777" w:rsidR="00A70058" w:rsidRDefault="00000000">
      <w:pPr>
        <w:keepNext/>
        <w:spacing w:before="120" w:after="40"/>
      </w:pPr>
      <w:r w:rsidRPr="00BD7D0B">
        <w:rPr>
          <w:color w:val="215E99" w:themeColor="text2" w:themeTint="BF"/>
        </w:rPr>
        <w:t>Install cs1's public SSH key on cs2 and verify the key-installation command completes.</w:t>
      </w:r>
    </w:p>
    <w:p w14:paraId="3C8F5A3C" w14:textId="77777777" w:rsidR="00A63B15" w:rsidRDefault="00A63B15">
      <w:r w:rsidRPr="00A63B15">
        <w:rPr>
          <w:noProof/>
        </w:rPr>
        <w:drawing>
          <wp:inline distT="0" distB="0" distL="0" distR="0" wp14:anchorId="033D7FF6" wp14:editId="2BF04AC9">
            <wp:extent cx="5943600" cy="1187450"/>
            <wp:effectExtent l="0" t="0" r="0" b="6350"/>
            <wp:docPr id="198090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0570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591E0" w14:textId="77777777" w:rsidR="00A70058" w:rsidRPr="00BD7D0B" w:rsidRDefault="00000000">
      <w:pPr>
        <w:keepNext/>
        <w:spacing w:before="120" w:after="40"/>
        <w:rPr>
          <w:color w:val="215E99" w:themeColor="text2" w:themeTint="BF"/>
        </w:rPr>
      </w:pPr>
      <w:r w:rsidRPr="00BD7D0B">
        <w:rPr>
          <w:color w:val="215E99" w:themeColor="text2" w:themeTint="BF"/>
        </w:rPr>
        <w:lastRenderedPageBreak/>
        <w:t>Generate an ED25519 SSH key pair on cs2 and inspect the private/public key files.</w:t>
      </w:r>
    </w:p>
    <w:p w14:paraId="393A35A9" w14:textId="77777777" w:rsidR="00A63B15" w:rsidRDefault="00A63B15">
      <w:r w:rsidRPr="00A63B15">
        <w:rPr>
          <w:noProof/>
        </w:rPr>
        <w:drawing>
          <wp:inline distT="0" distB="0" distL="0" distR="0" wp14:anchorId="57D773A8" wp14:editId="1060E5F2">
            <wp:extent cx="5943600" cy="4688205"/>
            <wp:effectExtent l="0" t="0" r="0" b="0"/>
            <wp:docPr id="104562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2121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974D5" w14:textId="77777777" w:rsidR="00A70058" w:rsidRDefault="00000000">
      <w:pPr>
        <w:keepNext/>
        <w:spacing w:before="120" w:after="40"/>
      </w:pPr>
      <w:r>
        <w:t>Install cs2's public SSH key on cs1 and verify SSH reaches the remote host without a password prompt.</w:t>
      </w:r>
    </w:p>
    <w:p w14:paraId="1673BA17" w14:textId="77777777" w:rsidR="00A63B15" w:rsidRDefault="00A63B15">
      <w:r w:rsidRPr="00A63B15">
        <w:rPr>
          <w:noProof/>
        </w:rPr>
        <w:drawing>
          <wp:inline distT="0" distB="0" distL="0" distR="0" wp14:anchorId="2B1CB992" wp14:editId="7B5601E2">
            <wp:extent cx="5943600" cy="1388745"/>
            <wp:effectExtent l="0" t="0" r="0" b="0"/>
            <wp:docPr id="97329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9302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CC5C" w14:textId="417A8B3C" w:rsidR="00A70058" w:rsidRDefault="00000000">
      <w:pPr>
        <w:keepNext/>
        <w:spacing w:before="120" w:after="40"/>
      </w:pPr>
      <w:r>
        <w:lastRenderedPageBreak/>
        <w:t xml:space="preserve">Run </w:t>
      </w:r>
      <w:proofErr w:type="spellStart"/>
      <w:r>
        <w:t>repmgr</w:t>
      </w:r>
      <w:proofErr w:type="spellEnd"/>
      <w:r>
        <w:t xml:space="preserve"> standby switchover in dry-run mode, review prerequisite checks</w:t>
      </w:r>
      <w:r w:rsidR="00B70316">
        <w:t>, and perform the actual switchover if there are no failed prerequisite checks.</w:t>
      </w:r>
    </w:p>
    <w:p w14:paraId="134B7A28" w14:textId="2F3AB559" w:rsidR="002A2564" w:rsidRDefault="007E07AF">
      <w:r w:rsidRPr="007E07AF">
        <w:rPr>
          <w:noProof/>
        </w:rPr>
        <w:drawing>
          <wp:inline distT="0" distB="0" distL="0" distR="0" wp14:anchorId="2058034B" wp14:editId="6E1EDB5E">
            <wp:extent cx="5943600" cy="3143250"/>
            <wp:effectExtent l="0" t="0" r="0" b="6350"/>
            <wp:docPr id="13508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215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A1251" w14:textId="77777777" w:rsidR="00A70058" w:rsidRPr="00B70316" w:rsidRDefault="00000000">
      <w:pPr>
        <w:keepNext/>
        <w:spacing w:before="120" w:after="40"/>
        <w:rPr>
          <w:color w:val="215E99" w:themeColor="text2" w:themeTint="BF"/>
        </w:rPr>
      </w:pPr>
      <w:r w:rsidRPr="00B70316">
        <w:rPr>
          <w:color w:val="215E99" w:themeColor="text2" w:themeTint="BF"/>
        </w:rPr>
        <w:t xml:space="preserve">Final </w:t>
      </w:r>
      <w:proofErr w:type="spellStart"/>
      <w:r w:rsidRPr="00B70316">
        <w:rPr>
          <w:color w:val="215E99" w:themeColor="text2" w:themeTint="BF"/>
        </w:rPr>
        <w:t>repmgr</w:t>
      </w:r>
      <w:proofErr w:type="spellEnd"/>
      <w:r w:rsidRPr="00B70316">
        <w:rPr>
          <w:color w:val="215E99" w:themeColor="text2" w:themeTint="BF"/>
        </w:rPr>
        <w:t xml:space="preserve"> cluster view: cs1 is registered as standby and cs2 as primary, with both nodes running; validate live streaming independently after the switchover.</w:t>
      </w:r>
    </w:p>
    <w:p w14:paraId="1EBD99B3" w14:textId="08B9E606" w:rsidR="00C84CCC" w:rsidRDefault="00C84CCC"/>
    <w:p w14:paraId="6ABE2D8F" w14:textId="77777777" w:rsidR="008D7C5A" w:rsidRDefault="008D7C5A"/>
    <w:p w14:paraId="1CE6B65F" w14:textId="77777777" w:rsidR="00A52C44" w:rsidRDefault="00A52C44"/>
    <w:p w14:paraId="59EF11CF" w14:textId="77777777" w:rsidR="001659DE" w:rsidRDefault="001659DE"/>
    <w:p w14:paraId="438B0DFD" w14:textId="77777777" w:rsidR="00974D10" w:rsidRDefault="00974D10"/>
    <w:p w14:paraId="48A469F1" w14:textId="77777777" w:rsidR="00C84CCC" w:rsidRDefault="00C84CCC"/>
    <w:sectPr w:rsidR="00C84C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6B3"/>
    <w:rsid w:val="00026F38"/>
    <w:rsid w:val="00080C8E"/>
    <w:rsid w:val="000F4F76"/>
    <w:rsid w:val="001659DE"/>
    <w:rsid w:val="002A2564"/>
    <w:rsid w:val="003254B9"/>
    <w:rsid w:val="004D1CCB"/>
    <w:rsid w:val="00547897"/>
    <w:rsid w:val="00563AD3"/>
    <w:rsid w:val="00580550"/>
    <w:rsid w:val="006A5017"/>
    <w:rsid w:val="00707503"/>
    <w:rsid w:val="00715DF3"/>
    <w:rsid w:val="007E07AF"/>
    <w:rsid w:val="008034ED"/>
    <w:rsid w:val="008D7C5A"/>
    <w:rsid w:val="009732FF"/>
    <w:rsid w:val="00974D10"/>
    <w:rsid w:val="00A52C44"/>
    <w:rsid w:val="00A63B15"/>
    <w:rsid w:val="00A70058"/>
    <w:rsid w:val="00A82484"/>
    <w:rsid w:val="00B70316"/>
    <w:rsid w:val="00B91A32"/>
    <w:rsid w:val="00BB32EC"/>
    <w:rsid w:val="00BD6466"/>
    <w:rsid w:val="00BD7D0B"/>
    <w:rsid w:val="00C84CCC"/>
    <w:rsid w:val="00C943B2"/>
    <w:rsid w:val="00CB4184"/>
    <w:rsid w:val="00E1514C"/>
    <w:rsid w:val="00E846B3"/>
    <w:rsid w:val="00EC70F9"/>
    <w:rsid w:val="00F1349D"/>
    <w:rsid w:val="00F6398A"/>
    <w:rsid w:val="00F63E57"/>
    <w:rsid w:val="00FD1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194887"/>
  <w15:chartTrackingRefBased/>
  <w15:docId w15:val="{4A6257A5-3B8D-3F46-BF03-B00650239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fontTable" Target="fontTable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37</Pages>
  <Words>1250</Words>
  <Characters>7649</Characters>
  <Application>Microsoft Office Word</Application>
  <DocSecurity>0</DocSecurity>
  <Lines>300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2</cp:revision>
  <dcterms:created xsi:type="dcterms:W3CDTF">2026-10-24T11:50:00Z</dcterms:created>
  <dcterms:modified xsi:type="dcterms:W3CDTF">2026-10-24T11:50:00Z</dcterms:modified>
</cp:coreProperties>
</file>