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7E3FE4A4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7B4DB6">
        <w:rPr>
          <w:rStyle w:val="IntenseReference"/>
          <w:rFonts w:cstheme="minorBidi"/>
          <w:bCs w:val="0"/>
          <w:spacing w:val="0"/>
          <w:sz w:val="44"/>
          <w:szCs w:val="44"/>
        </w:rPr>
        <w:t>3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7B4DB6">
        <w:rPr>
          <w:rStyle w:val="IntenseReference"/>
          <w:rFonts w:cstheme="minorBidi"/>
          <w:bCs w:val="0"/>
          <w:spacing w:val="0"/>
          <w:sz w:val="44"/>
          <w:szCs w:val="44"/>
        </w:rPr>
        <w:t>4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2192395F" w14:textId="4F8CB1E3" w:rsidR="0006363E" w:rsidRPr="00AE6782" w:rsidRDefault="00AE678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Sheet Music Automation</w:t>
      </w:r>
      <w:r w:rsidR="00383095">
        <w:rPr>
          <w:rStyle w:val="IntenseReference"/>
          <w:sz w:val="24"/>
          <w:szCs w:val="24"/>
        </w:rPr>
        <w:t xml:space="preserve"> Tool</w:t>
      </w:r>
    </w:p>
    <w:p w14:paraId="7994BC6E" w14:textId="77777777" w:rsidR="0071614D" w:rsidRPr="0071614D" w:rsidRDefault="0071614D">
      <w:pPr>
        <w:rPr>
          <w:rFonts w:cstheme="minorHAnsi"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4B6578C8" w14:textId="65847537" w:rsidR="0071614D" w:rsidRPr="00416539" w:rsidRDefault="0071614D" w:rsidP="0071614D">
      <w:pPr>
        <w:rPr>
          <w:rStyle w:val="IntenseReference"/>
          <w:color w:val="AEAAAA" w:themeColor="background2" w:themeShade="BF"/>
          <w:sz w:val="24"/>
          <w:szCs w:val="24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4" w:history="1">
        <w:r w:rsidR="00AE6782" w:rsidRPr="00DD0C02">
          <w:rPr>
            <w:rStyle w:val="Hyperlink"/>
            <w:rFonts w:cstheme="minorHAnsi"/>
            <w:spacing w:val="5"/>
          </w:rPr>
          <w:t>https://github.com/tcollyer1/sheet-music-automation</w:t>
        </w:r>
      </w:hyperlink>
      <w:r w:rsidR="00AE6782">
        <w:rPr>
          <w:rStyle w:val="IntenseReference"/>
          <w:sz w:val="24"/>
          <w:szCs w:val="24"/>
        </w:rPr>
        <w:t xml:space="preserve"> </w:t>
      </w:r>
    </w:p>
    <w:p w14:paraId="2C118135" w14:textId="77777777" w:rsidR="0071614D" w:rsidRDefault="0071614D"/>
    <w:p w14:paraId="4F21D87D" w14:textId="531A7B45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96D63DA" w14:textId="3DD818EA" w:rsidR="00AE6782" w:rsidRDefault="00AE678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For those who frequently compose or </w:t>
      </w:r>
      <w:r w:rsidR="00601937">
        <w:rPr>
          <w:rStyle w:val="IntenseReference"/>
          <w:sz w:val="24"/>
          <w:szCs w:val="24"/>
        </w:rPr>
        <w:t xml:space="preserve">simply </w:t>
      </w:r>
      <w:r>
        <w:rPr>
          <w:rStyle w:val="IntenseReference"/>
          <w:sz w:val="24"/>
          <w:szCs w:val="24"/>
        </w:rPr>
        <w:t xml:space="preserve">enjoy </w:t>
      </w:r>
      <w:r w:rsidR="00601937">
        <w:rPr>
          <w:rStyle w:val="IntenseReference"/>
          <w:sz w:val="24"/>
          <w:szCs w:val="24"/>
        </w:rPr>
        <w:t>working out</w:t>
      </w:r>
      <w:r>
        <w:rPr>
          <w:rStyle w:val="IntenseReference"/>
          <w:sz w:val="24"/>
          <w:szCs w:val="24"/>
        </w:rPr>
        <w:t xml:space="preserve"> music by ear at their instrument, this sheet music automation tool is an embedded system that will enable musicians to automatically have their melodic ideas</w:t>
      </w:r>
      <w:r w:rsidR="00383095">
        <w:rPr>
          <w:rStyle w:val="IntenseReference"/>
          <w:sz w:val="24"/>
          <w:szCs w:val="24"/>
        </w:rPr>
        <w:t xml:space="preserve"> transcribed for them</w:t>
      </w:r>
      <w:r w:rsidR="00601937">
        <w:rPr>
          <w:rStyle w:val="IntenseReference"/>
          <w:sz w:val="24"/>
          <w:szCs w:val="24"/>
        </w:rPr>
        <w:t xml:space="preserve"> – </w:t>
      </w:r>
      <w:r w:rsidR="00383095">
        <w:rPr>
          <w:rStyle w:val="IntenseReference"/>
          <w:sz w:val="24"/>
          <w:szCs w:val="24"/>
        </w:rPr>
        <w:t xml:space="preserve">saving them from the inconvenience of </w:t>
      </w:r>
      <w:r w:rsidR="00303289">
        <w:rPr>
          <w:rStyle w:val="IntenseReference"/>
          <w:sz w:val="24"/>
          <w:szCs w:val="24"/>
        </w:rPr>
        <w:t>having</w:t>
      </w:r>
      <w:r w:rsidR="00383095">
        <w:rPr>
          <w:rStyle w:val="IntenseReference"/>
          <w:sz w:val="24"/>
          <w:szCs w:val="24"/>
        </w:rPr>
        <w:t xml:space="preserve"> to notate their music manually</w:t>
      </w:r>
      <w:r w:rsidR="00303289">
        <w:rPr>
          <w:rStyle w:val="IntenseReference"/>
          <w:sz w:val="24"/>
          <w:szCs w:val="24"/>
        </w:rPr>
        <w:t>, and leaving more time for the creative process.</w:t>
      </w:r>
    </w:p>
    <w:p w14:paraId="4D0DA29F" w14:textId="75686388" w:rsidR="0006363E" w:rsidRPr="00416539" w:rsidRDefault="0006363E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71D423FD" w14:textId="60C12C7A" w:rsidR="0006363E" w:rsidRPr="00540B28" w:rsidRDefault="0006363E">
      <w:pPr>
        <w:rPr>
          <w:rStyle w:val="IntenseReference"/>
          <w:b/>
          <w:bCs w:val="0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3141"/>
        <w:gridCol w:w="1232"/>
      </w:tblGrid>
      <w:tr w:rsidR="00AF7DD2" w:rsidRPr="00540B28" w14:paraId="08FE81C7" w14:textId="5018EEBB" w:rsidTr="000D1367">
        <w:tc>
          <w:tcPr>
            <w:tcW w:w="3435" w:type="dxa"/>
          </w:tcPr>
          <w:p w14:paraId="36BBE3A2" w14:textId="6FA7C5CD" w:rsidR="00AF7DD2" w:rsidRPr="00540B28" w:rsidRDefault="00AF7DD2">
            <w:pPr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540B28">
              <w:rPr>
                <w:rStyle w:val="IntenseReference"/>
                <w:b/>
                <w:bCs w:val="0"/>
                <w:sz w:val="24"/>
                <w:szCs w:val="24"/>
              </w:rPr>
              <w:t>Risk</w:t>
            </w:r>
          </w:p>
        </w:tc>
        <w:tc>
          <w:tcPr>
            <w:tcW w:w="3141" w:type="dxa"/>
          </w:tcPr>
          <w:p w14:paraId="6118A1A8" w14:textId="5D42EF21" w:rsidR="00AF7DD2" w:rsidRPr="00540B28" w:rsidRDefault="00AF7DD2">
            <w:pPr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540B28">
              <w:rPr>
                <w:rStyle w:val="IntenseReference"/>
                <w:b/>
                <w:bCs w:val="0"/>
                <w:sz w:val="24"/>
                <w:szCs w:val="24"/>
              </w:rPr>
              <w:t>Mitigation</w:t>
            </w:r>
          </w:p>
        </w:tc>
        <w:tc>
          <w:tcPr>
            <w:tcW w:w="1232" w:type="dxa"/>
          </w:tcPr>
          <w:p w14:paraId="678B69C7" w14:textId="1A0F3385" w:rsidR="00AF7DD2" w:rsidRPr="00540B28" w:rsidRDefault="00AF7DD2">
            <w:pPr>
              <w:rPr>
                <w:rStyle w:val="IntenseReference"/>
                <w:b/>
                <w:bCs w:val="0"/>
                <w:sz w:val="24"/>
                <w:szCs w:val="24"/>
              </w:rPr>
            </w:pPr>
            <w:r>
              <w:rPr>
                <w:rStyle w:val="IntenseReference"/>
                <w:b/>
                <w:bCs w:val="0"/>
                <w:sz w:val="24"/>
                <w:szCs w:val="24"/>
              </w:rPr>
              <w:t>Risk Level</w:t>
            </w:r>
          </w:p>
        </w:tc>
      </w:tr>
      <w:tr w:rsidR="00AF7DD2" w14:paraId="22A04148" w14:textId="6A65DC12" w:rsidTr="000D1367">
        <w:tc>
          <w:tcPr>
            <w:tcW w:w="3435" w:type="dxa"/>
          </w:tcPr>
          <w:p w14:paraId="26C5574E" w14:textId="1D055D9E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Not having the correct hardware </w:t>
            </w:r>
            <w:r w:rsidR="00624A0E">
              <w:rPr>
                <w:rStyle w:val="IntenseReference"/>
                <w:sz w:val="24"/>
                <w:szCs w:val="24"/>
              </w:rPr>
              <w:t>fit for</w:t>
            </w:r>
            <w:r>
              <w:rPr>
                <w:rStyle w:val="IntenseReference"/>
                <w:sz w:val="24"/>
                <w:szCs w:val="24"/>
              </w:rPr>
              <w:t xml:space="preserve"> captur</w:t>
            </w:r>
            <w:r w:rsidR="00624A0E">
              <w:rPr>
                <w:rStyle w:val="IntenseReference"/>
                <w:sz w:val="24"/>
                <w:szCs w:val="24"/>
              </w:rPr>
              <w:t>ing</w:t>
            </w:r>
            <w:r>
              <w:rPr>
                <w:rStyle w:val="IntenseReference"/>
                <w:sz w:val="24"/>
                <w:szCs w:val="24"/>
              </w:rPr>
              <w:t xml:space="preserve"> and process</w:t>
            </w:r>
            <w:r w:rsidR="003904EF">
              <w:rPr>
                <w:rStyle w:val="IntenseReference"/>
                <w:sz w:val="24"/>
                <w:szCs w:val="24"/>
              </w:rPr>
              <w:t>ing</w:t>
            </w:r>
            <w:r>
              <w:rPr>
                <w:rStyle w:val="IntenseReference"/>
                <w:sz w:val="24"/>
                <w:szCs w:val="24"/>
              </w:rPr>
              <w:t xml:space="preserve"> sound</w:t>
            </w:r>
          </w:p>
        </w:tc>
        <w:tc>
          <w:tcPr>
            <w:tcW w:w="3141" w:type="dxa"/>
          </w:tcPr>
          <w:p w14:paraId="7BB32506" w14:textId="7D22EDAD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As well as conducting research online, speak with supervisor before commencing development to establish what hardware </w:t>
            </w:r>
            <w:r w:rsidR="00A550CD">
              <w:rPr>
                <w:rStyle w:val="IntenseReference"/>
                <w:sz w:val="24"/>
                <w:szCs w:val="24"/>
              </w:rPr>
              <w:t xml:space="preserve">(i.e. type of Raspberry Pi, any external modules) </w:t>
            </w:r>
            <w:r>
              <w:rPr>
                <w:rStyle w:val="IntenseReference"/>
                <w:sz w:val="24"/>
                <w:szCs w:val="24"/>
              </w:rPr>
              <w:t xml:space="preserve">is </w:t>
            </w:r>
            <w:r w:rsidR="000346F4">
              <w:rPr>
                <w:rStyle w:val="IntenseReference"/>
                <w:sz w:val="24"/>
                <w:szCs w:val="24"/>
              </w:rPr>
              <w:t xml:space="preserve">likely </w:t>
            </w:r>
            <w:r>
              <w:rPr>
                <w:rStyle w:val="IntenseReference"/>
                <w:sz w:val="24"/>
                <w:szCs w:val="24"/>
              </w:rPr>
              <w:t>required</w:t>
            </w:r>
            <w:r w:rsidR="00F65E1D">
              <w:rPr>
                <w:rStyle w:val="IntenseReference"/>
                <w:sz w:val="24"/>
                <w:szCs w:val="24"/>
              </w:rPr>
              <w:t>. Establish memory</w:t>
            </w:r>
            <w:r w:rsidR="00DF1AFF">
              <w:rPr>
                <w:rStyle w:val="IntenseReference"/>
                <w:sz w:val="24"/>
                <w:szCs w:val="24"/>
              </w:rPr>
              <w:t>/CPU/</w:t>
            </w:r>
            <w:r w:rsidR="00F65E1D">
              <w:rPr>
                <w:rStyle w:val="IntenseReference"/>
                <w:sz w:val="24"/>
                <w:szCs w:val="24"/>
              </w:rPr>
              <w:t>audio recording requirements</w:t>
            </w:r>
            <w:r w:rsidR="00A550CD">
              <w:rPr>
                <w:rStyle w:val="IntenseReference"/>
                <w:sz w:val="24"/>
                <w:szCs w:val="24"/>
              </w:rPr>
              <w:t xml:space="preserve"> for sampling sound</w:t>
            </w:r>
            <w:r w:rsidR="00F11FC2">
              <w:rPr>
                <w:rStyle w:val="IntenseReference"/>
                <w:sz w:val="24"/>
                <w:szCs w:val="24"/>
              </w:rPr>
              <w:t xml:space="preserve"> in real time</w:t>
            </w:r>
          </w:p>
        </w:tc>
        <w:tc>
          <w:tcPr>
            <w:tcW w:w="1232" w:type="dxa"/>
          </w:tcPr>
          <w:p w14:paraId="60B88424" w14:textId="016205A9" w:rsidR="00AF7DD2" w:rsidRPr="00AF7DD2" w:rsidRDefault="00AF7DD2">
            <w:pPr>
              <w:rPr>
                <w:rStyle w:val="IntenseReference"/>
                <w:color w:val="FF0000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t>High</w:t>
            </w:r>
          </w:p>
        </w:tc>
      </w:tr>
      <w:tr w:rsidR="00DF1AFF" w14:paraId="1C1E29A7" w14:textId="77777777" w:rsidTr="000D1367">
        <w:tc>
          <w:tcPr>
            <w:tcW w:w="3435" w:type="dxa"/>
          </w:tcPr>
          <w:p w14:paraId="7C0ACCBF" w14:textId="01D7F8D1" w:rsidR="00DF1AFF" w:rsidRDefault="00DF1AFF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Not using the correct language/software fit for interfacing with and processing incoming sound data</w:t>
            </w:r>
          </w:p>
        </w:tc>
        <w:tc>
          <w:tcPr>
            <w:tcW w:w="3141" w:type="dxa"/>
          </w:tcPr>
          <w:p w14:paraId="455DAEED" w14:textId="3E9C6150" w:rsidR="00DF1AFF" w:rsidRDefault="00DF1AFF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Use a fitting programming language for high-speed, low level systems (C/C++)</w:t>
            </w:r>
          </w:p>
        </w:tc>
        <w:tc>
          <w:tcPr>
            <w:tcW w:w="1232" w:type="dxa"/>
          </w:tcPr>
          <w:p w14:paraId="360C9789" w14:textId="7B620319" w:rsidR="00DF1AFF" w:rsidRPr="006237C5" w:rsidRDefault="006237C5">
            <w:pPr>
              <w:rPr>
                <w:rStyle w:val="IntenseReference"/>
                <w:color w:val="FF0000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t>High</w:t>
            </w:r>
          </w:p>
        </w:tc>
      </w:tr>
      <w:tr w:rsidR="00AF7DD2" w14:paraId="186914DA" w14:textId="21B23E9C" w:rsidTr="000D1367">
        <w:tc>
          <w:tcPr>
            <w:tcW w:w="3435" w:type="dxa"/>
          </w:tcPr>
          <w:p w14:paraId="78F5226C" w14:textId="29B4695A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Alterations to original </w:t>
            </w:r>
            <w:r w:rsidR="00606E38">
              <w:rPr>
                <w:rStyle w:val="IntenseReference"/>
                <w:sz w:val="24"/>
                <w:szCs w:val="24"/>
              </w:rPr>
              <w:t xml:space="preserve">project </w:t>
            </w:r>
            <w:r>
              <w:rPr>
                <w:rStyle w:val="IntenseReference"/>
                <w:sz w:val="24"/>
                <w:szCs w:val="24"/>
              </w:rPr>
              <w:t>vision/requirements</w:t>
            </w:r>
          </w:p>
        </w:tc>
        <w:tc>
          <w:tcPr>
            <w:tcW w:w="3141" w:type="dxa"/>
          </w:tcPr>
          <w:p w14:paraId="6F367D12" w14:textId="30BBDF16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Make use of Agile practices – ensure to plan ahead of each sprint and review previous sprints. Make use of source control to make changes incrementally</w:t>
            </w:r>
          </w:p>
        </w:tc>
        <w:tc>
          <w:tcPr>
            <w:tcW w:w="1232" w:type="dxa"/>
          </w:tcPr>
          <w:p w14:paraId="4E189EDE" w14:textId="411DEDB7" w:rsidR="00AF7DD2" w:rsidRPr="00AF7DD2" w:rsidRDefault="00C17BD5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ED7D31" w:themeColor="accent2"/>
                <w:sz w:val="24"/>
                <w:szCs w:val="24"/>
              </w:rPr>
              <w:t>Moderate</w:t>
            </w:r>
          </w:p>
        </w:tc>
      </w:tr>
      <w:tr w:rsidR="000D1367" w14:paraId="42D816A3" w14:textId="77777777" w:rsidTr="000D1367">
        <w:tc>
          <w:tcPr>
            <w:tcW w:w="3435" w:type="dxa"/>
          </w:tcPr>
          <w:p w14:paraId="7F9C0B52" w14:textId="71EDDB7F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lastRenderedPageBreak/>
              <w:t>Being unable to process data in real time well enough on a Raspberry Pi</w:t>
            </w:r>
          </w:p>
        </w:tc>
        <w:tc>
          <w:tcPr>
            <w:tcW w:w="3141" w:type="dxa"/>
          </w:tcPr>
          <w:p w14:paraId="206B525C" w14:textId="4B82E3DA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Careful planning</w:t>
            </w:r>
            <w:r w:rsidR="00B70B4F">
              <w:rPr>
                <w:rStyle w:val="IntenseReference"/>
                <w:sz w:val="24"/>
                <w:szCs w:val="24"/>
              </w:rPr>
              <w:t xml:space="preserve"> using sprints</w:t>
            </w:r>
            <w:r>
              <w:rPr>
                <w:rStyle w:val="IntenseReference"/>
                <w:sz w:val="24"/>
                <w:szCs w:val="24"/>
              </w:rPr>
              <w:t xml:space="preserve"> to come up with alternative solutions – such as recording an audio stream, storing it and processing it rather than real time interpretation</w:t>
            </w:r>
          </w:p>
        </w:tc>
        <w:tc>
          <w:tcPr>
            <w:tcW w:w="1232" w:type="dxa"/>
          </w:tcPr>
          <w:p w14:paraId="504359C7" w14:textId="3EFA9D09" w:rsidR="000D1367" w:rsidRDefault="00B70B4F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ED7D31" w:themeColor="accent2"/>
                <w:sz w:val="24"/>
                <w:szCs w:val="24"/>
              </w:rPr>
              <w:t>Moderate</w:t>
            </w:r>
          </w:p>
        </w:tc>
      </w:tr>
      <w:tr w:rsidR="000D1367" w14:paraId="725ACD8B" w14:textId="21938D55" w:rsidTr="000D1367">
        <w:tc>
          <w:tcPr>
            <w:tcW w:w="3435" w:type="dxa"/>
          </w:tcPr>
          <w:p w14:paraId="1251A5AC" w14:textId="0683DB1E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Implementation of certain facets of the system take longer than expected</w:t>
            </w:r>
          </w:p>
        </w:tc>
        <w:tc>
          <w:tcPr>
            <w:tcW w:w="3141" w:type="dxa"/>
          </w:tcPr>
          <w:p w14:paraId="614D6CFB" w14:textId="11B99B3D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Review each sprint and plan ahead on a sprint-by-sprint basis to keep on top of incomplete work</w:t>
            </w:r>
          </w:p>
        </w:tc>
        <w:tc>
          <w:tcPr>
            <w:tcW w:w="1232" w:type="dxa"/>
          </w:tcPr>
          <w:p w14:paraId="34A1B1D3" w14:textId="274E9EDD" w:rsidR="000D1367" w:rsidRPr="00642D9B" w:rsidRDefault="000D1367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92D050"/>
                <w:sz w:val="24"/>
                <w:szCs w:val="24"/>
              </w:rPr>
              <w:t>Low</w:t>
            </w:r>
          </w:p>
        </w:tc>
      </w:tr>
      <w:tr w:rsidR="000D1367" w14:paraId="5348527F" w14:textId="3A2FAB1E" w:rsidTr="000D1367">
        <w:tc>
          <w:tcPr>
            <w:tcW w:w="3435" w:type="dxa"/>
          </w:tcPr>
          <w:p w14:paraId="208C5113" w14:textId="48BE5C00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System is unable to perceive notes from a real instrument accurately</w:t>
            </w:r>
          </w:p>
        </w:tc>
        <w:tc>
          <w:tcPr>
            <w:tcW w:w="3141" w:type="dxa"/>
          </w:tcPr>
          <w:p w14:paraId="420EF7E1" w14:textId="276CE0C1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First conduct tests on sound with no underlying harmonics, i.e. sine waves, before testing on an instrument</w:t>
            </w:r>
          </w:p>
        </w:tc>
        <w:tc>
          <w:tcPr>
            <w:tcW w:w="1232" w:type="dxa"/>
          </w:tcPr>
          <w:p w14:paraId="51C471F8" w14:textId="698037C8" w:rsidR="000D1367" w:rsidRPr="00360E4A" w:rsidRDefault="000D1367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t>High</w:t>
            </w:r>
          </w:p>
        </w:tc>
      </w:tr>
      <w:tr w:rsidR="000D1367" w14:paraId="6466D29A" w14:textId="77777777" w:rsidTr="000D1367">
        <w:tc>
          <w:tcPr>
            <w:tcW w:w="3435" w:type="dxa"/>
          </w:tcPr>
          <w:p w14:paraId="073A6F56" w14:textId="74D77492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System is unable to perceive multiple notes simultaneously (chords)</w:t>
            </w:r>
          </w:p>
        </w:tc>
        <w:tc>
          <w:tcPr>
            <w:tcW w:w="3141" w:type="dxa"/>
          </w:tcPr>
          <w:p w14:paraId="67CDDD34" w14:textId="425047AD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Focus on processing single, monophonic notes before attempting to increase complexity</w:t>
            </w:r>
          </w:p>
        </w:tc>
        <w:tc>
          <w:tcPr>
            <w:tcW w:w="1232" w:type="dxa"/>
          </w:tcPr>
          <w:p w14:paraId="5FABFF1D" w14:textId="17D369A2" w:rsidR="000D1367" w:rsidRPr="005E698A" w:rsidRDefault="000D1367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ED7D31" w:themeColor="accent2"/>
                <w:sz w:val="24"/>
                <w:szCs w:val="24"/>
              </w:rPr>
              <w:t>Moderate</w:t>
            </w:r>
          </w:p>
        </w:tc>
      </w:tr>
      <w:tr w:rsidR="000D1367" w14:paraId="76F663E5" w14:textId="77777777" w:rsidTr="000D1367">
        <w:tc>
          <w:tcPr>
            <w:tcW w:w="3435" w:type="dxa"/>
          </w:tcPr>
          <w:p w14:paraId="2485E1E0" w14:textId="7571E186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Hard drive failure, losing access to project code</w:t>
            </w:r>
          </w:p>
        </w:tc>
        <w:tc>
          <w:tcPr>
            <w:tcW w:w="3141" w:type="dxa"/>
          </w:tcPr>
          <w:p w14:paraId="3F37055F" w14:textId="3C25CD0D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Regularly commit and push to GitHub repo to ensure work is saved and retrievable at any given time</w:t>
            </w:r>
          </w:p>
        </w:tc>
        <w:tc>
          <w:tcPr>
            <w:tcW w:w="1232" w:type="dxa"/>
          </w:tcPr>
          <w:p w14:paraId="3CD5F3CA" w14:textId="086B2C31" w:rsidR="000D1367" w:rsidRPr="00AA42F8" w:rsidRDefault="000D1367" w:rsidP="000D1367">
            <w:pPr>
              <w:rPr>
                <w:rStyle w:val="IntenseReference"/>
                <w:color w:val="FF0000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t>High</w:t>
            </w:r>
          </w:p>
        </w:tc>
      </w:tr>
    </w:tbl>
    <w:p w14:paraId="7C3C0270" w14:textId="77777777" w:rsidR="00540B28" w:rsidRPr="00984ED6" w:rsidRDefault="00540B28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5B7681A" w14:textId="2A272DFD" w:rsidR="0006363E" w:rsidRDefault="0006363E"/>
    <w:p w14:paraId="3C1C1AE1" w14:textId="647EAE0F" w:rsidR="0013653B" w:rsidRPr="0051570B" w:rsidRDefault="00B62EB2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B62EB2">
        <w:rPr>
          <w:rStyle w:val="IntenseReference"/>
          <w:i/>
          <w:iCs/>
          <w:color w:val="767171" w:themeColor="background2" w:themeShade="8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8AACFE" wp14:editId="29CFEDB1">
            <wp:simplePos x="0" y="0"/>
            <wp:positionH relativeFrom="margin">
              <wp:posOffset>-761999</wp:posOffset>
            </wp:positionH>
            <wp:positionV relativeFrom="paragraph">
              <wp:posOffset>311150</wp:posOffset>
            </wp:positionV>
            <wp:extent cx="7162800" cy="1285240"/>
            <wp:effectExtent l="0" t="0" r="0" b="0"/>
            <wp:wrapNone/>
            <wp:docPr id="1379319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1901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737" cy="1285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53B"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CDACC00" w14:textId="2B2B6EB3" w:rsidR="00804B16" w:rsidRDefault="00804B16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846AB51" w14:textId="156E8E2B" w:rsidR="002A257A" w:rsidRDefault="002A257A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854BB4F" w14:textId="2FB24145" w:rsidR="002A257A" w:rsidRDefault="002A257A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594294A7" w14:textId="77777777" w:rsidR="002A257A" w:rsidRDefault="002A257A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9A81F78" w14:textId="14DE19C6" w:rsidR="00804B16" w:rsidRDefault="00804B16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1ED4E05C" w14:textId="0FA5D475" w:rsidR="00804B16" w:rsidRDefault="00804B16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6291A004" w14:textId="77777777" w:rsidR="00804B16" w:rsidRDefault="00804B16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37A59D59" w14:textId="77777777" w:rsidR="00804B16" w:rsidRDefault="00804B16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BE16D5C" w14:textId="2DF4F7B7" w:rsidR="00BA0ED7" w:rsidRDefault="00804B16">
      <w:r>
        <w:t>Can</w:t>
      </w:r>
      <w:r w:rsidR="00A712E0">
        <w:t xml:space="preserve"> also</w:t>
      </w:r>
      <w:r>
        <w:t xml:space="preserve"> be found </w:t>
      </w:r>
      <w:r w:rsidR="00A712E0">
        <w:t>on the Jira project</w:t>
      </w:r>
      <w:r>
        <w:t xml:space="preserve">: </w:t>
      </w:r>
      <w:hyperlink r:id="rId6" w:history="1">
        <w:r w:rsidRPr="00437F92">
          <w:rPr>
            <w:rStyle w:val="Hyperlink"/>
          </w:rPr>
          <w:t>https://tarencollyer.atlassian.net/jira/software/projects/TASK/boards/1/timeline</w:t>
        </w:r>
      </w:hyperlink>
      <w:r>
        <w:t xml:space="preserve"> </w:t>
      </w:r>
    </w:p>
    <w:p w14:paraId="13675AC1" w14:textId="77777777" w:rsidR="00804B16" w:rsidRDefault="00804B16"/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B479D40" w14:textId="41037263" w:rsidR="0006363E" w:rsidRPr="00EF6739" w:rsidRDefault="000346F4">
      <w:pPr>
        <w:rPr>
          <w:rFonts w:cstheme="minorHAnsi"/>
          <w:bCs/>
          <w:spacing w:val="5"/>
        </w:rPr>
      </w:pPr>
      <w:r>
        <w:rPr>
          <w:rStyle w:val="IntenseReference"/>
          <w:sz w:val="24"/>
          <w:szCs w:val="24"/>
        </w:rPr>
        <w:t>Music, sheet music</w:t>
      </w:r>
      <w:r w:rsidR="007B4DB6">
        <w:rPr>
          <w:rStyle w:val="IntenseReference"/>
          <w:sz w:val="24"/>
          <w:szCs w:val="24"/>
        </w:rPr>
        <w:t>,</w:t>
      </w:r>
      <w:r>
        <w:rPr>
          <w:rStyle w:val="IntenseReference"/>
          <w:sz w:val="24"/>
          <w:szCs w:val="24"/>
        </w:rPr>
        <w:t xml:space="preserve"> automation, transcription, automatic, notation, notes, instrument</w:t>
      </w:r>
    </w:p>
    <w:sectPr w:rsidR="0006363E" w:rsidRPr="00EF6739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346F4"/>
    <w:rsid w:val="000353DB"/>
    <w:rsid w:val="0004529A"/>
    <w:rsid w:val="0006363E"/>
    <w:rsid w:val="000B21F7"/>
    <w:rsid w:val="000D1367"/>
    <w:rsid w:val="001168AB"/>
    <w:rsid w:val="0013653B"/>
    <w:rsid w:val="001A5275"/>
    <w:rsid w:val="001C49C2"/>
    <w:rsid w:val="002708ED"/>
    <w:rsid w:val="00291C87"/>
    <w:rsid w:val="002A257A"/>
    <w:rsid w:val="002A7E3A"/>
    <w:rsid w:val="003008F7"/>
    <w:rsid w:val="00300A6C"/>
    <w:rsid w:val="00303289"/>
    <w:rsid w:val="00316F55"/>
    <w:rsid w:val="00317C7C"/>
    <w:rsid w:val="00320AAC"/>
    <w:rsid w:val="00330BFA"/>
    <w:rsid w:val="003506C7"/>
    <w:rsid w:val="00351856"/>
    <w:rsid w:val="00360E4A"/>
    <w:rsid w:val="003637D6"/>
    <w:rsid w:val="00374D31"/>
    <w:rsid w:val="00383095"/>
    <w:rsid w:val="003904EF"/>
    <w:rsid w:val="003923DA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A2263"/>
    <w:rsid w:val="0051570B"/>
    <w:rsid w:val="005300C3"/>
    <w:rsid w:val="00540B28"/>
    <w:rsid w:val="005427A8"/>
    <w:rsid w:val="005D09BA"/>
    <w:rsid w:val="005E698A"/>
    <w:rsid w:val="005F019D"/>
    <w:rsid w:val="005F2007"/>
    <w:rsid w:val="005F330C"/>
    <w:rsid w:val="00601937"/>
    <w:rsid w:val="00606E38"/>
    <w:rsid w:val="00610E31"/>
    <w:rsid w:val="006237C5"/>
    <w:rsid w:val="00624A0E"/>
    <w:rsid w:val="00642D9B"/>
    <w:rsid w:val="006569A7"/>
    <w:rsid w:val="00682F40"/>
    <w:rsid w:val="00710E7A"/>
    <w:rsid w:val="0071614D"/>
    <w:rsid w:val="0076168B"/>
    <w:rsid w:val="007A3DA3"/>
    <w:rsid w:val="007B4DB6"/>
    <w:rsid w:val="007C78F1"/>
    <w:rsid w:val="007F1541"/>
    <w:rsid w:val="008037FB"/>
    <w:rsid w:val="00804B16"/>
    <w:rsid w:val="00872988"/>
    <w:rsid w:val="00883B2F"/>
    <w:rsid w:val="00883C5C"/>
    <w:rsid w:val="00887A79"/>
    <w:rsid w:val="00896BC3"/>
    <w:rsid w:val="008F038E"/>
    <w:rsid w:val="00934CAF"/>
    <w:rsid w:val="00937781"/>
    <w:rsid w:val="009574E1"/>
    <w:rsid w:val="00984ED6"/>
    <w:rsid w:val="00992727"/>
    <w:rsid w:val="009D753C"/>
    <w:rsid w:val="00A02E6B"/>
    <w:rsid w:val="00A550CD"/>
    <w:rsid w:val="00A67494"/>
    <w:rsid w:val="00A712E0"/>
    <w:rsid w:val="00A723B7"/>
    <w:rsid w:val="00A77369"/>
    <w:rsid w:val="00AA3C4F"/>
    <w:rsid w:val="00AA42F8"/>
    <w:rsid w:val="00AB6780"/>
    <w:rsid w:val="00AC745F"/>
    <w:rsid w:val="00AE6782"/>
    <w:rsid w:val="00AF74FD"/>
    <w:rsid w:val="00AF7DD2"/>
    <w:rsid w:val="00B037E3"/>
    <w:rsid w:val="00B232B4"/>
    <w:rsid w:val="00B32B88"/>
    <w:rsid w:val="00B34EC3"/>
    <w:rsid w:val="00B602B5"/>
    <w:rsid w:val="00B62EB2"/>
    <w:rsid w:val="00B70B4F"/>
    <w:rsid w:val="00BA0065"/>
    <w:rsid w:val="00BA0ED7"/>
    <w:rsid w:val="00BC2FE5"/>
    <w:rsid w:val="00C01B0F"/>
    <w:rsid w:val="00C17BD5"/>
    <w:rsid w:val="00C30B64"/>
    <w:rsid w:val="00C773F1"/>
    <w:rsid w:val="00C77B6C"/>
    <w:rsid w:val="00CB0702"/>
    <w:rsid w:val="00D14D68"/>
    <w:rsid w:val="00D9460F"/>
    <w:rsid w:val="00DE3119"/>
    <w:rsid w:val="00DE557A"/>
    <w:rsid w:val="00DF1AFF"/>
    <w:rsid w:val="00E049EF"/>
    <w:rsid w:val="00E11B4F"/>
    <w:rsid w:val="00E12A75"/>
    <w:rsid w:val="00E5287E"/>
    <w:rsid w:val="00E60CCB"/>
    <w:rsid w:val="00EC5179"/>
    <w:rsid w:val="00EE2C3C"/>
    <w:rsid w:val="00EE71BB"/>
    <w:rsid w:val="00EF6739"/>
    <w:rsid w:val="00F11FC2"/>
    <w:rsid w:val="00F246F4"/>
    <w:rsid w:val="00F24F7F"/>
    <w:rsid w:val="00F65E1D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AE67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0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rencollyer.atlassian.net/jira/software/projects/TASK/boards/1/timelin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tcollyer1/sheet-music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Taren Collyer</cp:lastModifiedBy>
  <cp:revision>55</cp:revision>
  <dcterms:created xsi:type="dcterms:W3CDTF">2020-08-20T16:32:00Z</dcterms:created>
  <dcterms:modified xsi:type="dcterms:W3CDTF">2023-10-13T14:17:00Z</dcterms:modified>
</cp:coreProperties>
</file>