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BF85" w14:textId="77777777" w:rsidR="00CB48D7" w:rsidRDefault="000632E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14A42" wp14:editId="4B9AC14F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8EAAE8" w14:textId="77777777" w:rsidR="00CB48D7" w:rsidRDefault="000632EE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</w:rPr>
                              <w:t>CLIENT CHECKLIST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_</w:t>
                            </w:r>
                          </w:p>
                          <w:p w14:paraId="423F86EF" w14:textId="77777777" w:rsidR="00CB48D7" w:rsidRDefault="000632EE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FASHION-BEAUTY-LIFESTYLE</w:t>
                            </w:r>
                          </w:p>
                          <w:p w14:paraId="1A285405" w14:textId="77777777" w:rsidR="00CB48D7" w:rsidRDefault="000632EE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14A42"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14:paraId="7E8EAAE8" w14:textId="77777777" w:rsidR="00CB48D7" w:rsidRDefault="000632EE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46"/>
                        </w:rPr>
                        <w:t>CLIENT CHECKLIST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_</w:t>
                      </w:r>
                    </w:p>
                    <w:p w14:paraId="423F86EF" w14:textId="77777777" w:rsidR="00CB48D7" w:rsidRDefault="000632EE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FASHION-BEAUTY-LIFESTYLE</w:t>
                      </w:r>
                    </w:p>
                    <w:p w14:paraId="1A285405" w14:textId="77777777" w:rsidR="00CB48D7" w:rsidRDefault="000632EE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32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14:paraId="69B0471B" w14:textId="77777777" w:rsidR="00CB48D7" w:rsidRDefault="00CB48D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14:paraId="2AA4B60B" w14:textId="77777777" w:rsidR="00CB48D7" w:rsidRDefault="00CB48D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CB48D7" w14:paraId="08D7E2CB" w14:textId="77777777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898AB" w14:textId="5210A38A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Khách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hàng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ED688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ED688F">
              <w:rPr>
                <w:b/>
                <w:sz w:val="22"/>
                <w:szCs w:val="22"/>
              </w:rPr>
              <w:t>Ms</w:t>
            </w:r>
            <w:proofErr w:type="spellEnd"/>
            <w:r w:rsidR="00ED688F">
              <w:rPr>
                <w:b/>
                <w:sz w:val="22"/>
                <w:szCs w:val="22"/>
              </w:rPr>
              <w:t xml:space="preserve"> Linh 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9556" w14:textId="77777777" w:rsidR="00CB48D7" w:rsidRDefault="00CB48D7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EED72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Ngày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nhận</w:t>
            </w:r>
            <w:proofErr w:type="spellEnd"/>
            <w:r>
              <w:rPr>
                <w:b/>
                <w:sz w:val="22"/>
                <w:szCs w:val="22"/>
              </w:rPr>
              <w:t xml:space="preserve">:  </w:t>
            </w:r>
          </w:p>
        </w:tc>
      </w:tr>
      <w:tr w:rsidR="00CB48D7" w14:paraId="12808E45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37F2" w14:textId="44D06155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Sản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phẩm</w:t>
            </w:r>
            <w:proofErr w:type="spellEnd"/>
            <w:r>
              <w:rPr>
                <w:b/>
                <w:sz w:val="22"/>
                <w:szCs w:val="22"/>
              </w:rPr>
              <w:t xml:space="preserve">/ </w:t>
            </w:r>
            <w:proofErr w:type="spellStart"/>
            <w:r>
              <w:rPr>
                <w:b/>
                <w:sz w:val="22"/>
                <w:szCs w:val="22"/>
              </w:rPr>
              <w:t>Thương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hiệu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ED688F">
              <w:rPr>
                <w:b/>
                <w:sz w:val="22"/>
                <w:szCs w:val="22"/>
              </w:rPr>
              <w:t xml:space="preserve"> SOJA VIETNAM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33394" w14:textId="77777777" w:rsidR="00CB48D7" w:rsidRDefault="00CB48D7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877D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Tên</w:t>
            </w:r>
            <w:proofErr w:type="spellEnd"/>
            <w:r>
              <w:rPr>
                <w:b/>
                <w:sz w:val="22"/>
                <w:szCs w:val="22"/>
              </w:rPr>
              <w:t xml:space="preserve"> &amp; </w:t>
            </w:r>
            <w:proofErr w:type="spellStart"/>
            <w:r>
              <w:rPr>
                <w:b/>
                <w:sz w:val="22"/>
                <w:szCs w:val="22"/>
              </w:rPr>
              <w:t>Chức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danh</w:t>
            </w:r>
            <w:proofErr w:type="spellEnd"/>
            <w:r>
              <w:rPr>
                <w:b/>
                <w:sz w:val="22"/>
                <w:szCs w:val="22"/>
              </w:rPr>
              <w:t xml:space="preserve"> KH: </w:t>
            </w:r>
          </w:p>
        </w:tc>
      </w:tr>
      <w:tr w:rsidR="00CB48D7" w14:paraId="6D06FA63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A7F5" w14:textId="55E47614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Tên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án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r w:rsidR="00ED688F">
              <w:rPr>
                <w:b/>
                <w:sz w:val="22"/>
                <w:szCs w:val="22"/>
              </w:rPr>
              <w:t>SOJA VIETNAM X CLUBPIAF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E595D" w14:textId="77777777" w:rsidR="00CB48D7" w:rsidRDefault="00CB48D7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2C30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CB48D7" w14:paraId="13DAF0FB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096B6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Ngày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triển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khai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28993" w14:textId="77777777" w:rsidR="00CB48D7" w:rsidRDefault="00CB48D7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B4DB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Ngày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trả</w:t>
            </w:r>
            <w:proofErr w:type="spellEnd"/>
            <w:r>
              <w:rPr>
                <w:b/>
                <w:sz w:val="22"/>
                <w:szCs w:val="22"/>
              </w:rPr>
              <w:t xml:space="preserve"> Proposal: </w:t>
            </w:r>
          </w:p>
        </w:tc>
      </w:tr>
    </w:tbl>
    <w:p w14:paraId="515B823B" w14:textId="77777777" w:rsidR="00CB48D7" w:rsidRDefault="00CB48D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14:paraId="3EA0025A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B48D7" w14:paraId="3DE8324F" w14:textId="77777777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0646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14:paraId="26085B29" w14:textId="77777777" w:rsidR="00CB48D7" w:rsidRDefault="000632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Tone </w:t>
            </w:r>
            <w:proofErr w:type="spellStart"/>
            <w:r>
              <w:rPr>
                <w:i/>
                <w:sz w:val="22"/>
                <w:szCs w:val="22"/>
              </w:rPr>
              <w:t>màu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chủ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đạo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của</w:t>
            </w:r>
            <w:proofErr w:type="spellEnd"/>
            <w:r>
              <w:rPr>
                <w:i/>
                <w:sz w:val="22"/>
                <w:szCs w:val="22"/>
              </w:rPr>
              <w:t xml:space="preserve"> Brand </w:t>
            </w:r>
            <w:proofErr w:type="spellStart"/>
            <w:r>
              <w:rPr>
                <w:i/>
                <w:sz w:val="22"/>
                <w:szCs w:val="22"/>
              </w:rPr>
              <w:t>là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gì</w:t>
            </w:r>
            <w:proofErr w:type="spellEnd"/>
            <w:r>
              <w:rPr>
                <w:i/>
                <w:sz w:val="22"/>
                <w:szCs w:val="22"/>
              </w:rPr>
              <w:t xml:space="preserve">? </w:t>
            </w:r>
          </w:p>
          <w:p w14:paraId="299E026C" w14:textId="7D5A6325" w:rsidR="00CB48D7" w:rsidRDefault="00ED688F" w:rsidP="00ED6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Tone pastel </w:t>
            </w:r>
          </w:p>
          <w:p w14:paraId="2DCFAA80" w14:textId="77777777" w:rsidR="00CB48D7" w:rsidRDefault="000632EE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Thiết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kế</w:t>
            </w:r>
            <w:proofErr w:type="spellEnd"/>
            <w:r>
              <w:rPr>
                <w:i/>
                <w:sz w:val="22"/>
                <w:szCs w:val="22"/>
              </w:rPr>
              <w:t xml:space="preserve"> Brand </w:t>
            </w:r>
            <w:proofErr w:type="spellStart"/>
            <w:r>
              <w:rPr>
                <w:i/>
                <w:sz w:val="22"/>
                <w:szCs w:val="22"/>
              </w:rPr>
              <w:t>theo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phong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cách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nào</w:t>
            </w:r>
            <w:proofErr w:type="spellEnd"/>
            <w:r>
              <w:rPr>
                <w:i/>
                <w:sz w:val="22"/>
                <w:szCs w:val="22"/>
              </w:rPr>
              <w:t>? (</w:t>
            </w:r>
            <w:proofErr w:type="gramStart"/>
            <w:r>
              <w:rPr>
                <w:i/>
                <w:sz w:val="22"/>
                <w:szCs w:val="22"/>
              </w:rPr>
              <w:t>sang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trọng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giản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dị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ấm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cúng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trẻ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trung</w:t>
            </w:r>
            <w:proofErr w:type="spellEnd"/>
            <w:r>
              <w:rPr>
                <w:i/>
                <w:sz w:val="22"/>
                <w:szCs w:val="22"/>
              </w:rPr>
              <w:t>…?)</w:t>
            </w:r>
          </w:p>
          <w:p w14:paraId="12CCABFF" w14:textId="3A1CE3FA" w:rsidR="00CB48D7" w:rsidRDefault="00ED688F" w:rsidP="00ED688F">
            <w:pPr>
              <w:shd w:val="clear" w:color="auto" w:fill="DBE5F1" w:themeFill="accent1" w:themeFillTint="33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Nhật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</w:p>
          <w:p w14:paraId="50EF11A7" w14:textId="77777777" w:rsidR="00CB48D7" w:rsidRDefault="000632EE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Sản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phẩm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nào</w:t>
            </w:r>
            <w:proofErr w:type="spellEnd"/>
            <w:r>
              <w:rPr>
                <w:i/>
                <w:sz w:val="22"/>
                <w:szCs w:val="22"/>
              </w:rPr>
              <w:t xml:space="preserve"> Brand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quảng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bá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đến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i/>
                <w:sz w:val="22"/>
                <w:szCs w:val="22"/>
              </w:rPr>
              <w:t>Piers ?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Cung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cấp</w:t>
            </w:r>
            <w:proofErr w:type="spellEnd"/>
            <w:r>
              <w:rPr>
                <w:i/>
                <w:sz w:val="22"/>
                <w:szCs w:val="22"/>
              </w:rPr>
              <w:t xml:space="preserve"> link </w:t>
            </w:r>
            <w:proofErr w:type="spellStart"/>
            <w:r>
              <w:rPr>
                <w:i/>
                <w:sz w:val="22"/>
                <w:szCs w:val="22"/>
              </w:rPr>
              <w:t>thông</w:t>
            </w:r>
            <w:proofErr w:type="spellEnd"/>
            <w:r>
              <w:rPr>
                <w:i/>
                <w:sz w:val="22"/>
                <w:szCs w:val="22"/>
              </w:rPr>
              <w:t xml:space="preserve"> tin/ </w:t>
            </w: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ảnh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phẩm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thực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hiện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  <w:p w14:paraId="7E852076" w14:textId="76352876" w:rsidR="00CB48D7" w:rsidRDefault="00ED688F" w:rsidP="00560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rPr>
                <w:i/>
              </w:rPr>
            </w:pPr>
            <w:r>
              <w:rPr>
                <w:i/>
              </w:rPr>
              <w:t xml:space="preserve">Brand </w:t>
            </w:r>
            <w:proofErr w:type="spellStart"/>
            <w:r>
              <w:rPr>
                <w:i/>
              </w:rPr>
              <w:t>muốn</w:t>
            </w:r>
            <w:proofErr w:type="spellEnd"/>
            <w:r>
              <w:rPr>
                <w:i/>
              </w:rPr>
              <w:t xml:space="preserve"> PR Soja </w:t>
            </w:r>
            <w:proofErr w:type="spellStart"/>
            <w:r>
              <w:rPr>
                <w:i/>
              </w:rPr>
              <w:t>là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nơi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khách</w:t>
            </w:r>
            <w:proofErr w:type="spellEnd"/>
            <w:r>
              <w:rPr>
                <w:i/>
              </w:rPr>
              <w:t xml:space="preserve"> hang </w:t>
            </w:r>
            <w:proofErr w:type="spellStart"/>
            <w:r>
              <w:rPr>
                <w:i/>
              </w:rPr>
              <w:t>có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đến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trải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nghiệm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được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vấn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dùng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phẩm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nổi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tiếng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lâu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Nhật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</w:p>
          <w:p w14:paraId="543B452E" w14:textId="5B6EC1F5" w:rsidR="00CB48D7" w:rsidRDefault="00ED688F" w:rsidP="00560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E5F1" w:themeFill="accent1" w:themeFillTint="33"/>
              <w:rPr>
                <w:i/>
              </w:rPr>
            </w:pPr>
            <w:r>
              <w:rPr>
                <w:i/>
              </w:rPr>
              <w:t xml:space="preserve">Link </w:t>
            </w:r>
            <w:proofErr w:type="gramStart"/>
            <w:r>
              <w:rPr>
                <w:i/>
              </w:rPr>
              <w:t>website :</w:t>
            </w:r>
            <w:proofErr w:type="gramEnd"/>
            <w:r>
              <w:rPr>
                <w:i/>
              </w:rPr>
              <w:t xml:space="preserve"> </w:t>
            </w:r>
            <w:r w:rsidRPr="00ED688F">
              <w:rPr>
                <w:i/>
              </w:rPr>
              <w:t>https://soja.co/</w:t>
            </w:r>
            <w:r>
              <w:rPr>
                <w:i/>
              </w:rPr>
              <w:br/>
              <w:t xml:space="preserve">Link </w:t>
            </w:r>
            <w:proofErr w:type="spellStart"/>
            <w:r>
              <w:rPr>
                <w:i/>
              </w:rPr>
              <w:t>Fanpage</w:t>
            </w:r>
            <w:proofErr w:type="spellEnd"/>
            <w:r>
              <w:rPr>
                <w:i/>
              </w:rPr>
              <w:t xml:space="preserve"> : </w:t>
            </w:r>
            <w:r w:rsidR="00560EE7" w:rsidRPr="00560EE7">
              <w:rPr>
                <w:i/>
              </w:rPr>
              <w:t>https://www.facebook.com/soja.global</w:t>
            </w:r>
          </w:p>
          <w:p w14:paraId="00D9C85C" w14:textId="77777777" w:rsidR="00CB48D7" w:rsidRDefault="00CB4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CB48D7" w14:paraId="027D8E85" w14:textId="77777777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EE615" w14:textId="77777777" w:rsidR="00CB48D7" w:rsidRDefault="000632EE">
            <w:pPr>
              <w:spacing w:before="120" w:after="12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Lợi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điểm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bán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hàng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độc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nhất</w:t>
            </w:r>
            <w:proofErr w:type="spellEnd"/>
            <w:r>
              <w:rPr>
                <w:b/>
                <w:u w:val="single"/>
              </w:rPr>
              <w:t xml:space="preserve"> / </w:t>
            </w:r>
            <w:proofErr w:type="spellStart"/>
            <w:r>
              <w:rPr>
                <w:b/>
                <w:u w:val="single"/>
              </w:rPr>
              <w:t>lợi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thế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cạnh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tranh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của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sản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phẩm</w:t>
            </w:r>
            <w:proofErr w:type="spellEnd"/>
          </w:p>
          <w:p w14:paraId="752D6959" w14:textId="77777777" w:rsidR="00CB48D7" w:rsidRDefault="000632EE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Thời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gian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các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bước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thực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hiện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lợi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ích</w:t>
            </w:r>
            <w:proofErr w:type="spellEnd"/>
            <w:r>
              <w:rPr>
                <w:i/>
                <w:sz w:val="22"/>
                <w:szCs w:val="22"/>
              </w:rPr>
              <w:t>…)</w:t>
            </w:r>
          </w:p>
          <w:p w14:paraId="6A2F8499" w14:textId="3B334AF8" w:rsidR="00CB48D7" w:rsidRDefault="00560EE7">
            <w:pPr>
              <w:spacing w:after="120"/>
              <w:ind w:left="72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ở </w:t>
            </w:r>
            <w:proofErr w:type="spellStart"/>
            <w:r>
              <w:t>các</w:t>
            </w:r>
            <w:proofErr w:type="spellEnd"/>
            <w:r>
              <w:t xml:space="preserve"> Mall </w:t>
            </w:r>
            <w:proofErr w:type="spellStart"/>
            <w:r>
              <w:t>lớn</w:t>
            </w:r>
            <w:proofErr w:type="spellEnd"/>
            <w:r>
              <w:t xml:space="preserve">,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ưa</w:t>
            </w:r>
            <w:proofErr w:type="spellEnd"/>
            <w:r>
              <w:t xml:space="preserve"> </w:t>
            </w:r>
            <w:proofErr w:type="spellStart"/>
            <w:r>
              <w:t>chuộng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</w:p>
          <w:p w14:paraId="3BFED8CB" w14:textId="77777777" w:rsidR="00CB48D7" w:rsidRDefault="00CB48D7">
            <w:pPr>
              <w:spacing w:before="120" w:after="120"/>
            </w:pPr>
          </w:p>
          <w:p w14:paraId="3ACFBD36" w14:textId="77777777" w:rsidR="00CB48D7" w:rsidRDefault="00CB48D7">
            <w:pPr>
              <w:spacing w:before="120" w:after="120"/>
            </w:pPr>
          </w:p>
          <w:p w14:paraId="4E9A95CF" w14:textId="77777777" w:rsidR="00CB48D7" w:rsidRDefault="00CB48D7">
            <w:pPr>
              <w:spacing w:before="120" w:after="120"/>
            </w:pPr>
          </w:p>
          <w:p w14:paraId="1B721432" w14:textId="77777777" w:rsidR="00CB48D7" w:rsidRDefault="00CB48D7">
            <w:pPr>
              <w:spacing w:before="120" w:after="120"/>
            </w:pPr>
          </w:p>
        </w:tc>
      </w:tr>
    </w:tbl>
    <w:p w14:paraId="25D13B51" w14:textId="77777777" w:rsidR="00CB48D7" w:rsidRDefault="00CB48D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14:paraId="66DD5257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B48D7" w14:paraId="26BEF89D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C220" w14:textId="77777777" w:rsidR="00CB48D7" w:rsidRDefault="000632EE">
            <w:pPr>
              <w:spacing w:before="120" w:after="12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lastRenderedPageBreak/>
              <w:t>Thông</w:t>
            </w:r>
            <w:proofErr w:type="spellEnd"/>
            <w:r>
              <w:rPr>
                <w:b/>
                <w:u w:val="single"/>
              </w:rPr>
              <w:t xml:space="preserve"> tin </w:t>
            </w:r>
            <w:proofErr w:type="spellStart"/>
            <w:r>
              <w:rPr>
                <w:b/>
                <w:u w:val="single"/>
              </w:rPr>
              <w:t>về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cửa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hàng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chuỗi</w:t>
            </w:r>
            <w:proofErr w:type="spellEnd"/>
            <w:r>
              <w:rPr>
                <w:b/>
                <w:u w:val="single"/>
              </w:rPr>
              <w:t xml:space="preserve"> store (</w:t>
            </w:r>
            <w:proofErr w:type="spellStart"/>
            <w:r>
              <w:rPr>
                <w:b/>
                <w:u w:val="single"/>
              </w:rPr>
              <w:t>nếu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có</w:t>
            </w:r>
            <w:proofErr w:type="spellEnd"/>
            <w:r>
              <w:rPr>
                <w:b/>
                <w:u w:val="single"/>
              </w:rPr>
              <w:t>)?</w:t>
            </w:r>
          </w:p>
          <w:p w14:paraId="25A01C65" w14:textId="77777777" w:rsidR="00CB48D7" w:rsidRDefault="00CB48D7">
            <w:pPr>
              <w:spacing w:before="120" w:after="120"/>
              <w:rPr>
                <w:i/>
              </w:rPr>
            </w:pPr>
          </w:p>
          <w:p w14:paraId="4D0D5A61" w14:textId="77777777" w:rsidR="00560EE7" w:rsidRDefault="00560EE7" w:rsidP="00560EE7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ệ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ố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c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ử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a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hàng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: ​</w:t>
            </w:r>
          </w:p>
          <w:p w14:paraId="14511126" w14:textId="6CCD84C4" w:rsidR="00560EE7" w:rsidRDefault="00560EE7" w:rsidP="00560EE7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inherit" w:hAnsi="inherit" w:cs="Segoe UI Historic"/>
                <w:noProof/>
                <w:color w:val="E4E6EB"/>
                <w:sz w:val="23"/>
                <w:szCs w:val="23"/>
              </w:rPr>
              <w:drawing>
                <wp:inline distT="0" distB="0" distL="0" distR="0" wp14:anchorId="0190DF6C" wp14:editId="1C00FBED">
                  <wp:extent cx="151130" cy="151130"/>
                  <wp:effectExtent l="0" t="0" r="1270" b="1270"/>
                  <wp:docPr id="2" name="Picture 2" descr="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ồ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Chí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Minh: ​</w:t>
            </w:r>
          </w:p>
          <w:p w14:paraId="050B88C5" w14:textId="77777777" w:rsidR="00560EE7" w:rsidRDefault="00560EE7" w:rsidP="00560EE7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- Soja Takashimaya Saigon Center: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ầ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B1, 92 - 94 Nam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K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ỳ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Kh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ở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i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ĩ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a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Ph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ườ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B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ế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Nghé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Qu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ậ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1,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Tp.HCM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. ​</w:t>
            </w:r>
          </w:p>
          <w:p w14:paraId="268A9641" w14:textId="77777777" w:rsidR="00560EE7" w:rsidRDefault="00560EE7" w:rsidP="00560EE7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- Soja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Parkson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Hùng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V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ươ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ầ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1, 126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Hùng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V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ươ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Ph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ườ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12,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Qu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ậ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5,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Tp.HCM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. ​</w:t>
            </w:r>
          </w:p>
          <w:p w14:paraId="2DB3074B" w14:textId="77777777" w:rsidR="00560EE7" w:rsidRDefault="00560EE7" w:rsidP="00560EE7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- Soja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Parkson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Lê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Thánh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Tôn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ầ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1, 35-45 Lê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Thánh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Tôn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Ph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ườ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B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ế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Nghé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Qu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ậ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1,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Tp.HCM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. ​</w:t>
            </w:r>
          </w:p>
          <w:p w14:paraId="482B8D41" w14:textId="77777777" w:rsidR="00560EE7" w:rsidRDefault="00560EE7" w:rsidP="00560EE7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- Soja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ả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o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E4E6EB"/>
                <w:sz w:val="23"/>
                <w:szCs w:val="23"/>
              </w:rPr>
              <w:t>Đ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i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ề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Pearl Center: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ầ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1, 12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Qu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ố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c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ươ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Ph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ườ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ả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o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E4E6EB"/>
                <w:sz w:val="23"/>
                <w:szCs w:val="23"/>
              </w:rPr>
              <w:t>Đ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i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ề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Qu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ậ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2, Tp.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ủ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E4E6EB"/>
                <w:sz w:val="23"/>
                <w:szCs w:val="23"/>
              </w:rPr>
              <w:t>Đứ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c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. ​</w:t>
            </w:r>
          </w:p>
          <w:p w14:paraId="49D6DB9E" w14:textId="77777777" w:rsidR="00560EE7" w:rsidRDefault="00560EE7" w:rsidP="00560EE7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- Soja Estella Place: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ầ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3, 88 Song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Hành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Ph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ườ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An</w:t>
            </w:r>
            <w:proofErr w:type="gram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Phú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Qu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ậ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2, Tp.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ủ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E4E6EB"/>
                <w:sz w:val="23"/>
                <w:szCs w:val="23"/>
              </w:rPr>
              <w:t>Đứ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c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. ​</w:t>
            </w:r>
          </w:p>
          <w:p w14:paraId="52B4108B" w14:textId="46B10027" w:rsidR="00560EE7" w:rsidRDefault="00560EE7" w:rsidP="00560EE7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inherit" w:hAnsi="inherit" w:cs="Segoe UI Historic"/>
                <w:noProof/>
                <w:color w:val="E4E6EB"/>
                <w:sz w:val="23"/>
                <w:szCs w:val="23"/>
              </w:rPr>
              <w:drawing>
                <wp:inline distT="0" distB="0" distL="0" distR="0" wp14:anchorId="2DD7DB85" wp14:editId="506B7D41">
                  <wp:extent cx="151130" cy="151130"/>
                  <wp:effectExtent l="0" t="0" r="1270" b="1270"/>
                  <wp:docPr id="1" name="Picture 1" descr="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Hà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ộ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i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: ​</w:t>
            </w:r>
          </w:p>
          <w:p w14:paraId="60EB7DA9" w14:textId="77777777" w:rsidR="00560EE7" w:rsidRDefault="00560EE7" w:rsidP="00560EE7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- Soja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Hàng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B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ạ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c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122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Hàng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B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ạ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c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Qu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ậ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Hoàn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Ki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ế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m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Hà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N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ộ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i</w:t>
            </w:r>
            <w:proofErr w:type="spellEnd"/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. ​</w:t>
            </w:r>
          </w:p>
          <w:p w14:paraId="0A6E0F35" w14:textId="77777777" w:rsidR="00CB48D7" w:rsidRDefault="00CB48D7">
            <w:pPr>
              <w:spacing w:before="120" w:after="120"/>
              <w:rPr>
                <w:i/>
              </w:rPr>
            </w:pPr>
          </w:p>
          <w:p w14:paraId="3B4A26CA" w14:textId="77777777" w:rsidR="00CB48D7" w:rsidRDefault="00CB48D7">
            <w:pPr>
              <w:spacing w:before="120" w:after="120"/>
              <w:rPr>
                <w:i/>
              </w:rPr>
            </w:pPr>
          </w:p>
        </w:tc>
      </w:tr>
    </w:tbl>
    <w:p w14:paraId="075461BA" w14:textId="77777777" w:rsidR="00CB48D7" w:rsidRDefault="00CB48D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4B35C302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B48D7" w14:paraId="24C9288E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70488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Nhóm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cạnh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tranh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1EC5C953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cạnh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với</w:t>
            </w:r>
            <w:proofErr w:type="spellEnd"/>
            <w:r>
              <w:rPr>
                <w:i/>
              </w:rPr>
              <w:t xml:space="preserve">? 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gì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hưởng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trường</w:t>
            </w:r>
            <w:proofErr w:type="spellEnd"/>
            <w:r>
              <w:rPr>
                <w:i/>
              </w:rPr>
              <w:t xml:space="preserve">? </w:t>
            </w:r>
            <w:proofErr w:type="spellStart"/>
            <w:r>
              <w:rPr>
                <w:i/>
              </w:rPr>
              <w:t>Vị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>?</w:t>
            </w:r>
          </w:p>
        </w:tc>
      </w:tr>
      <w:tr w:rsidR="00CB48D7" w14:paraId="5B748B26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59A4A" w14:textId="1693618A" w:rsidR="00CB48D7" w:rsidRDefault="00560EE7" w:rsidP="00FA2680">
            <w:pPr>
              <w:shd w:val="clear" w:color="auto" w:fill="DBE5F1" w:themeFill="accent1" w:themeFillTint="33"/>
              <w:spacing w:before="120" w:after="120"/>
              <w:rPr>
                <w:b/>
              </w:rPr>
            </w:pPr>
            <w:r>
              <w:rPr>
                <w:b/>
              </w:rPr>
              <w:t>Watson, Guardian</w:t>
            </w:r>
            <w:r w:rsidR="00FA2680">
              <w:rPr>
                <w:b/>
              </w:rPr>
              <w:t xml:space="preserve">, Beauty box </w:t>
            </w:r>
            <w:r w:rsidR="00FA2680">
              <w:rPr>
                <w:b/>
              </w:rPr>
              <w:br/>
              <w:t xml:space="preserve">Book </w:t>
            </w:r>
            <w:proofErr w:type="spellStart"/>
            <w:r w:rsidR="00FA2680">
              <w:rPr>
                <w:b/>
              </w:rPr>
              <w:t>Kols</w:t>
            </w:r>
            <w:proofErr w:type="spellEnd"/>
            <w:r w:rsidR="00FA2680">
              <w:rPr>
                <w:b/>
              </w:rPr>
              <w:t xml:space="preserve">, </w:t>
            </w:r>
            <w:proofErr w:type="spellStart"/>
            <w:r w:rsidR="00FA2680">
              <w:rPr>
                <w:b/>
              </w:rPr>
              <w:t>Koc</w:t>
            </w:r>
            <w:proofErr w:type="spellEnd"/>
            <w:r w:rsidR="00FA2680">
              <w:rPr>
                <w:b/>
              </w:rPr>
              <w:t xml:space="preserve">, </w:t>
            </w:r>
            <w:proofErr w:type="spellStart"/>
            <w:r w:rsidR="00FA2680">
              <w:rPr>
                <w:b/>
              </w:rPr>
              <w:t>kênh</w:t>
            </w:r>
            <w:proofErr w:type="spellEnd"/>
            <w:r w:rsidR="00FA2680">
              <w:rPr>
                <w:b/>
              </w:rPr>
              <w:t xml:space="preserve"> </w:t>
            </w:r>
            <w:proofErr w:type="spellStart"/>
            <w:r w:rsidR="00FA2680">
              <w:rPr>
                <w:b/>
              </w:rPr>
              <w:t>truyền</w:t>
            </w:r>
            <w:proofErr w:type="spellEnd"/>
            <w:r w:rsidR="00FA2680">
              <w:rPr>
                <w:b/>
              </w:rPr>
              <w:t xml:space="preserve"> </w:t>
            </w:r>
            <w:proofErr w:type="spellStart"/>
            <w:r w:rsidR="00FA2680">
              <w:rPr>
                <w:b/>
              </w:rPr>
              <w:t>thông</w:t>
            </w:r>
            <w:proofErr w:type="spellEnd"/>
            <w:r w:rsidR="00FA2680">
              <w:rPr>
                <w:b/>
              </w:rPr>
              <w:t xml:space="preserve"> </w:t>
            </w:r>
            <w:proofErr w:type="spellStart"/>
            <w:r w:rsidR="00FA2680">
              <w:rPr>
                <w:b/>
              </w:rPr>
              <w:t>báo</w:t>
            </w:r>
            <w:proofErr w:type="spellEnd"/>
            <w:r w:rsidR="00FA2680">
              <w:rPr>
                <w:b/>
              </w:rPr>
              <w:t xml:space="preserve"> </w:t>
            </w:r>
            <w:proofErr w:type="spellStart"/>
            <w:r w:rsidR="00FA2680">
              <w:rPr>
                <w:b/>
              </w:rPr>
              <w:t>chí</w:t>
            </w:r>
            <w:proofErr w:type="spellEnd"/>
            <w:r w:rsidR="00FA2680">
              <w:rPr>
                <w:b/>
              </w:rPr>
              <w:t xml:space="preserve"> </w:t>
            </w:r>
            <w:proofErr w:type="spellStart"/>
            <w:r w:rsidR="00FA2680">
              <w:rPr>
                <w:b/>
              </w:rPr>
              <w:t>truyền</w:t>
            </w:r>
            <w:proofErr w:type="spellEnd"/>
            <w:r w:rsidR="00FA2680">
              <w:rPr>
                <w:b/>
              </w:rPr>
              <w:t xml:space="preserve"> </w:t>
            </w:r>
            <w:proofErr w:type="spellStart"/>
            <w:r w:rsidR="00FA2680">
              <w:rPr>
                <w:b/>
              </w:rPr>
              <w:t>hình</w:t>
            </w:r>
            <w:proofErr w:type="spellEnd"/>
            <w:r w:rsidR="00FA2680">
              <w:rPr>
                <w:b/>
              </w:rPr>
              <w:t xml:space="preserve"> </w:t>
            </w:r>
            <w:proofErr w:type="spellStart"/>
            <w:r w:rsidR="00FA2680">
              <w:rPr>
                <w:b/>
              </w:rPr>
              <w:t>để</w:t>
            </w:r>
            <w:proofErr w:type="spellEnd"/>
            <w:r w:rsidR="00FA2680">
              <w:rPr>
                <w:b/>
              </w:rPr>
              <w:t xml:space="preserve"> pr </w:t>
            </w:r>
            <w:proofErr w:type="spellStart"/>
            <w:r w:rsidR="00FA2680">
              <w:rPr>
                <w:b/>
              </w:rPr>
              <w:t>cho</w:t>
            </w:r>
            <w:proofErr w:type="spellEnd"/>
            <w:r w:rsidR="00FA2680">
              <w:rPr>
                <w:b/>
              </w:rPr>
              <w:t xml:space="preserve"> Brand </w:t>
            </w:r>
          </w:p>
          <w:p w14:paraId="419CE665" w14:textId="77777777" w:rsidR="00CB48D7" w:rsidRDefault="00CB48D7" w:rsidP="00FA2680">
            <w:pPr>
              <w:shd w:val="clear" w:color="auto" w:fill="DBE5F1" w:themeFill="accent1" w:themeFillTint="33"/>
              <w:spacing w:before="120" w:after="120"/>
            </w:pPr>
          </w:p>
          <w:p w14:paraId="3B3F7E8B" w14:textId="77777777" w:rsidR="00CB48D7" w:rsidRDefault="00CB48D7">
            <w:pPr>
              <w:spacing w:before="120" w:after="120"/>
              <w:rPr>
                <w:i/>
              </w:rPr>
            </w:pPr>
          </w:p>
          <w:p w14:paraId="0DE669C6" w14:textId="77777777" w:rsidR="00CB48D7" w:rsidRDefault="00CB48D7">
            <w:pPr>
              <w:spacing w:before="120" w:after="120"/>
              <w:rPr>
                <w:i/>
              </w:rPr>
            </w:pPr>
          </w:p>
        </w:tc>
      </w:tr>
    </w:tbl>
    <w:p w14:paraId="210B0FD1" w14:textId="77777777" w:rsidR="00CB48D7" w:rsidRDefault="00CB48D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406A84B1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</w:pPr>
    </w:p>
    <w:p w14:paraId="517143E1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B48D7" w14:paraId="57D6637A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F6D1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14:paraId="741A6EDD" w14:textId="77777777" w:rsidR="00CB48D7" w:rsidRDefault="000632EE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Đối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tượng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khách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hàng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hướng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tới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351C044E" w14:textId="77777777" w:rsidR="00CB48D7" w:rsidRDefault="000632EE">
            <w:pPr>
              <w:rPr>
                <w:b/>
                <w:u w:val="single"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Thống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kê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khẩu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giới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tính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tuổi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tác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nhập</w:t>
            </w:r>
            <w:proofErr w:type="spellEnd"/>
            <w:r>
              <w:rPr>
                <w:i/>
              </w:rPr>
              <w:t>,..</w:t>
            </w:r>
            <w:proofErr w:type="gramEnd"/>
            <w:r>
              <w:rPr>
                <w:i/>
              </w:rPr>
              <w:t xml:space="preserve"> )</w:t>
            </w:r>
          </w:p>
          <w:p w14:paraId="0EDDF8A2" w14:textId="77777777" w:rsidR="00CB48D7" w:rsidRDefault="00CB4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  <w:p w14:paraId="74981F96" w14:textId="77777777" w:rsidR="00CB48D7" w:rsidRDefault="00CB4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  <w:p w14:paraId="0B00BB4D" w14:textId="40F691E8" w:rsidR="00CB48D7" w:rsidRDefault="00FA2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Sản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phẩm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trung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cao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,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hướng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đến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đối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tượng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20-35t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Nữ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có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thu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nhập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khá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trở</w:t>
            </w:r>
            <w:proofErr w:type="spellEnd"/>
            <w:r w:rsidRPr="00FA2680">
              <w:rPr>
                <w:i/>
                <w:shd w:val="clear" w:color="auto" w:fill="DBE5F1" w:themeFill="accent1" w:themeFillTint="33"/>
              </w:rPr>
              <w:t xml:space="preserve"> </w:t>
            </w:r>
            <w:proofErr w:type="spellStart"/>
            <w:r w:rsidRPr="00FA2680">
              <w:rPr>
                <w:i/>
                <w:shd w:val="clear" w:color="auto" w:fill="DBE5F1" w:themeFill="accent1" w:themeFillTint="33"/>
              </w:rPr>
              <w:t>lên</w:t>
            </w:r>
            <w:proofErr w:type="spellEnd"/>
            <w:r>
              <w:rPr>
                <w:i/>
              </w:rPr>
              <w:t xml:space="preserve"> </w:t>
            </w:r>
          </w:p>
          <w:p w14:paraId="361E2B8D" w14:textId="77777777" w:rsidR="00CB48D7" w:rsidRDefault="00CB4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  <w:p w14:paraId="3E798B00" w14:textId="77777777" w:rsidR="00CB48D7" w:rsidRDefault="00CB4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14:paraId="56B32F69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B48D7" w14:paraId="3121BB20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C528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b/>
                <w:u w:val="single"/>
              </w:rPr>
              <w:lastRenderedPageBreak/>
              <w:t>Các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vấn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đề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khó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khăn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trong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mảng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truyền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thông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hiện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tại</w:t>
            </w:r>
            <w:proofErr w:type="spellEnd"/>
          </w:p>
          <w:p w14:paraId="244E6C98" w14:textId="77777777" w:rsidR="00CB48D7" w:rsidRDefault="00CB48D7">
            <w:pPr>
              <w:spacing w:after="120"/>
              <w:ind w:left="720"/>
              <w:rPr>
                <w:i/>
              </w:rPr>
            </w:pPr>
          </w:p>
          <w:p w14:paraId="6FA8CD9F" w14:textId="293DC756" w:rsidR="00CB48D7" w:rsidRDefault="00FA2680">
            <w:pPr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Khách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hàng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chưa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được</w:t>
            </w:r>
            <w:proofErr w:type="spellEnd"/>
            <w:r>
              <w:rPr>
                <w:i/>
              </w:rPr>
              <w:t xml:space="preserve"> Soja </w:t>
            </w:r>
            <w:proofErr w:type="spellStart"/>
            <w:r>
              <w:rPr>
                <w:i/>
              </w:rPr>
              <w:t>không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phải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mỹ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phẩm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hệ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thống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cửa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hàng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tập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phẩm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địa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Nhật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cấp</w:t>
            </w:r>
            <w:proofErr w:type="spellEnd"/>
            <w:r>
              <w:rPr>
                <w:i/>
              </w:rPr>
              <w:t xml:space="preserve"> </w:t>
            </w:r>
          </w:p>
          <w:p w14:paraId="39E534C3" w14:textId="77777777" w:rsidR="00CB48D7" w:rsidRDefault="00CB48D7">
            <w:pPr>
              <w:spacing w:after="120"/>
              <w:rPr>
                <w:i/>
              </w:rPr>
            </w:pPr>
          </w:p>
          <w:p w14:paraId="2925FB2D" w14:textId="77777777" w:rsidR="00CB48D7" w:rsidRDefault="00CB48D7">
            <w:pPr>
              <w:spacing w:after="120"/>
              <w:rPr>
                <w:i/>
              </w:rPr>
            </w:pPr>
          </w:p>
        </w:tc>
      </w:tr>
    </w:tbl>
    <w:p w14:paraId="761482EE" w14:textId="77777777" w:rsidR="00CB48D7" w:rsidRDefault="00CB48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EFC92B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B48D7" w14:paraId="26E4CA7B" w14:textId="77777777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52EE5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b/>
                <w:u w:val="single"/>
              </w:rPr>
              <w:t>Mục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tiêu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Truyền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thông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sắp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tới</w:t>
            </w:r>
            <w:proofErr w:type="spellEnd"/>
            <w:r>
              <w:rPr>
                <w:b/>
                <w:u w:val="single"/>
              </w:rPr>
              <w:t>:</w:t>
            </w:r>
          </w:p>
        </w:tc>
      </w:tr>
      <w:tr w:rsidR="00CB48D7" w14:paraId="00C5938A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8882" w14:textId="77777777" w:rsidR="00CB48D7" w:rsidRDefault="000632EE">
            <w:pPr>
              <w:spacing w:before="120" w:after="120"/>
              <w:rPr>
                <w:i/>
              </w:rPr>
            </w:pPr>
            <w:proofErr w:type="spellStart"/>
            <w:r>
              <w:rPr>
                <w:i/>
              </w:rPr>
              <w:t>Những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kênh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hoạt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động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muốn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phát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triển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gần</w:t>
            </w:r>
            <w:proofErr w:type="spellEnd"/>
            <w:r>
              <w:rPr>
                <w:i/>
              </w:rPr>
              <w:t>:</w:t>
            </w:r>
          </w:p>
          <w:p w14:paraId="3DD9A311" w14:textId="2C401FF7" w:rsidR="00CB48D7" w:rsidRPr="00FA2680" w:rsidRDefault="00FA2680" w:rsidP="00FA2680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i/>
              </w:rPr>
            </w:pPr>
            <w:proofErr w:type="spellStart"/>
            <w:r>
              <w:rPr>
                <w:i/>
              </w:rPr>
              <w:t>Đẩy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mạnh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</w:p>
          <w:p w14:paraId="615193B9" w14:textId="77777777" w:rsidR="00CB48D7" w:rsidRDefault="00CB48D7">
            <w:pPr>
              <w:spacing w:before="120" w:after="120"/>
              <w:rPr>
                <w:i/>
              </w:rPr>
            </w:pPr>
          </w:p>
          <w:p w14:paraId="119D042A" w14:textId="77777777" w:rsidR="00CB48D7" w:rsidRDefault="00CB48D7">
            <w:pPr>
              <w:spacing w:before="120" w:after="120"/>
              <w:rPr>
                <w:i/>
              </w:rPr>
            </w:pPr>
          </w:p>
          <w:p w14:paraId="4FB57E92" w14:textId="77777777" w:rsidR="00CB48D7" w:rsidRDefault="00CB48D7">
            <w:pPr>
              <w:spacing w:before="120" w:after="120"/>
              <w:rPr>
                <w:i/>
              </w:rPr>
            </w:pPr>
          </w:p>
        </w:tc>
      </w:tr>
    </w:tbl>
    <w:p w14:paraId="36B9C935" w14:textId="77777777" w:rsidR="00CB48D7" w:rsidRDefault="00CB48D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1068D950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B48D7" w14:paraId="5136547B" w14:textId="77777777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595F3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</w:t>
            </w:r>
            <w:proofErr w:type="spellStart"/>
            <w:r>
              <w:rPr>
                <w:b/>
                <w:u w:val="single"/>
              </w:rPr>
              <w:t>tiết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triển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khai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hoạt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động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truyền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thông</w:t>
            </w:r>
            <w:proofErr w:type="spellEnd"/>
            <w:r>
              <w:rPr>
                <w:b/>
                <w:u w:val="single"/>
              </w:rPr>
              <w:t xml:space="preserve"> </w:t>
            </w:r>
          </w:p>
        </w:tc>
      </w:tr>
      <w:tr w:rsidR="00CB48D7" w14:paraId="1943794A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DE48" w14:textId="77777777" w:rsidR="00CB48D7" w:rsidRDefault="000632EE">
            <w:pPr>
              <w:shd w:val="clear" w:color="auto" w:fill="FFFFFF"/>
              <w:spacing w:before="240" w:after="240" w:line="276" w:lineRule="auto"/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Yêu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ầ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u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Thi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ế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k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ế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: 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B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ắ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bu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ộ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có</w:t>
            </w:r>
            <w:proofErr w:type="spellEnd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 xml:space="preserve"> tin)</w:t>
            </w:r>
          </w:p>
          <w:p w14:paraId="288343B4" w14:textId="77777777" w:rsidR="00CB48D7" w:rsidRDefault="000632EE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Thông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điệp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chủ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đề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truyền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thông</w:t>
            </w:r>
            <w:proofErr w:type="spellEnd"/>
            <w:r>
              <w:rPr>
                <w:i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sz w:val="22"/>
                <w:szCs w:val="22"/>
              </w:rPr>
              <w:t>về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thương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hiệu</w:t>
            </w:r>
            <w:proofErr w:type="spellEnd"/>
            <w:r>
              <w:rPr>
                <w:i/>
                <w:sz w:val="22"/>
                <w:szCs w:val="22"/>
              </w:rPr>
              <w:t xml:space="preserve"> hay </w:t>
            </w:r>
            <w:proofErr w:type="spellStart"/>
            <w:r>
              <w:rPr>
                <w:i/>
                <w:sz w:val="22"/>
                <w:szCs w:val="22"/>
              </w:rPr>
              <w:t>về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phẩm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cụ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thể</w:t>
            </w:r>
            <w:proofErr w:type="spellEnd"/>
            <w:r>
              <w:rPr>
                <w:i/>
                <w:sz w:val="22"/>
                <w:szCs w:val="22"/>
              </w:rPr>
              <w:t>?)</w:t>
            </w:r>
          </w:p>
          <w:p w14:paraId="4EC9182C" w14:textId="77777777" w:rsidR="00CB48D7" w:rsidRDefault="00CB48D7">
            <w:pPr>
              <w:rPr>
                <w:i/>
                <w:sz w:val="22"/>
                <w:szCs w:val="22"/>
              </w:rPr>
            </w:pPr>
          </w:p>
          <w:p w14:paraId="13B12A47" w14:textId="77777777" w:rsidR="00CB48D7" w:rsidRDefault="00CB48D7">
            <w:pPr>
              <w:rPr>
                <w:i/>
                <w:sz w:val="22"/>
                <w:szCs w:val="22"/>
              </w:rPr>
            </w:pPr>
          </w:p>
          <w:p w14:paraId="0EAF948D" w14:textId="77777777" w:rsidR="00CB48D7" w:rsidRDefault="00CB48D7">
            <w:pPr>
              <w:rPr>
                <w:i/>
                <w:sz w:val="22"/>
                <w:szCs w:val="22"/>
              </w:rPr>
            </w:pPr>
          </w:p>
          <w:p w14:paraId="00E2A5E4" w14:textId="77777777" w:rsidR="00CB48D7" w:rsidRDefault="00CB48D7">
            <w:pPr>
              <w:rPr>
                <w:i/>
                <w:sz w:val="22"/>
                <w:szCs w:val="22"/>
              </w:rPr>
            </w:pPr>
          </w:p>
          <w:p w14:paraId="1202C5F1" w14:textId="77777777" w:rsidR="00CB48D7" w:rsidRDefault="000632EE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ảnh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chọn</w:t>
            </w:r>
            <w:proofErr w:type="spellEnd"/>
            <w:r>
              <w:rPr>
                <w:i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sz w:val="22"/>
                <w:szCs w:val="22"/>
              </w:rPr>
              <w:t>chỉ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định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cụ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thể</w:t>
            </w:r>
            <w:proofErr w:type="spellEnd"/>
            <w:r>
              <w:rPr>
                <w:i/>
                <w:sz w:val="22"/>
                <w:szCs w:val="22"/>
              </w:rPr>
              <w:t xml:space="preserve"> hay </w:t>
            </w:r>
            <w:proofErr w:type="spellStart"/>
            <w:r>
              <w:rPr>
                <w:i/>
                <w:sz w:val="22"/>
                <w:szCs w:val="22"/>
              </w:rPr>
              <w:t>ClubPiaf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tuỳ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chọn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 xml:space="preserve"> note </w:t>
            </w:r>
            <w:proofErr w:type="spellStart"/>
            <w:r>
              <w:rPr>
                <w:i/>
                <w:sz w:val="22"/>
                <w:szCs w:val="22"/>
              </w:rPr>
              <w:t>rõ</w:t>
            </w:r>
            <w:proofErr w:type="spellEnd"/>
            <w:r>
              <w:rPr>
                <w:i/>
                <w:sz w:val="22"/>
                <w:szCs w:val="22"/>
              </w:rPr>
              <w:t xml:space="preserve">? </w:t>
            </w:r>
            <w:proofErr w:type="spellStart"/>
            <w:r>
              <w:rPr>
                <w:i/>
                <w:sz w:val="22"/>
                <w:szCs w:val="22"/>
              </w:rPr>
              <w:t>Cung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cấp</w:t>
            </w:r>
            <w:proofErr w:type="spellEnd"/>
            <w:r>
              <w:rPr>
                <w:i/>
                <w:sz w:val="22"/>
                <w:szCs w:val="22"/>
              </w:rPr>
              <w:t xml:space="preserve"> link </w:t>
            </w: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  <w:p w14:paraId="0F70652E" w14:textId="77777777" w:rsidR="00CB48D7" w:rsidRDefault="00CB48D7">
            <w:pPr>
              <w:rPr>
                <w:i/>
                <w:sz w:val="22"/>
                <w:szCs w:val="22"/>
              </w:rPr>
            </w:pPr>
          </w:p>
          <w:p w14:paraId="65E63E48" w14:textId="77777777" w:rsidR="00CB48D7" w:rsidRDefault="00CB48D7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4CF04AED" w14:textId="77777777" w:rsidR="00CB48D7" w:rsidRDefault="000632E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Văn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phong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bài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viết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khách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hướng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tới</w:t>
            </w:r>
            <w:proofErr w:type="spellEnd"/>
            <w:r>
              <w:rPr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i/>
                <w:sz w:val="22"/>
                <w:szCs w:val="22"/>
              </w:rPr>
              <w:t>hài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hước</w:t>
            </w:r>
            <w:proofErr w:type="spellEnd"/>
            <w:r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</w:rPr>
              <w:t>dễ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thương</w:t>
            </w:r>
            <w:proofErr w:type="spellEnd"/>
            <w:r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</w:rPr>
              <w:t>bình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dị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kiểu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</w:t>
            </w:r>
            <w:r>
              <w:rPr>
                <w:i/>
                <w:sz w:val="22"/>
                <w:szCs w:val="22"/>
              </w:rPr>
              <w:t>ịa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phương</w:t>
            </w:r>
            <w:proofErr w:type="spellEnd"/>
            <w:r>
              <w:rPr>
                <w:i/>
                <w:sz w:val="22"/>
                <w:szCs w:val="22"/>
              </w:rPr>
              <w:t xml:space="preserve">/ sang </w:t>
            </w:r>
            <w:proofErr w:type="spellStart"/>
            <w:r>
              <w:rPr>
                <w:i/>
                <w:sz w:val="22"/>
                <w:szCs w:val="22"/>
              </w:rPr>
              <w:t>trọng</w:t>
            </w:r>
            <w:proofErr w:type="spellEnd"/>
            <w:r>
              <w:rPr>
                <w:i/>
                <w:sz w:val="22"/>
                <w:szCs w:val="22"/>
              </w:rPr>
              <w:t>…</w:t>
            </w:r>
          </w:p>
          <w:p w14:paraId="39774482" w14:textId="77777777" w:rsidR="00CB48D7" w:rsidRDefault="00CB48D7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2F8C03F9" w14:textId="77777777" w:rsidR="00CB48D7" w:rsidRDefault="000632E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từ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ngữ</w:t>
            </w:r>
            <w:proofErr w:type="spellEnd"/>
            <w:r>
              <w:rPr>
                <w:i/>
                <w:sz w:val="22"/>
                <w:szCs w:val="22"/>
              </w:rPr>
              <w:t xml:space="preserve"> hay </w:t>
            </w:r>
            <w:proofErr w:type="spellStart"/>
            <w:r>
              <w:rPr>
                <w:i/>
                <w:sz w:val="22"/>
                <w:szCs w:val="22"/>
              </w:rPr>
              <w:t>điều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gì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khách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cần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lưu</w:t>
            </w:r>
            <w:proofErr w:type="spellEnd"/>
            <w:r>
              <w:rPr>
                <w:i/>
                <w:sz w:val="22"/>
                <w:szCs w:val="22"/>
              </w:rPr>
              <w:t xml:space="preserve"> ý hay </w:t>
            </w:r>
            <w:proofErr w:type="spellStart"/>
            <w:r>
              <w:rPr>
                <w:i/>
                <w:sz w:val="22"/>
                <w:szCs w:val="22"/>
              </w:rPr>
              <w:t>không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nhắc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tới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trong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bài</w:t>
            </w:r>
            <w:proofErr w:type="spellEnd"/>
            <w:r>
              <w:rPr>
                <w:i/>
                <w:sz w:val="22"/>
                <w:szCs w:val="22"/>
              </w:rPr>
              <w:t xml:space="preserve"> ko?</w:t>
            </w:r>
          </w:p>
          <w:p w14:paraId="29812BA5" w14:textId="77777777" w:rsidR="00CB48D7" w:rsidRDefault="00CB48D7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5B7417A8" w14:textId="77777777" w:rsidR="00CB48D7" w:rsidRDefault="000632E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Cung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cấp</w:t>
            </w:r>
            <w:proofErr w:type="spellEnd"/>
            <w:r>
              <w:rPr>
                <w:i/>
                <w:sz w:val="22"/>
                <w:szCs w:val="22"/>
              </w:rPr>
              <w:t xml:space="preserve"> Hashtag (</w:t>
            </w:r>
            <w:proofErr w:type="spellStart"/>
            <w:r>
              <w:rPr>
                <w:i/>
                <w:sz w:val="22"/>
                <w:szCs w:val="22"/>
              </w:rPr>
              <w:t>nếu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 xml:space="preserve">)? </w:t>
            </w:r>
          </w:p>
          <w:p w14:paraId="0FBC6326" w14:textId="77777777" w:rsidR="00CB48D7" w:rsidRDefault="00CB48D7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4934577C" w14:textId="77777777" w:rsidR="00CB48D7" w:rsidRDefault="000632E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Brand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</w:t>
            </w:r>
            <w:r>
              <w:rPr>
                <w:i/>
                <w:sz w:val="22"/>
                <w:szCs w:val="22"/>
              </w:rPr>
              <w:t>ố</w:t>
            </w:r>
            <w:r>
              <w:rPr>
                <w:i/>
                <w:sz w:val="22"/>
                <w:szCs w:val="22"/>
              </w:rPr>
              <w:t>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ClubPiaf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ự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ạ</w:t>
            </w:r>
            <w:r>
              <w:rPr>
                <w:i/>
                <w:sz w:val="22"/>
                <w:szCs w:val="22"/>
              </w:rPr>
              <w:t>o</w:t>
            </w:r>
            <w:proofErr w:type="spellEnd"/>
            <w:r>
              <w:rPr>
                <w:i/>
                <w:sz w:val="22"/>
                <w:szCs w:val="22"/>
              </w:rPr>
              <w:t xml:space="preserve"> Hashtag </w:t>
            </w:r>
            <w:proofErr w:type="spellStart"/>
            <w:r>
              <w:rPr>
                <w:i/>
                <w:sz w:val="22"/>
                <w:szCs w:val="22"/>
              </w:rPr>
              <w:t>cho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i/>
                <w:sz w:val="22"/>
                <w:szCs w:val="22"/>
              </w:rPr>
              <w:t>Brand ?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󠆼󠆼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󠆼󠆼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Không</w:t>
            </w:r>
            <w:proofErr w:type="spellEnd"/>
          </w:p>
          <w:p w14:paraId="780D101A" w14:textId="77777777" w:rsidR="00CB48D7" w:rsidRDefault="00CB48D7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282FB068" w14:textId="77777777" w:rsidR="00CB48D7" w:rsidRDefault="000632E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Cung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cấp</w:t>
            </w:r>
            <w:proofErr w:type="spellEnd"/>
            <w:r>
              <w:rPr>
                <w:i/>
                <w:sz w:val="22"/>
                <w:szCs w:val="22"/>
              </w:rPr>
              <w:t xml:space="preserve"> Logo (</w:t>
            </w:r>
            <w:proofErr w:type="spellStart"/>
            <w:r>
              <w:rPr>
                <w:i/>
                <w:sz w:val="22"/>
                <w:szCs w:val="22"/>
              </w:rPr>
              <w:t>nếu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>):</w:t>
            </w:r>
          </w:p>
          <w:p w14:paraId="488F3C1B" w14:textId="77777777" w:rsidR="00CB48D7" w:rsidRDefault="00CB48D7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3A01A5BC" w14:textId="30BF8C46" w:rsidR="00CB48D7" w:rsidRDefault="000632E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Các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yêu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cầu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khác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của</w:t>
            </w:r>
            <w:proofErr w:type="spellEnd"/>
            <w:r>
              <w:rPr>
                <w:i/>
                <w:sz w:val="22"/>
                <w:szCs w:val="22"/>
              </w:rPr>
              <w:t xml:space="preserve"> Brand</w:t>
            </w:r>
            <w:r>
              <w:rPr>
                <w:i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sz w:val="22"/>
                <w:szCs w:val="22"/>
              </w:rPr>
              <w:t>nếu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>):</w:t>
            </w:r>
            <w:r w:rsidR="00C310BD">
              <w:rPr>
                <w:i/>
                <w:sz w:val="22"/>
                <w:szCs w:val="22"/>
              </w:rPr>
              <w:br/>
              <w:t xml:space="preserve">- </w:t>
            </w:r>
            <w:proofErr w:type="spellStart"/>
            <w:r w:rsidR="00C310BD">
              <w:rPr>
                <w:i/>
                <w:sz w:val="22"/>
                <w:szCs w:val="22"/>
              </w:rPr>
              <w:t>Khách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có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sự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so </w:t>
            </w:r>
            <w:proofErr w:type="spellStart"/>
            <w:r w:rsidR="00C310BD">
              <w:rPr>
                <w:i/>
                <w:sz w:val="22"/>
                <w:szCs w:val="22"/>
              </w:rPr>
              <w:t>sánh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giữa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các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Agency </w:t>
            </w:r>
            <w:proofErr w:type="spellStart"/>
            <w:r w:rsidR="00C310BD">
              <w:rPr>
                <w:i/>
                <w:sz w:val="22"/>
                <w:szCs w:val="22"/>
              </w:rPr>
              <w:t>khác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với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Clubpiaf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( </w:t>
            </w:r>
            <w:proofErr w:type="spellStart"/>
            <w:r w:rsidR="00C310BD">
              <w:rPr>
                <w:i/>
                <w:sz w:val="22"/>
                <w:szCs w:val="22"/>
              </w:rPr>
              <w:t>cụ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thể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là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khách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đã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hợp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tác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với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những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bên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khác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và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được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Free, </w:t>
            </w:r>
            <w:proofErr w:type="spellStart"/>
            <w:r w:rsidR="00C310BD">
              <w:rPr>
                <w:i/>
                <w:sz w:val="22"/>
                <w:szCs w:val="22"/>
              </w:rPr>
              <w:t>chứ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ko charge </w:t>
            </w:r>
            <w:proofErr w:type="spellStart"/>
            <w:r w:rsidR="00C310BD">
              <w:rPr>
                <w:i/>
                <w:sz w:val="22"/>
                <w:szCs w:val="22"/>
              </w:rPr>
              <w:t>phí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="00C310BD">
              <w:rPr>
                <w:i/>
                <w:sz w:val="22"/>
                <w:szCs w:val="22"/>
              </w:rPr>
              <w:t>nên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khi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trao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đổi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với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Clubpiaf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chưa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thấy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được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điểm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khác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biệt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cần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ưu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tiên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so </w:t>
            </w:r>
            <w:proofErr w:type="spellStart"/>
            <w:r w:rsidR="00C310BD">
              <w:rPr>
                <w:i/>
                <w:sz w:val="22"/>
                <w:szCs w:val="22"/>
              </w:rPr>
              <w:t>với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10BD">
              <w:rPr>
                <w:i/>
                <w:sz w:val="22"/>
                <w:szCs w:val="22"/>
              </w:rPr>
              <w:t>các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Agency </w:t>
            </w:r>
            <w:proofErr w:type="spellStart"/>
            <w:r w:rsidR="00C310BD">
              <w:rPr>
                <w:i/>
                <w:sz w:val="22"/>
                <w:szCs w:val="22"/>
              </w:rPr>
              <w:t>khác</w:t>
            </w:r>
            <w:proofErr w:type="spellEnd"/>
            <w:r w:rsidR="00C310BD">
              <w:rPr>
                <w:i/>
                <w:sz w:val="22"/>
                <w:szCs w:val="22"/>
              </w:rPr>
              <w:t xml:space="preserve"> )</w:t>
            </w:r>
            <w:r w:rsidR="00E3508D">
              <w:rPr>
                <w:i/>
                <w:sz w:val="22"/>
                <w:szCs w:val="22"/>
              </w:rPr>
              <w:br/>
              <w:t xml:space="preserve">- Khi </w:t>
            </w:r>
            <w:proofErr w:type="spellStart"/>
            <w:r w:rsidR="00E3508D">
              <w:rPr>
                <w:i/>
                <w:sz w:val="22"/>
                <w:szCs w:val="22"/>
              </w:rPr>
              <w:t>hợp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tác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với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CP </w:t>
            </w:r>
            <w:proofErr w:type="spellStart"/>
            <w:r w:rsidR="00E3508D">
              <w:rPr>
                <w:i/>
                <w:sz w:val="22"/>
                <w:szCs w:val="22"/>
              </w:rPr>
              <w:t>thì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có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giá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trị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như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thế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nào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, cam </w:t>
            </w:r>
            <w:proofErr w:type="spellStart"/>
            <w:r w:rsidR="00E3508D">
              <w:rPr>
                <w:i/>
                <w:sz w:val="22"/>
                <w:szCs w:val="22"/>
              </w:rPr>
              <w:t>kết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ra </w:t>
            </w:r>
            <w:proofErr w:type="spellStart"/>
            <w:r w:rsidR="00E3508D">
              <w:rPr>
                <w:i/>
                <w:sz w:val="22"/>
                <w:szCs w:val="22"/>
              </w:rPr>
              <w:t>sao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r w:rsidR="00E3508D">
              <w:rPr>
                <w:i/>
                <w:sz w:val="22"/>
                <w:szCs w:val="22"/>
              </w:rPr>
              <w:br/>
              <w:t xml:space="preserve">- </w:t>
            </w:r>
            <w:proofErr w:type="spellStart"/>
            <w:r w:rsidR="00E3508D">
              <w:rPr>
                <w:i/>
                <w:sz w:val="22"/>
                <w:szCs w:val="22"/>
              </w:rPr>
              <w:t>Khách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so </w:t>
            </w:r>
            <w:proofErr w:type="spellStart"/>
            <w:r w:rsidR="00E3508D">
              <w:rPr>
                <w:i/>
                <w:sz w:val="22"/>
                <w:szCs w:val="22"/>
              </w:rPr>
              <w:t>sánh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khi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hợp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tác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với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các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Kols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Koc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thì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được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Viral </w:t>
            </w:r>
            <w:proofErr w:type="spellStart"/>
            <w:r w:rsidR="00E3508D">
              <w:rPr>
                <w:i/>
                <w:sz w:val="22"/>
                <w:szCs w:val="22"/>
              </w:rPr>
              <w:t>sản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phẩm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="00E3508D">
              <w:rPr>
                <w:i/>
                <w:sz w:val="22"/>
                <w:szCs w:val="22"/>
              </w:rPr>
              <w:t>thương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hiệu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hơn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là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các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User </w:t>
            </w:r>
            <w:proofErr w:type="spellStart"/>
            <w:r w:rsidR="00E3508D">
              <w:rPr>
                <w:i/>
                <w:sz w:val="22"/>
                <w:szCs w:val="22"/>
              </w:rPr>
              <w:t>của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app CP</w:t>
            </w:r>
            <w:r w:rsidR="00E3508D">
              <w:rPr>
                <w:i/>
                <w:sz w:val="22"/>
                <w:szCs w:val="22"/>
              </w:rPr>
              <w:br/>
              <w:t xml:space="preserve">- Benefit </w:t>
            </w:r>
            <w:proofErr w:type="spellStart"/>
            <w:r w:rsidR="00E3508D">
              <w:rPr>
                <w:i/>
                <w:sz w:val="22"/>
                <w:szCs w:val="22"/>
              </w:rPr>
              <w:t>khi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hợp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tác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với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CP </w:t>
            </w:r>
            <w:proofErr w:type="spellStart"/>
            <w:r w:rsidR="00E3508D">
              <w:rPr>
                <w:i/>
                <w:sz w:val="22"/>
                <w:szCs w:val="22"/>
              </w:rPr>
              <w:t>là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3508D">
              <w:rPr>
                <w:i/>
                <w:sz w:val="22"/>
                <w:szCs w:val="22"/>
              </w:rPr>
              <w:t>gì</w:t>
            </w:r>
            <w:proofErr w:type="spellEnd"/>
            <w:r w:rsidR="00E3508D">
              <w:rPr>
                <w:i/>
                <w:sz w:val="22"/>
                <w:szCs w:val="22"/>
              </w:rPr>
              <w:t xml:space="preserve"> ? </w:t>
            </w:r>
          </w:p>
          <w:p w14:paraId="6C3FF389" w14:textId="77777777" w:rsidR="00CB48D7" w:rsidRDefault="00CB48D7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6C6ED198" w14:textId="77777777" w:rsidR="00CB48D7" w:rsidRDefault="00CB48D7">
            <w:pPr>
              <w:spacing w:before="120" w:after="120"/>
              <w:rPr>
                <w:i/>
              </w:rPr>
            </w:pPr>
          </w:p>
          <w:p w14:paraId="726B93C0" w14:textId="77777777" w:rsidR="00CB48D7" w:rsidRDefault="00CB48D7">
            <w:pPr>
              <w:spacing w:before="120" w:after="120"/>
              <w:rPr>
                <w:i/>
              </w:rPr>
            </w:pPr>
          </w:p>
          <w:p w14:paraId="24101D5F" w14:textId="77777777" w:rsidR="00CB48D7" w:rsidRDefault="00CB48D7">
            <w:pPr>
              <w:spacing w:before="120" w:after="120"/>
              <w:rPr>
                <w:i/>
              </w:rPr>
            </w:pPr>
          </w:p>
        </w:tc>
      </w:tr>
    </w:tbl>
    <w:p w14:paraId="4C90D310" w14:textId="77777777" w:rsidR="00CB48D7" w:rsidRDefault="00CB48D7">
      <w:pPr>
        <w:widowControl w:val="0"/>
      </w:pPr>
    </w:p>
    <w:p w14:paraId="6AFDFC14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B48D7" w14:paraId="56BB3DB9" w14:textId="77777777">
        <w:trPr>
          <w:trHeight w:val="409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C815B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b/>
                <w:u w:val="single"/>
              </w:rPr>
              <w:t>Ngân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sách</w:t>
            </w:r>
            <w:proofErr w:type="spellEnd"/>
            <w:r>
              <w:rPr>
                <w:b/>
                <w:u w:val="single"/>
              </w:rPr>
              <w:t>:</w:t>
            </w:r>
          </w:p>
        </w:tc>
      </w:tr>
      <w:tr w:rsidR="00CB48D7" w14:paraId="6E8DE0DA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BCEDA" w14:textId="1E47AC1D" w:rsidR="00CB48D7" w:rsidRDefault="00C310BD">
            <w:pPr>
              <w:spacing w:before="120" w:after="120"/>
              <w:rPr>
                <w:i/>
              </w:rPr>
            </w:pPr>
            <w:proofErr w:type="spellStart"/>
            <w:r>
              <w:rPr>
                <w:i/>
              </w:rPr>
              <w:t>Khách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không</w:t>
            </w:r>
            <w:proofErr w:type="spellEnd"/>
            <w:r>
              <w:rPr>
                <w:i/>
              </w:rPr>
              <w:t xml:space="preserve"> chia </w:t>
            </w:r>
            <w:proofErr w:type="spellStart"/>
            <w:r>
              <w:rPr>
                <w:i/>
              </w:rPr>
              <w:t>sẻ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cụ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mức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sách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muốn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khách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r>
              <w:rPr>
                <w:i/>
              </w:rPr>
              <w:t xml:space="preserve"> chia </w:t>
            </w:r>
            <w:proofErr w:type="spellStart"/>
            <w:r>
              <w:rPr>
                <w:i/>
              </w:rPr>
              <w:t>sẻ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dự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định</w:t>
            </w:r>
            <w:proofErr w:type="spellEnd"/>
            <w:r>
              <w:rPr>
                <w:i/>
              </w:rPr>
              <w:t xml:space="preserve"> lam </w:t>
            </w:r>
            <w:proofErr w:type="spellStart"/>
            <w:r>
              <w:rPr>
                <w:i/>
              </w:rPr>
              <w:t>một</w:t>
            </w:r>
            <w:proofErr w:type="spellEnd"/>
            <w:r>
              <w:rPr>
                <w:i/>
              </w:rPr>
              <w:t xml:space="preserve"> Plan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1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</w:t>
            </w:r>
          </w:p>
          <w:p w14:paraId="597B6992" w14:textId="77777777" w:rsidR="00CB48D7" w:rsidRDefault="00CB48D7">
            <w:pPr>
              <w:spacing w:before="120" w:after="120"/>
              <w:rPr>
                <w:i/>
              </w:rPr>
            </w:pPr>
          </w:p>
        </w:tc>
      </w:tr>
    </w:tbl>
    <w:p w14:paraId="53F7EABA" w14:textId="77777777" w:rsidR="00CB48D7" w:rsidRDefault="00CB48D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68F4D22F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B48D7" w14:paraId="63892A4A" w14:textId="77777777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5581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Đánh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giá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404CF614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Tiêu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đánh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sự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thành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chiến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dịch</w:t>
            </w:r>
            <w:proofErr w:type="spellEnd"/>
            <w:r>
              <w:rPr>
                <w:i/>
              </w:rPr>
              <w:t>)</w:t>
            </w:r>
          </w:p>
        </w:tc>
      </w:tr>
      <w:tr w:rsidR="00CB48D7" w14:paraId="3AE71C00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4E99" w14:textId="77777777" w:rsidR="00CB48D7" w:rsidRDefault="00CB4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  <w:p w14:paraId="455C04C5" w14:textId="12E8E675" w:rsidR="00CB48D7" w:rsidRDefault="00C31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chưa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hợp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lắm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( 40</w:t>
            </w:r>
            <w:proofErr w:type="gramEnd"/>
            <w:r>
              <w:rPr>
                <w:sz w:val="20"/>
                <w:szCs w:val="20"/>
              </w:rPr>
              <w:t xml:space="preserve">% ) 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</w:rPr>
              <w:t xml:space="preserve"> chia </w:t>
            </w:r>
            <w:proofErr w:type="spellStart"/>
            <w:r>
              <w:rPr>
                <w:sz w:val="20"/>
                <w:szCs w:val="20"/>
              </w:rPr>
              <w:t>sẻ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câu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hỏi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Sale </w:t>
            </w:r>
            <w:proofErr w:type="spellStart"/>
            <w:r>
              <w:rPr>
                <w:sz w:val="20"/>
                <w:szCs w:val="20"/>
              </w:rPr>
              <w:t>đặt</w:t>
            </w:r>
            <w:proofErr w:type="spellEnd"/>
            <w:r>
              <w:rPr>
                <w:sz w:val="20"/>
                <w:szCs w:val="20"/>
              </w:rPr>
              <w:t xml:space="preserve"> ra </w:t>
            </w:r>
          </w:p>
          <w:p w14:paraId="762FD474" w14:textId="77777777" w:rsidR="00CB48D7" w:rsidRDefault="00CB4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  <w:p w14:paraId="23F64CA5" w14:textId="77777777" w:rsidR="00CB48D7" w:rsidRDefault="00CB4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14:paraId="4F29FF78" w14:textId="77777777" w:rsidR="00CB48D7" w:rsidRDefault="00CB48D7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14:paraId="193A85C6" w14:textId="77777777" w:rsidR="00CB48D7" w:rsidRDefault="00CB48D7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B48D7" w14:paraId="026DAF91" w14:textId="77777777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AB4F9" w14:textId="77777777" w:rsidR="00CB48D7" w:rsidRDefault="0006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CB48D7" w14:paraId="60B64F7E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511EF" w14:textId="77777777" w:rsidR="00CB48D7" w:rsidRDefault="000632EE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Sản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xuất</w:t>
            </w:r>
            <w:proofErr w:type="spellEnd"/>
            <w:r>
              <w:rPr>
                <w:b/>
                <w:u w:val="single"/>
              </w:rPr>
              <w:t xml:space="preserve"> Video:</w:t>
            </w:r>
          </w:p>
          <w:p w14:paraId="08BDE9E0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  <w:r>
              <w:rPr>
                <w:i/>
              </w:rPr>
              <w:t xml:space="preserve"> ý </w:t>
            </w:r>
            <w:proofErr w:type="spellStart"/>
            <w:r>
              <w:rPr>
                <w:i/>
              </w:rPr>
              <w:t>tưởng</w:t>
            </w:r>
            <w:proofErr w:type="spellEnd"/>
            <w:r>
              <w:rPr>
                <w:i/>
              </w:rPr>
              <w:t>:</w:t>
            </w:r>
          </w:p>
          <w:p w14:paraId="78C1FE01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tiêu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điệp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tải</w:t>
            </w:r>
            <w:proofErr w:type="spellEnd"/>
            <w:r>
              <w:rPr>
                <w:i/>
              </w:rPr>
              <w:t>:</w:t>
            </w:r>
          </w:p>
          <w:p w14:paraId="453A5F14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ứng</w:t>
            </w:r>
            <w:proofErr w:type="spellEnd"/>
            <w:r>
              <w:rPr>
                <w:i/>
              </w:rPr>
              <w:t>:</w:t>
            </w:r>
          </w:p>
          <w:p w14:paraId="6B5E5FB3" w14:textId="77777777" w:rsidR="00CB48D7" w:rsidRDefault="000632EE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14:paraId="1E8A4346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lượng</w:t>
            </w:r>
            <w:proofErr w:type="spellEnd"/>
            <w:r>
              <w:rPr>
                <w:i/>
              </w:rPr>
              <w:t>:</w:t>
            </w:r>
          </w:p>
          <w:p w14:paraId="3943A7FA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Kích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thước</w:t>
            </w:r>
            <w:proofErr w:type="spellEnd"/>
            <w:r>
              <w:rPr>
                <w:i/>
              </w:rPr>
              <w:t>:</w:t>
            </w:r>
          </w:p>
          <w:p w14:paraId="738FE999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Kênh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 xml:space="preserve"> video:</w:t>
            </w:r>
          </w:p>
          <w:p w14:paraId="7301933B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>:</w:t>
            </w:r>
          </w:p>
          <w:p w14:paraId="1E7A39FE" w14:textId="77777777" w:rsidR="00CB48D7" w:rsidRDefault="000632EE">
            <w:pPr>
              <w:rPr>
                <w:i/>
              </w:rPr>
            </w:pPr>
            <w:r>
              <w:rPr>
                <w:i/>
              </w:rPr>
              <w:t>KOL 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>):</w:t>
            </w:r>
          </w:p>
          <w:p w14:paraId="520F8CFB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Yêu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biệt</w:t>
            </w:r>
            <w:proofErr w:type="spellEnd"/>
            <w:r>
              <w:rPr>
                <w:i/>
              </w:rPr>
              <w:t>:</w:t>
            </w:r>
          </w:p>
          <w:p w14:paraId="39A04C81" w14:textId="77777777" w:rsidR="00CB48D7" w:rsidRDefault="000632EE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</w:t>
            </w:r>
            <w:proofErr w:type="spellStart"/>
            <w:r>
              <w:rPr>
                <w:i/>
                <w:u w:val="single"/>
              </w:rPr>
              <w:t>sản</w:t>
            </w:r>
            <w:proofErr w:type="spellEnd"/>
            <w:r>
              <w:rPr>
                <w:i/>
                <w:u w:val="single"/>
              </w:rPr>
              <w:t xml:space="preserve"> </w:t>
            </w:r>
            <w:proofErr w:type="spellStart"/>
            <w:r>
              <w:rPr>
                <w:i/>
                <w:u w:val="single"/>
              </w:rPr>
              <w:t>xuất</w:t>
            </w:r>
            <w:proofErr w:type="spellEnd"/>
            <w:r>
              <w:rPr>
                <w:i/>
                <w:u w:val="single"/>
              </w:rPr>
              <w:t xml:space="preserve"> </w:t>
            </w:r>
          </w:p>
          <w:p w14:paraId="55A3CA1A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nháp</w:t>
            </w:r>
            <w:proofErr w:type="spellEnd"/>
            <w:r>
              <w:rPr>
                <w:i/>
              </w:rPr>
              <w:t>:</w:t>
            </w:r>
          </w:p>
          <w:p w14:paraId="078D2E1A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final:</w:t>
            </w:r>
          </w:p>
          <w:p w14:paraId="4E2E4913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thức</w:t>
            </w:r>
            <w:proofErr w:type="spellEnd"/>
            <w:r>
              <w:rPr>
                <w:i/>
              </w:rPr>
              <w:t xml:space="preserve">: </w:t>
            </w:r>
          </w:p>
        </w:tc>
      </w:tr>
      <w:tr w:rsidR="00CB48D7" w14:paraId="0262ACD1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7CB3" w14:textId="77777777" w:rsidR="00CB48D7" w:rsidRDefault="000632EE">
            <w:pPr>
              <w:rPr>
                <w:b/>
                <w:color w:val="FF0000"/>
                <w:highlight w:val="white"/>
                <w:u w:val="single"/>
              </w:rPr>
            </w:pPr>
            <w:proofErr w:type="spellStart"/>
            <w:r>
              <w:rPr>
                <w:b/>
                <w:highlight w:val="white"/>
                <w:u w:val="single"/>
              </w:rPr>
              <w:t>Chụp</w:t>
            </w:r>
            <w:proofErr w:type="spellEnd"/>
            <w:r>
              <w:rPr>
                <w:b/>
                <w:highlight w:val="white"/>
                <w:u w:val="single"/>
              </w:rPr>
              <w:t xml:space="preserve"> </w:t>
            </w:r>
            <w:proofErr w:type="spellStart"/>
            <w:r>
              <w:rPr>
                <w:b/>
                <w:highlight w:val="white"/>
                <w:u w:val="single"/>
              </w:rPr>
              <w:t>hình</w:t>
            </w:r>
            <w:proofErr w:type="spellEnd"/>
            <w:r>
              <w:rPr>
                <w:b/>
                <w:highlight w:val="white"/>
                <w:u w:val="single"/>
              </w:rPr>
              <w:t>:</w:t>
            </w:r>
          </w:p>
          <w:p w14:paraId="2600B665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  <w:r>
              <w:rPr>
                <w:i/>
              </w:rPr>
              <w:t xml:space="preserve"> ý </w:t>
            </w:r>
            <w:proofErr w:type="spellStart"/>
            <w:r>
              <w:rPr>
                <w:i/>
              </w:rPr>
              <w:t>tưởng</w:t>
            </w:r>
            <w:proofErr w:type="spellEnd"/>
            <w:r>
              <w:rPr>
                <w:i/>
              </w:rPr>
              <w:t>:</w:t>
            </w:r>
          </w:p>
          <w:p w14:paraId="04621298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tiêu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điệp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tải</w:t>
            </w:r>
            <w:proofErr w:type="spellEnd"/>
            <w:r>
              <w:rPr>
                <w:i/>
              </w:rPr>
              <w:t>:</w:t>
            </w:r>
          </w:p>
          <w:p w14:paraId="416FF2C9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ứng</w:t>
            </w:r>
            <w:proofErr w:type="spellEnd"/>
            <w:r>
              <w:rPr>
                <w:i/>
              </w:rPr>
              <w:t>:</w:t>
            </w:r>
          </w:p>
          <w:p w14:paraId="7EC1F13E" w14:textId="77777777" w:rsidR="00CB48D7" w:rsidRDefault="000632EE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14:paraId="7150CAC3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Số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lượng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>:</w:t>
            </w:r>
          </w:p>
          <w:p w14:paraId="437F82C4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Kích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thước</w:t>
            </w:r>
            <w:proofErr w:type="spellEnd"/>
            <w:r>
              <w:rPr>
                <w:i/>
              </w:rPr>
              <w:t>:</w:t>
            </w:r>
          </w:p>
          <w:p w14:paraId="0DC870A6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Kênh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>:</w:t>
            </w:r>
          </w:p>
          <w:p w14:paraId="5D9642CE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>:</w:t>
            </w:r>
          </w:p>
          <w:p w14:paraId="688DC302" w14:textId="77777777" w:rsidR="00CB48D7" w:rsidRDefault="000632EE">
            <w:pPr>
              <w:rPr>
                <w:i/>
              </w:rPr>
            </w:pPr>
            <w:r>
              <w:rPr>
                <w:i/>
              </w:rPr>
              <w:t>KOL 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>):</w:t>
            </w:r>
          </w:p>
          <w:p w14:paraId="217F0C54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chụp</w:t>
            </w:r>
            <w:proofErr w:type="spellEnd"/>
            <w:r>
              <w:rPr>
                <w:i/>
              </w:rPr>
              <w:t>:</w:t>
            </w:r>
          </w:p>
          <w:p w14:paraId="2208BBDF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Địa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điểm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chụp</w:t>
            </w:r>
            <w:proofErr w:type="spellEnd"/>
            <w:r>
              <w:rPr>
                <w:i/>
              </w:rPr>
              <w:t>:</w:t>
            </w:r>
          </w:p>
          <w:p w14:paraId="441C2D2F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chụp</w:t>
            </w:r>
            <w:proofErr w:type="spellEnd"/>
          </w:p>
          <w:p w14:paraId="07FE2F62" w14:textId="77777777" w:rsidR="00CB48D7" w:rsidRDefault="000632EE">
            <w:pPr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>:</w:t>
            </w:r>
          </w:p>
          <w:p w14:paraId="3D6C64C5" w14:textId="77777777" w:rsidR="00CB48D7" w:rsidRDefault="000632EE">
            <w:pPr>
              <w:rPr>
                <w:b/>
                <w:color w:val="FF0000"/>
                <w:u w:val="single"/>
              </w:rPr>
            </w:pPr>
            <w:proofErr w:type="spellStart"/>
            <w:r>
              <w:rPr>
                <w:i/>
              </w:rPr>
              <w:t>Yêu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biệt</w:t>
            </w:r>
            <w:proofErr w:type="spellEnd"/>
            <w:r>
              <w:rPr>
                <w:i/>
              </w:rPr>
              <w:t>:</w:t>
            </w:r>
          </w:p>
        </w:tc>
      </w:tr>
    </w:tbl>
    <w:p w14:paraId="1E8C79D6" w14:textId="77777777" w:rsidR="00CB48D7" w:rsidRDefault="00CB48D7">
      <w:pPr>
        <w:spacing w:before="240" w:after="240" w:line="276" w:lineRule="auto"/>
      </w:pPr>
    </w:p>
    <w:p w14:paraId="0E2ACB28" w14:textId="77777777" w:rsidR="00CB48D7" w:rsidRDefault="000632EE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CB48D7" w14:paraId="66400E6D" w14:textId="77777777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81CB" w14:textId="77777777" w:rsidR="00CB48D7" w:rsidRDefault="000632EE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lastRenderedPageBreak/>
              <w:t xml:space="preserve">TRY FREE PRODUCT/SERVICE INFORMATION </w:t>
            </w: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Thông</w:t>
            </w:r>
            <w:proofErr w:type="spellEnd"/>
            <w:r>
              <w:rPr>
                <w:b/>
                <w:i/>
              </w:rPr>
              <w:t xml:space="preserve"> tin </w:t>
            </w:r>
            <w:proofErr w:type="spellStart"/>
            <w:r>
              <w:rPr>
                <w:b/>
                <w:i/>
              </w:rPr>
              <w:t>sản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phẩm</w:t>
            </w:r>
            <w:proofErr w:type="spellEnd"/>
            <w:r>
              <w:rPr>
                <w:b/>
                <w:i/>
              </w:rPr>
              <w:t xml:space="preserve">/ </w:t>
            </w:r>
            <w:proofErr w:type="spellStart"/>
            <w:r>
              <w:rPr>
                <w:b/>
                <w:i/>
              </w:rPr>
              <w:t>dịch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vụ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sẽ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tham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gia</w:t>
            </w:r>
            <w:proofErr w:type="spellEnd"/>
            <w:r>
              <w:rPr>
                <w:b/>
                <w:i/>
              </w:rPr>
              <w:t xml:space="preserve"> Try Free))</w:t>
            </w:r>
          </w:p>
        </w:tc>
      </w:tr>
      <w:tr w:rsidR="00CB48D7" w14:paraId="24A1D40B" w14:textId="77777777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68F4" w14:textId="77777777" w:rsidR="00CB48D7" w:rsidRDefault="000632EE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2E0F" w14:textId="77777777" w:rsidR="00CB48D7" w:rsidRDefault="000632EE">
            <w:pPr>
              <w:spacing w:before="120" w:after="120" w:line="276" w:lineRule="auto"/>
            </w:pPr>
            <w:r>
              <w:t>Product/Service Name 01</w:t>
            </w:r>
          </w:p>
          <w:p w14:paraId="02E4D1FD" w14:textId="77777777" w:rsidR="00CB48D7" w:rsidRDefault="000632EE">
            <w:pPr>
              <w:spacing w:before="120" w:after="12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96E7" w14:textId="77777777" w:rsidR="00CB48D7" w:rsidRDefault="000632EE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CB48D7" w14:paraId="497E5A19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7658" w14:textId="77777777" w:rsidR="00CB48D7" w:rsidRDefault="00CB48D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11B0" w14:textId="77777777" w:rsidR="00CB48D7" w:rsidRDefault="000632EE">
            <w:pPr>
              <w:spacing w:before="120" w:after="120" w:line="276" w:lineRule="auto"/>
            </w:pPr>
            <w:proofErr w:type="spellStart"/>
            <w:r>
              <w:t>Quantity+Price+Weight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99BB" w14:textId="77777777" w:rsidR="00CB48D7" w:rsidRDefault="000632EE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CB48D7" w14:paraId="55A1CEFC" w14:textId="77777777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4FA5" w14:textId="77777777" w:rsidR="00CB48D7" w:rsidRDefault="000632EE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2943" w14:textId="77777777" w:rsidR="00CB48D7" w:rsidRDefault="000632EE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AB49" w14:textId="77777777" w:rsidR="00CB48D7" w:rsidRDefault="000632EE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CB48D7" w14:paraId="4930B15B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6D9F" w14:textId="77777777" w:rsidR="00CB48D7" w:rsidRDefault="00CB48D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2F99" w14:textId="77777777" w:rsidR="00CB48D7" w:rsidRDefault="000632EE">
            <w:pPr>
              <w:spacing w:before="120" w:after="120" w:line="276" w:lineRule="auto"/>
            </w:pPr>
            <w:proofErr w:type="spellStart"/>
            <w:r>
              <w:t>Quantity+Price+Weight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DB53" w14:textId="77777777" w:rsidR="00CB48D7" w:rsidRDefault="000632EE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CB48D7" w14:paraId="44E69DDE" w14:textId="77777777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BE5B" w14:textId="77777777" w:rsidR="00CB48D7" w:rsidRDefault="000632EE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A224" w14:textId="77777777" w:rsidR="00CB48D7" w:rsidRDefault="000632EE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2D4C" w14:textId="77777777" w:rsidR="00CB48D7" w:rsidRDefault="000632EE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CB48D7" w14:paraId="0730B11E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1EA5" w14:textId="77777777" w:rsidR="00CB48D7" w:rsidRDefault="00CB48D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8758" w14:textId="77777777" w:rsidR="00CB48D7" w:rsidRDefault="000632EE">
            <w:pPr>
              <w:spacing w:before="120" w:after="120" w:line="276" w:lineRule="auto"/>
            </w:pPr>
            <w:proofErr w:type="spellStart"/>
            <w:r>
              <w:t>Quantity+Price+Weight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07EB" w14:textId="77777777" w:rsidR="00CB48D7" w:rsidRDefault="000632EE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CB48D7" w14:paraId="2D982307" w14:textId="77777777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915B" w14:textId="77777777" w:rsidR="00CB48D7" w:rsidRDefault="000632EE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</w:t>
            </w: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sản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phẩm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dịch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vụ</w:t>
            </w:r>
            <w:proofErr w:type="spellEnd"/>
            <w:r>
              <w:rPr>
                <w:b/>
                <w:i/>
              </w:rPr>
              <w:t>)</w:t>
            </w:r>
          </w:p>
          <w:p w14:paraId="27603883" w14:textId="77777777" w:rsidR="00CB48D7" w:rsidRDefault="000632EE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14:paraId="3164B529" w14:textId="67B28B3F" w:rsidR="00CB48D7" w:rsidRDefault="000632EE">
            <w:pPr>
              <w:spacing w:before="120" w:after="120" w:line="276" w:lineRule="auto"/>
              <w:ind w:left="1120" w:hanging="360"/>
            </w:pPr>
            <w:r>
              <w:t>1.1 Category (</w:t>
            </w:r>
            <w:proofErr w:type="spellStart"/>
            <w:r>
              <w:t>Loại</w:t>
            </w:r>
            <w:proofErr w:type="spellEnd"/>
            <w:r>
              <w:t>):</w:t>
            </w:r>
            <w:r w:rsidR="00C310BD">
              <w:t xml:space="preserve"> </w:t>
            </w:r>
          </w:p>
          <w:p w14:paraId="7F86A8E0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1.2 Ingredients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):</w:t>
            </w:r>
          </w:p>
          <w:p w14:paraId="6C09A869" w14:textId="77777777" w:rsidR="00CB48D7" w:rsidRDefault="000632EE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98EBAE8" w14:textId="77777777" w:rsidR="00CB48D7" w:rsidRDefault="000632E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</w:t>
            </w:r>
            <w:r>
              <w:t>Specification (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Images: Product Decor photo with high quality (.jpeg file), white background </w:t>
            </w:r>
            <w:proofErr w:type="gramStart"/>
            <w:r>
              <w:rPr>
                <w:color w:val="AEAAAA"/>
              </w:rPr>
              <w:t>photo(</w:t>
            </w:r>
            <w:proofErr w:type="gramEnd"/>
            <w:r>
              <w:rPr>
                <w:color w:val="AEAAAA"/>
              </w:rPr>
              <w:t>.png file), detail page (If have)</w:t>
            </w:r>
          </w:p>
          <w:p w14:paraId="03A52C61" w14:textId="77777777" w:rsidR="00CB48D7" w:rsidRDefault="000632EE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72A42D66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1.4 Target Customer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>):</w:t>
            </w:r>
          </w:p>
          <w:p w14:paraId="1F6E89AF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 xml:space="preserve">1.5 </w:t>
            </w:r>
            <w:r>
              <w:t>Level of Action (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):</w:t>
            </w:r>
          </w:p>
          <w:p w14:paraId="6EA4BA24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1.6 Restriction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):</w:t>
            </w:r>
          </w:p>
          <w:p w14:paraId="4085E06D" w14:textId="77777777" w:rsidR="00CB48D7" w:rsidRDefault="000632E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1.7 Other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khác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Product Link, Unique selling </w:t>
            </w:r>
            <w:proofErr w:type="gramStart"/>
            <w:r>
              <w:rPr>
                <w:color w:val="AEAAAA"/>
              </w:rPr>
              <w:t>points,…</w:t>
            </w:r>
            <w:proofErr w:type="gramEnd"/>
            <w:r>
              <w:rPr>
                <w:color w:val="AEAAAA"/>
              </w:rPr>
              <w:t>…</w:t>
            </w:r>
          </w:p>
          <w:p w14:paraId="6AFF9E6C" w14:textId="77777777" w:rsidR="00CB48D7" w:rsidRDefault="000632EE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B6D737E" w14:textId="77777777" w:rsidR="00CB48D7" w:rsidRDefault="000632EE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14:paraId="60F49618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2.1 Category (</w:t>
            </w:r>
            <w:proofErr w:type="spellStart"/>
            <w:r>
              <w:t>Loại</w:t>
            </w:r>
            <w:proofErr w:type="spellEnd"/>
            <w:r>
              <w:t>):</w:t>
            </w:r>
          </w:p>
          <w:p w14:paraId="222EF129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2.2 Ingredients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):</w:t>
            </w:r>
          </w:p>
          <w:p w14:paraId="7DE66E95" w14:textId="77777777" w:rsidR="00CB48D7" w:rsidRDefault="000632EE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14:paraId="0C2D4F48" w14:textId="77777777" w:rsidR="00CB48D7" w:rsidRDefault="000632E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2.3 Specification (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Images: Product Decor photo with high quality (.jpeg file), white background </w:t>
            </w:r>
            <w:proofErr w:type="gramStart"/>
            <w:r>
              <w:rPr>
                <w:color w:val="AEAAAA"/>
              </w:rPr>
              <w:t>photo(</w:t>
            </w:r>
            <w:proofErr w:type="gramEnd"/>
            <w:r>
              <w:rPr>
                <w:color w:val="AEAAAA"/>
              </w:rPr>
              <w:t>.png file), detail page (If have)</w:t>
            </w:r>
          </w:p>
          <w:p w14:paraId="41472817" w14:textId="77777777" w:rsidR="00CB48D7" w:rsidRDefault="000632EE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61D9D744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2.4 Target Customer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>):</w:t>
            </w:r>
          </w:p>
          <w:p w14:paraId="7D242E88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2.5 Level of Action (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):</w:t>
            </w:r>
          </w:p>
          <w:p w14:paraId="701A07A5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2.6 Restriction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):</w:t>
            </w:r>
          </w:p>
          <w:p w14:paraId="31A4490B" w14:textId="77777777" w:rsidR="00CB48D7" w:rsidRDefault="000632E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2.7 Other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khác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Product Link, Unique selling </w:t>
            </w:r>
            <w:proofErr w:type="gramStart"/>
            <w:r>
              <w:rPr>
                <w:color w:val="AEAAAA"/>
              </w:rPr>
              <w:t>points,…</w:t>
            </w:r>
            <w:proofErr w:type="gramEnd"/>
            <w:r>
              <w:rPr>
                <w:color w:val="AEAAAA"/>
              </w:rPr>
              <w:t>…</w:t>
            </w:r>
          </w:p>
          <w:p w14:paraId="0692E778" w14:textId="77777777" w:rsidR="00CB48D7" w:rsidRDefault="000632EE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CC68A1C" w14:textId="77777777" w:rsidR="00CB48D7" w:rsidRDefault="00CB48D7">
            <w:pPr>
              <w:spacing w:before="120" w:after="120" w:line="276" w:lineRule="auto"/>
              <w:ind w:left="760"/>
              <w:rPr>
                <w:b/>
              </w:rPr>
            </w:pPr>
          </w:p>
          <w:p w14:paraId="77AD31C1" w14:textId="77777777" w:rsidR="00CB48D7" w:rsidRDefault="000632EE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14:paraId="4A5AB44C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lastRenderedPageBreak/>
              <w:t>3.1 Category (</w:t>
            </w:r>
            <w:proofErr w:type="spellStart"/>
            <w:r>
              <w:t>Loại</w:t>
            </w:r>
            <w:proofErr w:type="spellEnd"/>
            <w:r>
              <w:t>):</w:t>
            </w:r>
          </w:p>
          <w:p w14:paraId="14C392C4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 xml:space="preserve">3.2 </w:t>
            </w:r>
            <w:r>
              <w:t>Ingredients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):</w:t>
            </w:r>
          </w:p>
          <w:p w14:paraId="2DE223CC" w14:textId="77777777" w:rsidR="00CB48D7" w:rsidRDefault="000632EE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14:paraId="57842499" w14:textId="77777777" w:rsidR="00CB48D7" w:rsidRDefault="000632E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3.3 Specification (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>Images: Product Decor photo with high quality (.jpeg file), white background photo (.</w:t>
            </w:r>
            <w:proofErr w:type="spellStart"/>
            <w:r>
              <w:rPr>
                <w:color w:val="AEAAAA"/>
              </w:rPr>
              <w:t>png</w:t>
            </w:r>
            <w:proofErr w:type="spellEnd"/>
            <w:r>
              <w:rPr>
                <w:color w:val="AEAAAA"/>
              </w:rPr>
              <w:t xml:space="preserve"> file), detail page (If have) (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ảnh</w:t>
            </w:r>
            <w:proofErr w:type="spellEnd"/>
            <w:r>
              <w:rPr>
                <w:color w:val="AEAAAA"/>
              </w:rPr>
              <w:t xml:space="preserve">: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decor </w:t>
            </w:r>
            <w:proofErr w:type="spellStart"/>
            <w:r>
              <w:rPr>
                <w:color w:val="AEAAAA"/>
              </w:rPr>
              <w:t>chất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lượng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proofErr w:type="gramStart"/>
            <w:r>
              <w:rPr>
                <w:color w:val="AEAAAA"/>
              </w:rPr>
              <w:t>cao</w:t>
            </w:r>
            <w:proofErr w:type="spellEnd"/>
            <w:r>
              <w:rPr>
                <w:color w:val="AEAAAA"/>
              </w:rPr>
              <w:t>(</w:t>
            </w:r>
            <w:proofErr w:type="gramEnd"/>
            <w:r>
              <w:rPr>
                <w:color w:val="AEAAAA"/>
              </w:rPr>
              <w:t xml:space="preserve">file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đuôi</w:t>
            </w:r>
            <w:proofErr w:type="spellEnd"/>
            <w:r>
              <w:rPr>
                <w:color w:val="AEAAAA"/>
              </w:rPr>
              <w:t xml:space="preserve"> .jpeg),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nền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trắng</w:t>
            </w:r>
            <w:proofErr w:type="spellEnd"/>
            <w:r>
              <w:rPr>
                <w:color w:val="AEAAAA"/>
              </w:rPr>
              <w:t xml:space="preserve">(file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đuôi</w:t>
            </w:r>
            <w:proofErr w:type="spellEnd"/>
            <w:r>
              <w:rPr>
                <w:color w:val="AEAAAA"/>
              </w:rPr>
              <w:t xml:space="preserve"> .</w:t>
            </w:r>
            <w:proofErr w:type="spellStart"/>
            <w:r>
              <w:rPr>
                <w:color w:val="AEAAAA"/>
              </w:rPr>
              <w:t>png</w:t>
            </w:r>
            <w:proofErr w:type="spellEnd"/>
            <w:r>
              <w:rPr>
                <w:color w:val="AEAAAA"/>
              </w:rPr>
              <w:t xml:space="preserve">),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dài</w:t>
            </w:r>
            <w:proofErr w:type="spellEnd"/>
            <w:r>
              <w:rPr>
                <w:color w:val="AEAAAA"/>
              </w:rPr>
              <w:t xml:space="preserve"> (</w:t>
            </w:r>
            <w:proofErr w:type="spellStart"/>
            <w:r>
              <w:rPr>
                <w:color w:val="AEAAAA"/>
              </w:rPr>
              <w:t>nếu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có</w:t>
            </w:r>
            <w:proofErr w:type="spellEnd"/>
            <w:r>
              <w:rPr>
                <w:color w:val="AEAAAA"/>
              </w:rPr>
              <w:t>)</w:t>
            </w:r>
          </w:p>
          <w:p w14:paraId="037CD31C" w14:textId="77777777" w:rsidR="00CB48D7" w:rsidRDefault="000632EE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66BB7E42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3.4 Target Customer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>):</w:t>
            </w:r>
          </w:p>
          <w:p w14:paraId="41E7A6CF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3.5 Level of Action (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):</w:t>
            </w:r>
          </w:p>
          <w:p w14:paraId="6EF71E33" w14:textId="77777777" w:rsidR="00CB48D7" w:rsidRDefault="000632EE">
            <w:pPr>
              <w:spacing w:before="120" w:after="120" w:line="276" w:lineRule="auto"/>
              <w:ind w:left="1120" w:hanging="360"/>
            </w:pPr>
            <w:r>
              <w:t>3.6 Restriction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):</w:t>
            </w:r>
          </w:p>
          <w:p w14:paraId="194E83EA" w14:textId="77777777" w:rsidR="00CB48D7" w:rsidRDefault="000632E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3.7 Other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khác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>P</w:t>
            </w:r>
            <w:r>
              <w:rPr>
                <w:color w:val="AEAAAA"/>
              </w:rPr>
              <w:t xml:space="preserve">roduct Link, Unique selling </w:t>
            </w:r>
            <w:proofErr w:type="gramStart"/>
            <w:r>
              <w:rPr>
                <w:color w:val="AEAAAA"/>
              </w:rPr>
              <w:t>points,…</w:t>
            </w:r>
            <w:proofErr w:type="gramEnd"/>
            <w:r>
              <w:rPr>
                <w:color w:val="AEAAAA"/>
              </w:rPr>
              <w:t>…</w:t>
            </w:r>
          </w:p>
          <w:p w14:paraId="7427655F" w14:textId="77777777" w:rsidR="00CB48D7" w:rsidRDefault="000632EE">
            <w:pPr>
              <w:spacing w:before="120" w:after="120" w:line="276" w:lineRule="auto"/>
            </w:pPr>
            <w:r>
              <w:t xml:space="preserve"> </w:t>
            </w:r>
          </w:p>
          <w:p w14:paraId="2668E4A6" w14:textId="77777777" w:rsidR="00CB48D7" w:rsidRDefault="00CB48D7">
            <w:pPr>
              <w:spacing w:before="120" w:after="120" w:line="276" w:lineRule="auto"/>
            </w:pPr>
          </w:p>
          <w:p w14:paraId="211886F4" w14:textId="77777777" w:rsidR="00CB48D7" w:rsidRDefault="00CB48D7">
            <w:pPr>
              <w:spacing w:before="120" w:after="120" w:line="276" w:lineRule="auto"/>
            </w:pPr>
          </w:p>
          <w:p w14:paraId="44FDFF87" w14:textId="77777777" w:rsidR="00CB48D7" w:rsidRDefault="00CB48D7">
            <w:pPr>
              <w:spacing w:before="120" w:after="120" w:line="276" w:lineRule="auto"/>
            </w:pPr>
          </w:p>
          <w:p w14:paraId="5F40C36B" w14:textId="77777777" w:rsidR="00CB48D7" w:rsidRDefault="00CB48D7">
            <w:pPr>
              <w:spacing w:before="120" w:after="120" w:line="276" w:lineRule="auto"/>
            </w:pPr>
          </w:p>
          <w:p w14:paraId="5295D6DB" w14:textId="77777777" w:rsidR="00CB48D7" w:rsidRDefault="00CB48D7">
            <w:pPr>
              <w:spacing w:before="120" w:after="120" w:line="276" w:lineRule="auto"/>
            </w:pPr>
          </w:p>
          <w:p w14:paraId="59607A7B" w14:textId="77777777" w:rsidR="00CB48D7" w:rsidRDefault="00CB48D7">
            <w:pPr>
              <w:spacing w:before="120" w:after="120" w:line="276" w:lineRule="auto"/>
            </w:pPr>
          </w:p>
          <w:p w14:paraId="6547A23D" w14:textId="77777777" w:rsidR="00CB48D7" w:rsidRDefault="00CB48D7">
            <w:pPr>
              <w:spacing w:before="120" w:after="120" w:line="276" w:lineRule="auto"/>
            </w:pPr>
          </w:p>
          <w:p w14:paraId="0827EB09" w14:textId="77777777" w:rsidR="00CB48D7" w:rsidRDefault="00CB48D7">
            <w:pPr>
              <w:spacing w:before="120" w:after="120" w:line="276" w:lineRule="auto"/>
            </w:pPr>
          </w:p>
          <w:p w14:paraId="7E7068D2" w14:textId="77777777" w:rsidR="00CB48D7" w:rsidRDefault="00CB48D7">
            <w:pPr>
              <w:spacing w:before="120" w:after="120" w:line="276" w:lineRule="auto"/>
            </w:pPr>
          </w:p>
          <w:p w14:paraId="3972351A" w14:textId="77777777" w:rsidR="00CB48D7" w:rsidRDefault="00CB48D7">
            <w:pPr>
              <w:spacing w:before="120" w:after="120" w:line="276" w:lineRule="auto"/>
            </w:pPr>
          </w:p>
          <w:p w14:paraId="6D6C072D" w14:textId="77777777" w:rsidR="00CB48D7" w:rsidRDefault="00CB48D7">
            <w:pPr>
              <w:spacing w:before="120" w:after="120" w:line="276" w:lineRule="auto"/>
            </w:pPr>
          </w:p>
          <w:p w14:paraId="645C364B" w14:textId="77777777" w:rsidR="00CB48D7" w:rsidRDefault="00CB48D7">
            <w:pPr>
              <w:spacing w:before="120" w:after="120" w:line="276" w:lineRule="auto"/>
            </w:pPr>
          </w:p>
          <w:p w14:paraId="409BB948" w14:textId="77777777" w:rsidR="00CB48D7" w:rsidRDefault="00CB48D7">
            <w:pPr>
              <w:spacing w:before="120" w:after="120" w:line="276" w:lineRule="auto"/>
            </w:pPr>
          </w:p>
          <w:p w14:paraId="311FD76C" w14:textId="77777777" w:rsidR="00CB48D7" w:rsidRDefault="00CB48D7">
            <w:pPr>
              <w:spacing w:before="120" w:after="120" w:line="276" w:lineRule="auto"/>
            </w:pPr>
          </w:p>
        </w:tc>
      </w:tr>
    </w:tbl>
    <w:p w14:paraId="40848063" w14:textId="77777777" w:rsidR="00CB48D7" w:rsidRDefault="000632E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lastRenderedPageBreak/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tiên</w:t>
      </w:r>
      <w:proofErr w:type="spellEnd"/>
      <w:r>
        <w:rPr>
          <w:b/>
        </w:rPr>
        <w:t xml:space="preserve"> (Idea Proposal/Plan):</w:t>
      </w:r>
      <w:r>
        <w:rPr>
          <w:b/>
        </w:rPr>
        <w:tab/>
      </w:r>
    </w:p>
    <w:p w14:paraId="363E1C53" w14:textId="77777777" w:rsidR="00CB48D7" w:rsidRDefault="000632E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chót</w:t>
      </w:r>
      <w:proofErr w:type="spellEnd"/>
      <w:r>
        <w:rPr>
          <w:b/>
        </w:rPr>
        <w:t xml:space="preserve"> (Finalized Proposal): </w:t>
      </w:r>
      <w:r>
        <w:rPr>
          <w:b/>
        </w:rPr>
        <w:tab/>
      </w:r>
    </w:p>
    <w:p w14:paraId="07D16523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721A00C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005A5E8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3BA7BF0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4318B0C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BAFEB33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6DF0B4D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5C1418B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1FC50A7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7AF0ABB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13B8FB6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505029F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C426EDF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BA42413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308B62F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041F547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D6B7438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E565080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05B1545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14BB895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0F4EEAB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F74D4FC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01BB098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152AA88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B65123B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F79076C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11E9799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DAA887F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24347A8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A20B180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346618F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E195E33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E3FADA8" w14:textId="77777777" w:rsidR="00CB48D7" w:rsidRDefault="000632E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14:paraId="1BF602CA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CB48D7" w14:paraId="60DE3B55" w14:textId="77777777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C37E" w14:textId="77777777" w:rsidR="00CB48D7" w:rsidRDefault="000632E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96E1" w14:textId="77777777" w:rsidR="00CB48D7" w:rsidRDefault="00CB48D7">
            <w:pPr>
              <w:widowControl w:val="0"/>
              <w:rPr>
                <w:sz w:val="18"/>
                <w:szCs w:val="18"/>
              </w:rPr>
            </w:pPr>
          </w:p>
        </w:tc>
      </w:tr>
      <w:tr w:rsidR="00CB48D7" w14:paraId="720889CB" w14:textId="77777777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26FC" w14:textId="77777777" w:rsidR="00CB48D7" w:rsidRDefault="00063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7C18" w14:textId="77777777" w:rsidR="00CB48D7" w:rsidRDefault="00063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CB48D7" w14:paraId="25CB6ACF" w14:textId="77777777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3239" w14:textId="77777777" w:rsidR="00CB48D7" w:rsidRDefault="00063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89BF" w14:textId="77777777" w:rsidR="00CB48D7" w:rsidRDefault="00CB4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CB48D7" w14:paraId="647BFF29" w14:textId="77777777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5BF2" w14:textId="77777777" w:rsidR="00CB48D7" w:rsidRDefault="00063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1719" w14:textId="77777777" w:rsidR="00CB48D7" w:rsidRDefault="00CB4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03F8A316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749538A3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1BAAC785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01B4E800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143501B3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508EDE42" w14:textId="77777777" w:rsidR="00CB48D7" w:rsidRDefault="00CB48D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13F17D98" w14:textId="77777777" w:rsidR="00CB48D7" w:rsidRDefault="000632E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14:paraId="326BEE1C" w14:textId="77777777" w:rsidR="00CB48D7" w:rsidRDefault="000632E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 xml:space="preserve">Golden Building, 10th Floor, 194 </w:t>
      </w:r>
      <w:proofErr w:type="spellStart"/>
      <w:r>
        <w:rPr>
          <w:i/>
          <w:sz w:val="20"/>
          <w:szCs w:val="20"/>
          <w:highlight w:val="white"/>
        </w:rPr>
        <w:t>Dien</w:t>
      </w:r>
      <w:proofErr w:type="spellEnd"/>
      <w:r>
        <w:rPr>
          <w:i/>
          <w:sz w:val="20"/>
          <w:szCs w:val="20"/>
          <w:highlight w:val="white"/>
        </w:rPr>
        <w:t xml:space="preserve"> Bien </w:t>
      </w:r>
      <w:proofErr w:type="spellStart"/>
      <w:r>
        <w:rPr>
          <w:i/>
          <w:sz w:val="20"/>
          <w:szCs w:val="20"/>
          <w:highlight w:val="white"/>
        </w:rPr>
        <w:t>Phu</w:t>
      </w:r>
      <w:proofErr w:type="spellEnd"/>
      <w:r>
        <w:rPr>
          <w:i/>
          <w:sz w:val="20"/>
          <w:szCs w:val="20"/>
          <w:highlight w:val="white"/>
        </w:rPr>
        <w:t xml:space="preserve"> Street, Ward 25, </w:t>
      </w:r>
      <w:proofErr w:type="spellStart"/>
      <w:r>
        <w:rPr>
          <w:i/>
          <w:sz w:val="20"/>
          <w:szCs w:val="20"/>
          <w:highlight w:val="white"/>
        </w:rPr>
        <w:t>Binh</w:t>
      </w:r>
      <w:proofErr w:type="spellEnd"/>
      <w:r>
        <w:rPr>
          <w:i/>
          <w:sz w:val="20"/>
          <w:szCs w:val="20"/>
          <w:highlight w:val="white"/>
        </w:rPr>
        <w:t xml:space="preserve"> Thanh </w:t>
      </w:r>
      <w:proofErr w:type="gramStart"/>
      <w:r>
        <w:rPr>
          <w:i/>
          <w:sz w:val="20"/>
          <w:szCs w:val="20"/>
          <w:highlight w:val="white"/>
        </w:rPr>
        <w:t>District,  Ho</w:t>
      </w:r>
      <w:proofErr w:type="gramEnd"/>
      <w:r>
        <w:rPr>
          <w:i/>
          <w:sz w:val="20"/>
          <w:szCs w:val="20"/>
          <w:highlight w:val="white"/>
        </w:rPr>
        <w:t xml:space="preserve"> Chi Minh</w:t>
      </w:r>
    </w:p>
    <w:p w14:paraId="719A835B" w14:textId="77777777" w:rsidR="00CB48D7" w:rsidRDefault="000632E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14:paraId="4FAE3C6F" w14:textId="77777777" w:rsidR="00CB48D7" w:rsidRDefault="000632E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CB48D7">
      <w:headerReference w:type="default" r:id="rId9"/>
      <w:footerReference w:type="default" r:id="rId10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9EFC4" w14:textId="77777777" w:rsidR="000632EE" w:rsidRDefault="000632EE">
      <w:r>
        <w:separator/>
      </w:r>
    </w:p>
  </w:endnote>
  <w:endnote w:type="continuationSeparator" w:id="0">
    <w:p w14:paraId="7B847856" w14:textId="77777777" w:rsidR="000632EE" w:rsidRDefault="00063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1C60" w14:textId="77777777" w:rsidR="00CB48D7" w:rsidRDefault="00CB48D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DF764" w14:textId="77777777" w:rsidR="000632EE" w:rsidRDefault="000632EE">
      <w:r>
        <w:separator/>
      </w:r>
    </w:p>
  </w:footnote>
  <w:footnote w:type="continuationSeparator" w:id="0">
    <w:p w14:paraId="16B6281C" w14:textId="77777777" w:rsidR="000632EE" w:rsidRDefault="00063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7E3C" w14:textId="77777777" w:rsidR="00CB48D7" w:rsidRDefault="000632EE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</w:rPr>
      <w:drawing>
        <wp:inline distT="114300" distB="114300" distL="114300" distR="114300" wp14:anchorId="362E759D" wp14:editId="2F62DB95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429B"/>
    <w:multiLevelType w:val="multilevel"/>
    <w:tmpl w:val="0E149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163EA"/>
    <w:multiLevelType w:val="hybridMultilevel"/>
    <w:tmpl w:val="D36A1FE0"/>
    <w:lvl w:ilvl="0" w:tplc="4ECC6D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E39D6"/>
    <w:multiLevelType w:val="multilevel"/>
    <w:tmpl w:val="FC887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D7"/>
    <w:rsid w:val="000632EE"/>
    <w:rsid w:val="00560EE7"/>
    <w:rsid w:val="00C310BD"/>
    <w:rsid w:val="00CB48D7"/>
    <w:rsid w:val="00E3508D"/>
    <w:rsid w:val="00ED688F"/>
    <w:rsid w:val="00F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EEC2"/>
  <w15:docId w15:val="{A509CA3A-E71D-4063-BE46-0A3B44E4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A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2021-12-07T06:39:00Z</dcterms:created>
  <dcterms:modified xsi:type="dcterms:W3CDTF">2021-12-07T06:39:00Z</dcterms:modified>
</cp:coreProperties>
</file>