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4E" w:rsidRDefault="0095396C">
      <w:pPr>
        <w:keepNext/>
        <w:pBdr>
          <w:top w:val="nil"/>
          <w:left w:val="nil"/>
          <w:bottom w:val="nil"/>
          <w:right w:val="nil"/>
          <w:between w:val="nil"/>
        </w:pBdr>
        <w:rPr>
          <w:b/>
          <w:u w:val="single"/>
        </w:rPr>
      </w:pPr>
      <w:r>
        <w:rPr>
          <w:noProof/>
        </w:rPr>
        <mc:AlternateContent>
          <mc:Choice Requires="wps">
            <w:drawing>
              <wp:anchor distT="0" distB="0" distL="114300" distR="114300" simplePos="0" relativeHeight="251658240" behindDoc="0" locked="0" layoutInCell="1" hidden="0" allowOverlap="1" wp14:anchorId="33358A59" wp14:editId="28095180">
                <wp:simplePos x="0" y="0"/>
                <wp:positionH relativeFrom="margin">
                  <wp:align>right</wp:align>
                </wp:positionH>
                <wp:positionV relativeFrom="paragraph">
                  <wp:posOffset>-579120</wp:posOffset>
                </wp:positionV>
                <wp:extent cx="3282315" cy="982980"/>
                <wp:effectExtent l="0" t="0" r="0" b="7620"/>
                <wp:wrapNone/>
                <wp:docPr id="17" name="Rectangle 17"/>
                <wp:cNvGraphicFramePr/>
                <a:graphic xmlns:a="http://schemas.openxmlformats.org/drawingml/2006/main">
                  <a:graphicData uri="http://schemas.microsoft.com/office/word/2010/wordprocessingShape">
                    <wps:wsp>
                      <wps:cNvSpPr/>
                      <wps:spPr>
                        <a:xfrm>
                          <a:off x="0" y="0"/>
                          <a:ext cx="3282315" cy="982980"/>
                        </a:xfrm>
                        <a:prstGeom prst="rect">
                          <a:avLst/>
                        </a:prstGeom>
                        <a:noFill/>
                        <a:ln>
                          <a:noFill/>
                        </a:ln>
                      </wps:spPr>
                      <wps:txbx>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358A59" id="Rectangle 17" o:spid="_x0000_s1026" style="position:absolute;margin-left:207.25pt;margin-top:-45.6pt;width:258.45pt;height:77.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" filled="f" stroked="f">
                <v:textbox inset="1.2694mm,1.2694mm,1.2694mm,1.2694mm">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v:textbox>
                <w10:wrap anchorx="margin"/>
              </v:rect>
            </w:pict>
          </mc:Fallback>
        </mc:AlternateContent>
      </w:r>
      <w:r w:rsidR="008B478F">
        <w:rPr>
          <w:b/>
          <w:sz w:val="20"/>
          <w:szCs w:val="20"/>
          <w:highlight w:val="white"/>
          <w:u w:val="single"/>
        </w:rPr>
        <w:t>DM&amp;C COMPANY LIMITED</w:t>
      </w:r>
    </w:p>
    <w:p w:rsidR="00F6174E" w:rsidRDefault="00F6174E">
      <w:pPr>
        <w:keepNext/>
        <w:pBdr>
          <w:top w:val="nil"/>
          <w:left w:val="nil"/>
          <w:bottom w:val="nil"/>
          <w:right w:val="nil"/>
          <w:between w:val="nil"/>
        </w:pBdr>
        <w:jc w:val="center"/>
        <w:rPr>
          <w:b/>
          <w:u w:val="single"/>
        </w:rPr>
      </w:pPr>
    </w:p>
    <w:p w:rsidR="00F6174E" w:rsidRDefault="00F6174E">
      <w:pPr>
        <w:keepNext/>
        <w:pBdr>
          <w:top w:val="nil"/>
          <w:left w:val="nil"/>
          <w:bottom w:val="nil"/>
          <w:right w:val="nil"/>
          <w:between w:val="nil"/>
        </w:pBdr>
        <w:jc w:val="center"/>
        <w:rPr>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F6174E">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8B478F" w:rsidP="00373A97">
            <w:pPr>
              <w:pBdr>
                <w:top w:val="nil"/>
                <w:left w:val="nil"/>
                <w:bottom w:val="nil"/>
                <w:right w:val="nil"/>
                <w:between w:val="nil"/>
              </w:pBdr>
              <w:tabs>
                <w:tab w:val="center" w:pos="4320"/>
                <w:tab w:val="right" w:pos="8640"/>
              </w:tabs>
              <w:spacing w:before="60" w:after="60"/>
              <w:rPr>
                <w:color w:val="FF0000"/>
                <w:sz w:val="20"/>
                <w:szCs w:val="20"/>
              </w:rPr>
            </w:pPr>
            <w:r>
              <w:rPr>
                <w:b/>
                <w:sz w:val="22"/>
                <w:szCs w:val="22"/>
              </w:rPr>
              <w:t>Khách hàng:</w:t>
            </w:r>
            <w:r w:rsidR="0095396C">
              <w:rPr>
                <w:b/>
                <w:sz w:val="22"/>
                <w:szCs w:val="22"/>
              </w:rPr>
              <w:t xml:space="preserve"> </w:t>
            </w:r>
            <w:r w:rsidR="00373A97">
              <w:rPr>
                <w:b/>
                <w:sz w:val="22"/>
                <w:szCs w:val="22"/>
              </w:rPr>
              <w:t>LƯU THÚY HẰNG</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8B478F" w:rsidP="00373A9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nhận:  </w:t>
            </w:r>
            <w:r w:rsidR="00373A97">
              <w:rPr>
                <w:b/>
                <w:sz w:val="22"/>
                <w:szCs w:val="22"/>
              </w:rPr>
              <w:t>27/12/2021</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373A97">
            <w:pPr>
              <w:pBdr>
                <w:top w:val="nil"/>
                <w:left w:val="nil"/>
                <w:bottom w:val="nil"/>
                <w:right w:val="nil"/>
                <w:between w:val="nil"/>
              </w:pBdr>
              <w:tabs>
                <w:tab w:val="center" w:pos="4320"/>
                <w:tab w:val="right" w:pos="8640"/>
              </w:tabs>
              <w:spacing w:before="60" w:after="60"/>
              <w:rPr>
                <w:sz w:val="20"/>
                <w:szCs w:val="20"/>
              </w:rPr>
            </w:pPr>
            <w:r>
              <w:rPr>
                <w:b/>
                <w:sz w:val="22"/>
                <w:szCs w:val="22"/>
              </w:rPr>
              <w:t>Sản phẩm/ Thương hiệu:</w:t>
            </w:r>
            <w:r w:rsidR="0095396C">
              <w:rPr>
                <w:b/>
                <w:sz w:val="22"/>
                <w:szCs w:val="22"/>
              </w:rPr>
              <w:t xml:space="preserve"> </w:t>
            </w:r>
            <w:r w:rsidR="00373A97">
              <w:rPr>
                <w:b/>
                <w:sz w:val="22"/>
                <w:szCs w:val="22"/>
              </w:rPr>
              <w:t>Hannie Coffee</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&amp; Chức danh KH: </w:t>
            </w:r>
            <w:r w:rsidR="0095396C">
              <w:rPr>
                <w:b/>
                <w:sz w:val="22"/>
                <w:szCs w:val="22"/>
              </w:rPr>
              <w:t>Chủ</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dự án: </w:t>
            </w:r>
            <w:r w:rsidR="0095396C">
              <w:rPr>
                <w:b/>
                <w:sz w:val="22"/>
                <w:szCs w:val="22"/>
              </w:rPr>
              <w:t>Voucher Partnersite</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373A9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Email:  </w:t>
            </w:r>
            <w:hyperlink r:id="rId8" w:history="1">
              <w:r w:rsidR="00373A97" w:rsidRPr="003203FB">
                <w:rPr>
                  <w:rStyle w:val="Hyperlink"/>
                </w:rPr>
                <w:t>thuyhang2791@gmail.com</w:t>
              </w:r>
            </w:hyperlink>
            <w:r w:rsidR="00373A97">
              <w:t xml:space="preserve"> - 0932525532</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trả Proposal: </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rPr>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F6174E" w:rsidRPr="00A460AC" w:rsidRDefault="008B478F">
            <w:pPr>
              <w:pBdr>
                <w:top w:val="nil"/>
                <w:left w:val="nil"/>
                <w:bottom w:val="nil"/>
                <w:right w:val="nil"/>
                <w:between w:val="nil"/>
              </w:pBdr>
              <w:rPr>
                <w:b/>
                <w:color w:val="FF0000"/>
                <w:u w:val="single"/>
              </w:rPr>
            </w:pPr>
            <w:r>
              <w:rPr>
                <w:b/>
                <w:color w:val="FF0000"/>
                <w:u w:val="single"/>
              </w:rPr>
              <w:t>THƯƠNG HIỆU/ SẢN PHẨM:</w:t>
            </w:r>
          </w:p>
        </w:tc>
      </w:tr>
      <w:tr w:rsidR="00F6174E">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373A97" w:rsidRDefault="00373A97" w:rsidP="000F1E4D">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1. Tone màu chủa đạo của quán : màu xám , màu vàng </w:t>
            </w:r>
          </w:p>
          <w:p w:rsidR="00373A97" w:rsidRDefault="00373A97" w:rsidP="000F1E4D">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2. Thiết kế quán theo phong cách industrial </w:t>
            </w:r>
          </w:p>
          <w:p w:rsidR="00373A97" w:rsidRDefault="00373A97" w:rsidP="000F1E4D">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3. Không gian quán : yên tĩnh </w:t>
            </w:r>
          </w:p>
          <w:p w:rsidR="00373A97" w:rsidRDefault="00373A97" w:rsidP="000F1E4D">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4. Món best-seller : trà hoa quả bốn mùa , sữa tươi khoai môn , sữa tươi khoai lanh tím </w:t>
            </w:r>
          </w:p>
          <w:p w:rsidR="00373A97" w:rsidRDefault="00373A97" w:rsidP="000F1E4D">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5. Menu hướng tới sử dụng nguyên liệu tươi để nấu và làm mứt , món nước của quán mang vị ngọt thanh và nhẹ . </w:t>
            </w:r>
          </w:p>
          <w:p w:rsidR="00F6174E" w:rsidRPr="000F1E4D" w:rsidRDefault="00373A97" w:rsidP="000F1E4D">
            <w:pPr>
              <w:spacing w:after="120"/>
              <w:rPr>
                <w:sz w:val="22"/>
                <w:szCs w:val="22"/>
              </w:rPr>
            </w:pPr>
            <w:r>
              <w:rPr>
                <w:rFonts w:ascii="Segoe UI" w:hAnsi="Segoe UI" w:cs="Segoe UI"/>
                <w:color w:val="001A33"/>
                <w:sz w:val="23"/>
                <w:szCs w:val="23"/>
                <w:shd w:val="clear" w:color="auto" w:fill="FFFFFF"/>
              </w:rPr>
              <w:t>6. Văn phong bài viết khách muốn hướng tới: bình dị</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b/>
                <w:u w:val="single"/>
              </w:rPr>
            </w:pPr>
            <w:r>
              <w:rPr>
                <w:b/>
                <w:u w:val="single"/>
              </w:rPr>
              <w:t>Thông tin về thương hiệu và các công ty con/chi nhánh (nếu có)?</w:t>
            </w:r>
            <w:r w:rsidR="0095396C">
              <w:rPr>
                <w:b/>
                <w:u w:val="single"/>
              </w:rPr>
              <w:t xml:space="preserve"> </w:t>
            </w:r>
            <w:r w:rsidR="0095396C" w:rsidRPr="0095396C">
              <w:t>Không</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Nhóm cạnh tranh:</w:t>
            </w:r>
          </w:p>
          <w:p w:rsidR="00F6174E" w:rsidRDefault="008B478F">
            <w:pPr>
              <w:pBdr>
                <w:top w:val="nil"/>
                <w:left w:val="nil"/>
                <w:bottom w:val="nil"/>
                <w:right w:val="nil"/>
                <w:between w:val="nil"/>
              </w:pBdr>
              <w:rPr>
                <w:i/>
              </w:rPr>
            </w:pPr>
            <w:r>
              <w:rPr>
                <w:i/>
              </w:rPr>
              <w:t>(Thương hiệu đang cạnh tranh với? Thương hiệu đang làm gì để tạo ảnh hưởng trong thị trường? Vị trí của thương hiệu?</w:t>
            </w:r>
          </w:p>
        </w:tc>
      </w:tr>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b/>
              </w:rPr>
            </w:pPr>
          </w:p>
          <w:p w:rsidR="00F6174E" w:rsidRDefault="00F6174E">
            <w:pPr>
              <w:spacing w:before="120" w:after="120"/>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p w:rsidR="00F6174E" w:rsidRDefault="00F6174E">
      <w:pPr>
        <w:pBdr>
          <w:top w:val="nil"/>
          <w:left w:val="nil"/>
          <w:bottom w:val="nil"/>
          <w:right w:val="nil"/>
          <w:between w:val="nil"/>
        </w:pBdr>
        <w:rPr>
          <w:i/>
        </w:rPr>
      </w:pPr>
    </w:p>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color w:val="FF0000"/>
                <w:u w:val="single"/>
              </w:rPr>
            </w:pPr>
            <w:r>
              <w:rPr>
                <w:b/>
                <w:color w:val="FF0000"/>
                <w:u w:val="single"/>
              </w:rPr>
              <w:t>TRUYỀN THÔNG - MARKETING</w:t>
            </w:r>
          </w:p>
          <w:p w:rsidR="00F6174E" w:rsidRDefault="008B478F">
            <w:pPr>
              <w:rPr>
                <w:b/>
                <w:u w:val="single"/>
              </w:rPr>
            </w:pPr>
            <w:r>
              <w:rPr>
                <w:b/>
                <w:u w:val="single"/>
              </w:rPr>
              <w:t>Đối tượng khách hàng hướng tới:</w:t>
            </w:r>
          </w:p>
          <w:p w:rsidR="00F6174E" w:rsidRDefault="008B478F">
            <w:pPr>
              <w:rPr>
                <w:b/>
                <w:u w:val="single"/>
              </w:rPr>
            </w:pPr>
            <w:r>
              <w:rPr>
                <w:i/>
              </w:rPr>
              <w:t>(Thống kê nhân khẩu học, giới tính, tuổi tác, thu nhập,.. )</w:t>
            </w: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tc>
      </w:tr>
    </w:tbl>
    <w:p w:rsidR="00F6174E" w:rsidRDefault="00F6174E">
      <w:pPr>
        <w:pBdr>
          <w:top w:val="nil"/>
          <w:left w:val="nil"/>
          <w:bottom w:val="nil"/>
          <w:right w:val="nil"/>
          <w:between w:val="nil"/>
        </w:pBd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i/>
              </w:rPr>
            </w:pPr>
            <w:r>
              <w:rPr>
                <w:b/>
                <w:u w:val="single"/>
              </w:rPr>
              <w:t>Các vấn đề khó khăn trong mảng truyền thông hiện tại</w:t>
            </w:r>
          </w:p>
          <w:p w:rsidR="00F6174E" w:rsidRDefault="00F6174E">
            <w:pPr>
              <w:spacing w:after="120"/>
              <w:ind w:left="7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tc>
      </w:tr>
    </w:tbl>
    <w:p w:rsidR="00F6174E" w:rsidRDefault="00F6174E">
      <w:pPr>
        <w:widowControl w:val="0"/>
        <w:pBdr>
          <w:top w:val="nil"/>
          <w:left w:val="nil"/>
          <w:bottom w:val="nil"/>
          <w:right w:val="nil"/>
          <w:between w:val="nil"/>
        </w:pBdr>
      </w:pPr>
    </w:p>
    <w:p w:rsidR="00F6174E" w:rsidRDefault="00F6174E">
      <w:pPr>
        <w:pBdr>
          <w:top w:val="nil"/>
          <w:left w:val="nil"/>
          <w:bottom w:val="nil"/>
          <w:right w:val="nil"/>
          <w:between w:val="nil"/>
        </w:pBd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t>Mục tiêu Truyền thông sắp tới:</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i/>
              </w:rPr>
            </w:pPr>
            <w:r>
              <w:rPr>
                <w:i/>
              </w:rPr>
              <w:t>Những kênh truyền thông/ hoạt động truyền thông muốn phát triển trong tương lai gần:</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t xml:space="preserve">Chi tiết triển khai hoạt động truyền thông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numPr>
                <w:ilvl w:val="0"/>
                <w:numId w:val="1"/>
              </w:numPr>
              <w:rPr>
                <w:i/>
                <w:sz w:val="22"/>
                <w:szCs w:val="22"/>
              </w:rPr>
            </w:pPr>
            <w:r>
              <w:rPr>
                <w:i/>
                <w:sz w:val="22"/>
                <w:szCs w:val="22"/>
              </w:rPr>
              <w:t>Thông điệp/chủ đề muốn truyền thông (về thương hiệu hay về sản phẩm cụ thể?)</w:t>
            </w: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8B478F" w:rsidP="00A460AC">
            <w:pPr>
              <w:numPr>
                <w:ilvl w:val="0"/>
                <w:numId w:val="1"/>
              </w:numPr>
              <w:rPr>
                <w:i/>
                <w:sz w:val="22"/>
                <w:szCs w:val="22"/>
              </w:rPr>
            </w:pPr>
            <w:r>
              <w:rPr>
                <w:i/>
                <w:sz w:val="22"/>
                <w:szCs w:val="22"/>
              </w:rPr>
              <w:t>Hình ảnh muốn chọn (chỉ định hình cụ thể hay ClubPiaf tuỳ chọn hình note rõ? Cung cấp link hình</w:t>
            </w:r>
          </w:p>
          <w:p w:rsidR="00A460AC" w:rsidRPr="00A460AC" w:rsidRDefault="00A460AC" w:rsidP="00A460AC">
            <w:pPr>
              <w:ind w:left="360"/>
              <w:rPr>
                <w:sz w:val="22"/>
                <w:szCs w:val="22"/>
              </w:rPr>
            </w:pPr>
            <w:r w:rsidRPr="00A460AC">
              <w:rPr>
                <w:sz w:val="22"/>
                <w:szCs w:val="22"/>
              </w:rPr>
              <w:t>KH cung cấp</w:t>
            </w:r>
          </w:p>
          <w:p w:rsidR="00F6174E" w:rsidRDefault="008B478F">
            <w:pPr>
              <w:numPr>
                <w:ilvl w:val="0"/>
                <w:numId w:val="1"/>
              </w:numPr>
              <w:shd w:val="clear" w:color="auto" w:fill="FFFFFF"/>
              <w:spacing w:before="240" w:after="240" w:line="276" w:lineRule="auto"/>
              <w:rPr>
                <w:i/>
                <w:sz w:val="22"/>
                <w:szCs w:val="22"/>
              </w:rPr>
            </w:pPr>
            <w:r>
              <w:rPr>
                <w:i/>
                <w:sz w:val="22"/>
                <w:szCs w:val="22"/>
              </w:rPr>
              <w:t>Văn phong bài viết khách muốn hướng tới: hài hước/ dễ thương/ bình dị kiểu địa phương/ sang trọng…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Có từ ngữ hay điều gì khách cần lưu ý hay không muốn nhắc tới trong bài ko?</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 xml:space="preserve">Cung cấp Hashtag (nếu có)? </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Brand có muốn ClubPiaf tự sáng tạo Hashtag cho Brand ? 󠆼󠆼 Có 󠆼󠆼 Không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Cung cấp Logo (nếu có):</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Các yêu cầu khác của Brand (nếu có):</w:t>
            </w:r>
          </w:p>
          <w:p w:rsidR="00F6174E" w:rsidRDefault="00F6174E">
            <w:pPr>
              <w:shd w:val="clear" w:color="auto" w:fill="FFFFFF"/>
              <w:spacing w:before="240" w:after="240" w:line="276" w:lineRule="auto"/>
              <w:rPr>
                <w:rFonts w:ascii="Arial" w:eastAsia="Arial" w:hAnsi="Arial" w:cs="Arial"/>
                <w:i/>
                <w:sz w:val="22"/>
                <w:szCs w:val="22"/>
                <w:highlight w:val="yellow"/>
              </w:rPr>
            </w:pP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thêm:</w:t>
            </w:r>
          </w:p>
          <w:p w:rsidR="00F6174E" w:rsidRDefault="008B478F">
            <w:pPr>
              <w:shd w:val="clear" w:color="auto" w:fill="FFFFFF"/>
              <w:spacing w:before="240" w:after="240" w:line="276" w:lineRule="auto"/>
              <w:rPr>
                <w:i/>
                <w:sz w:val="22"/>
                <w:szCs w:val="22"/>
              </w:rPr>
            </w:pPr>
            <w:r>
              <w:rPr>
                <w:i/>
                <w:sz w:val="22"/>
                <w:szCs w:val="22"/>
              </w:rPr>
              <w:t>- Feedback của khách hàng (tích cực):</w:t>
            </w:r>
            <w:r w:rsidR="00DF7855">
              <w:rPr>
                <w:i/>
                <w:sz w:val="22"/>
                <w:szCs w:val="22"/>
              </w:rPr>
              <w:t xml:space="preserve"> </w:t>
            </w:r>
          </w:p>
          <w:p w:rsidR="00F6174E" w:rsidRDefault="008B478F">
            <w:pPr>
              <w:shd w:val="clear" w:color="auto" w:fill="FFFFFF"/>
              <w:spacing w:before="240" w:after="240" w:line="276" w:lineRule="auto"/>
              <w:rPr>
                <w:i/>
                <w:sz w:val="22"/>
                <w:szCs w:val="22"/>
              </w:rPr>
            </w:pPr>
            <w:r>
              <w:rPr>
                <w:i/>
                <w:sz w:val="22"/>
                <w:szCs w:val="22"/>
              </w:rPr>
              <w:t>- Các dịch vụ giải trí đi kèm (nếu có) :</w:t>
            </w:r>
          </w:p>
          <w:p w:rsidR="00F6174E" w:rsidRDefault="008B478F">
            <w:pPr>
              <w:shd w:val="clear" w:color="auto" w:fill="FFFFFF"/>
              <w:spacing w:before="240" w:after="240" w:line="276" w:lineRule="auto"/>
              <w:rPr>
                <w:i/>
                <w:sz w:val="22"/>
                <w:szCs w:val="22"/>
              </w:rPr>
            </w:pPr>
            <w:r>
              <w:rPr>
                <w:i/>
                <w:sz w:val="22"/>
                <w:szCs w:val="22"/>
              </w:rPr>
              <w:t>- Các hoạt động tổ chức event (sinh nhật, đám cưới..):</w:t>
            </w:r>
          </w:p>
          <w:p w:rsidR="00F6174E" w:rsidRDefault="008B478F">
            <w:pPr>
              <w:shd w:val="clear" w:color="auto" w:fill="FFFFFF"/>
              <w:spacing w:before="240" w:after="240" w:line="276" w:lineRule="auto"/>
              <w:rPr>
                <w:i/>
                <w:sz w:val="22"/>
                <w:szCs w:val="22"/>
              </w:rPr>
            </w:pPr>
            <w:r>
              <w:rPr>
                <w:i/>
                <w:sz w:val="22"/>
                <w:szCs w:val="22"/>
              </w:rPr>
              <w:lastRenderedPageBreak/>
              <w:t>- Hình ảnh/đặc điểm brand muốn triển khai thêm tới phía khách hàng :</w:t>
            </w:r>
          </w:p>
          <w:p w:rsidR="00F6174E" w:rsidRDefault="008B478F">
            <w:pPr>
              <w:shd w:val="clear" w:color="auto" w:fill="FFFFFF"/>
              <w:spacing w:before="240" w:after="240" w:line="276" w:lineRule="auto"/>
              <w:rPr>
                <w:i/>
                <w:sz w:val="22"/>
                <w:szCs w:val="22"/>
              </w:rPr>
            </w:pPr>
            <w:r>
              <w:rPr>
                <w:i/>
                <w:sz w:val="22"/>
                <w:szCs w:val="22"/>
              </w:rPr>
              <w:t>- Đặc trưng khác về hình ảnh/ dịch vụ / sản phẩm:</w:t>
            </w:r>
          </w:p>
          <w:p w:rsidR="00F6174E" w:rsidRDefault="008B478F">
            <w:pPr>
              <w:shd w:val="clear" w:color="auto" w:fill="FFFFFF"/>
              <w:spacing w:before="240" w:after="240" w:line="276" w:lineRule="auto"/>
              <w:rPr>
                <w:i/>
                <w:sz w:val="22"/>
                <w:szCs w:val="22"/>
              </w:rPr>
            </w:pPr>
            <w:r>
              <w:rPr>
                <w:i/>
                <w:sz w:val="22"/>
                <w:szCs w:val="22"/>
              </w:rPr>
              <w:t>- Những yêu cầu về quảng bá từ Brand:</w:t>
            </w:r>
            <w:r w:rsidR="00DF7855">
              <w:rPr>
                <w:i/>
                <w:sz w:val="22"/>
                <w:szCs w:val="22"/>
              </w:rPr>
              <w:t xml:space="preserve"> </w:t>
            </w: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khác:</w:t>
            </w:r>
          </w:p>
          <w:p w:rsidR="00F6174E" w:rsidRDefault="008B478F">
            <w:pPr>
              <w:shd w:val="clear" w:color="auto" w:fill="FFFFFF"/>
              <w:spacing w:before="240" w:after="240" w:line="276" w:lineRule="auto"/>
              <w:rPr>
                <w:i/>
                <w:sz w:val="22"/>
                <w:szCs w:val="22"/>
              </w:rPr>
            </w:pPr>
            <w:r>
              <w:rPr>
                <w:i/>
                <w:sz w:val="22"/>
                <w:szCs w:val="22"/>
              </w:rPr>
              <w:t xml:space="preserve">- Hình thức thanh toán:  </w:t>
            </w:r>
          </w:p>
          <w:p w:rsidR="00373A97" w:rsidRPr="00373A97" w:rsidRDefault="008B478F">
            <w:pPr>
              <w:shd w:val="clear" w:color="auto" w:fill="FFFFFF"/>
              <w:spacing w:before="240" w:after="240" w:line="276" w:lineRule="auto"/>
              <w:rPr>
                <w:i/>
                <w:sz w:val="22"/>
                <w:szCs w:val="22"/>
              </w:rPr>
            </w:pPr>
            <w:r>
              <w:rPr>
                <w:i/>
                <w:sz w:val="22"/>
                <w:szCs w:val="22"/>
              </w:rPr>
              <w:t>- Link các kênh Fanpage/Website:</w:t>
            </w:r>
            <w:r w:rsidR="00DF7855">
              <w:rPr>
                <w:i/>
                <w:sz w:val="22"/>
                <w:szCs w:val="22"/>
              </w:rPr>
              <w:t xml:space="preserve"> </w:t>
            </w:r>
            <w:hyperlink r:id="rId9" w:history="1">
              <w:r w:rsidR="00373A97" w:rsidRPr="00373A97">
                <w:rPr>
                  <w:rStyle w:val="Hyperlink"/>
                  <w:i/>
                  <w:sz w:val="22"/>
                  <w:szCs w:val="22"/>
                </w:rPr>
                <w:t>https://www.facebook.com/hanniecoffee227/</w:t>
              </w:r>
            </w:hyperlink>
          </w:p>
          <w:p w:rsidR="00F6174E" w:rsidRDefault="008B478F">
            <w:pPr>
              <w:shd w:val="clear" w:color="auto" w:fill="FFFFFF"/>
              <w:spacing w:before="240" w:after="240" w:line="276" w:lineRule="auto"/>
              <w:rPr>
                <w:i/>
                <w:sz w:val="22"/>
                <w:szCs w:val="22"/>
              </w:rPr>
            </w:pPr>
            <w:r>
              <w:rPr>
                <w:i/>
                <w:sz w:val="22"/>
                <w:szCs w:val="22"/>
              </w:rPr>
              <w:t>- Hợp tác về Marketing:</w:t>
            </w:r>
          </w:p>
          <w:p w:rsidR="00F6174E" w:rsidRPr="000F1E4D" w:rsidRDefault="008B478F" w:rsidP="000F1E4D">
            <w:pPr>
              <w:shd w:val="clear" w:color="auto" w:fill="FFFFFF"/>
              <w:spacing w:before="240" w:after="240" w:line="276" w:lineRule="auto"/>
              <w:rPr>
                <w:i/>
                <w:sz w:val="22"/>
                <w:szCs w:val="22"/>
                <w:highlight w:val="yellow"/>
              </w:rPr>
            </w:pPr>
            <w:r>
              <w:rPr>
                <w:i/>
                <w:sz w:val="22"/>
                <w:szCs w:val="22"/>
              </w:rPr>
              <w:t>- Hiện đã có trên ứng dụng:</w:t>
            </w:r>
          </w:p>
        </w:tc>
      </w:tr>
    </w:tbl>
    <w:p w:rsidR="00F6174E" w:rsidRDefault="00F6174E">
      <w:pPr>
        <w:widowControl w:val="0"/>
      </w:pPr>
    </w:p>
    <w:p w:rsidR="00F6174E" w:rsidRDefault="00F6174E">
      <w:pPr>
        <w:pBdr>
          <w:top w:val="nil"/>
          <w:left w:val="nil"/>
          <w:bottom w:val="nil"/>
          <w:right w:val="nil"/>
          <w:between w:val="nil"/>
        </w:pBd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409"/>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sz w:val="20"/>
                <w:szCs w:val="20"/>
              </w:rPr>
            </w:pPr>
            <w:r>
              <w:rPr>
                <w:b/>
                <w:u w:val="single"/>
              </w:rPr>
              <w:t>Ngân sách: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ind w:right="228"/>
        <w:rPr>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Đánh giá:</w:t>
            </w:r>
          </w:p>
          <w:p w:rsidR="00F6174E" w:rsidRDefault="008B478F">
            <w:pPr>
              <w:pBdr>
                <w:top w:val="nil"/>
                <w:left w:val="nil"/>
                <w:bottom w:val="nil"/>
                <w:right w:val="nil"/>
                <w:between w:val="nil"/>
              </w:pBdr>
              <w:rPr>
                <w:sz w:val="20"/>
                <w:szCs w:val="20"/>
              </w:rPr>
            </w:pPr>
            <w:r>
              <w:rPr>
                <w:i/>
              </w:rPr>
              <w:t>(Tiêu chí để đánh giá sự thành công của chiến dịch)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tc>
      </w:tr>
    </w:tbl>
    <w:p w:rsidR="00F6174E" w:rsidRDefault="00F6174E">
      <w:pPr>
        <w:widowControl w:val="0"/>
        <w:pBdr>
          <w:top w:val="nil"/>
          <w:left w:val="nil"/>
          <w:bottom w:val="nil"/>
          <w:right w:val="nil"/>
          <w:between w:val="nil"/>
        </w:pBdr>
        <w:ind w:left="108" w:hanging="108"/>
        <w:rPr>
          <w:b/>
        </w:rPr>
      </w:pPr>
    </w:p>
    <w:p w:rsidR="00F6174E" w:rsidRDefault="00F6174E">
      <w:pPr>
        <w:pBdr>
          <w:top w:val="nil"/>
          <w:left w:val="nil"/>
          <w:bottom w:val="nil"/>
          <w:right w:val="nil"/>
          <w:between w:val="nil"/>
        </w:pBdr>
        <w:ind w:right="228"/>
        <w:rPr>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color w:val="FF0000"/>
              </w:rPr>
            </w:pPr>
            <w:r>
              <w:rPr>
                <w:b/>
                <w:color w:val="FF0000"/>
                <w:u w:val="single"/>
              </w:rPr>
              <w:t>CREATIVE - PRODUCTION:</w:t>
            </w:r>
            <w:r w:rsidR="00DF7855">
              <w:rPr>
                <w:b/>
                <w:color w:val="FF0000"/>
                <w:u w:val="single"/>
              </w:rPr>
              <w:t xml:space="preserve">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u w:val="single"/>
              </w:rPr>
            </w:pPr>
            <w:r>
              <w:rPr>
                <w:b/>
                <w:u w:val="single"/>
              </w:rPr>
              <w:t>Sản xuất Video:</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Thời lượng:</w:t>
            </w:r>
          </w:p>
          <w:p w:rsidR="00F6174E" w:rsidRDefault="008B478F">
            <w:pPr>
              <w:rPr>
                <w:i/>
              </w:rPr>
            </w:pPr>
            <w:r>
              <w:rPr>
                <w:i/>
              </w:rPr>
              <w:t>Kích thước:</w:t>
            </w:r>
          </w:p>
          <w:p w:rsidR="00F6174E" w:rsidRDefault="008B478F">
            <w:pPr>
              <w:rPr>
                <w:i/>
              </w:rPr>
            </w:pPr>
            <w:r>
              <w:rPr>
                <w:i/>
              </w:rPr>
              <w:t>Kênh sử dụng video:</w:t>
            </w:r>
          </w:p>
          <w:p w:rsidR="00F6174E" w:rsidRDefault="008B478F">
            <w:pPr>
              <w:rPr>
                <w:i/>
              </w:rPr>
            </w:pPr>
            <w:r>
              <w:rPr>
                <w:i/>
              </w:rPr>
              <w:t>Mục đích sử dụng:</w:t>
            </w:r>
          </w:p>
          <w:p w:rsidR="00F6174E" w:rsidRDefault="008B478F">
            <w:pPr>
              <w:rPr>
                <w:i/>
              </w:rPr>
            </w:pPr>
            <w:r>
              <w:rPr>
                <w:i/>
              </w:rPr>
              <w:lastRenderedPageBreak/>
              <w:t>KOL (nếu cần):</w:t>
            </w:r>
          </w:p>
          <w:p w:rsidR="00F6174E" w:rsidRDefault="008B478F">
            <w:pPr>
              <w:rPr>
                <w:i/>
              </w:rPr>
            </w:pPr>
            <w:r>
              <w:rPr>
                <w:i/>
              </w:rPr>
              <w:t>Yêu cầu đặc biệt:</w:t>
            </w:r>
          </w:p>
          <w:p w:rsidR="00F6174E" w:rsidRDefault="008B478F">
            <w:pPr>
              <w:rPr>
                <w:i/>
                <w:u w:val="single"/>
              </w:rPr>
            </w:pPr>
            <w:r>
              <w:rPr>
                <w:i/>
                <w:u w:val="single"/>
              </w:rPr>
              <w:t xml:space="preserve">Timeline sản xuất </w:t>
            </w:r>
          </w:p>
          <w:p w:rsidR="00F6174E" w:rsidRDefault="008B478F">
            <w:pPr>
              <w:rPr>
                <w:i/>
              </w:rPr>
            </w:pPr>
            <w:r>
              <w:rPr>
                <w:i/>
              </w:rPr>
              <w:t>Bản nháp:</w:t>
            </w:r>
          </w:p>
          <w:p w:rsidR="00F6174E" w:rsidRDefault="008B478F">
            <w:pPr>
              <w:rPr>
                <w:i/>
              </w:rPr>
            </w:pPr>
            <w:r>
              <w:rPr>
                <w:i/>
              </w:rPr>
              <w:t>Bản final:</w:t>
            </w:r>
          </w:p>
          <w:p w:rsidR="00F6174E" w:rsidRDefault="008B478F">
            <w:pPr>
              <w:rPr>
                <w:i/>
              </w:rPr>
            </w:pPr>
            <w:r>
              <w:rPr>
                <w:i/>
              </w:rPr>
              <w:t xml:space="preserve">Bản chính thức: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color w:val="FF0000"/>
                <w:highlight w:val="white"/>
                <w:u w:val="single"/>
              </w:rPr>
            </w:pPr>
            <w:r>
              <w:rPr>
                <w:b/>
                <w:highlight w:val="white"/>
                <w:u w:val="single"/>
              </w:rPr>
              <w:lastRenderedPageBreak/>
              <w:t>Chụp hình:</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Số lượng hình cần sử dụng:</w:t>
            </w:r>
          </w:p>
          <w:p w:rsidR="00F6174E" w:rsidRDefault="008B478F">
            <w:pPr>
              <w:rPr>
                <w:i/>
              </w:rPr>
            </w:pPr>
            <w:r>
              <w:rPr>
                <w:i/>
              </w:rPr>
              <w:t>Kích thước:</w:t>
            </w:r>
          </w:p>
          <w:p w:rsidR="00F6174E" w:rsidRDefault="008B478F">
            <w:pPr>
              <w:rPr>
                <w:i/>
              </w:rPr>
            </w:pPr>
            <w:r>
              <w:rPr>
                <w:i/>
              </w:rPr>
              <w:t>Kênh sử dụng hình ảnh:</w:t>
            </w:r>
          </w:p>
          <w:p w:rsidR="00F6174E" w:rsidRDefault="008B478F">
            <w:pPr>
              <w:rPr>
                <w:i/>
              </w:rPr>
            </w:pPr>
            <w:r>
              <w:rPr>
                <w:i/>
              </w:rPr>
              <w:t>Mục đích sử dụng:</w:t>
            </w:r>
          </w:p>
          <w:p w:rsidR="00F6174E" w:rsidRDefault="008B478F">
            <w:pPr>
              <w:rPr>
                <w:i/>
              </w:rPr>
            </w:pPr>
            <w:r>
              <w:rPr>
                <w:i/>
              </w:rPr>
              <w:t>KOL (nếu cần):</w:t>
            </w:r>
          </w:p>
          <w:p w:rsidR="00F6174E" w:rsidRDefault="008B478F">
            <w:pPr>
              <w:rPr>
                <w:i/>
              </w:rPr>
            </w:pPr>
            <w:r>
              <w:rPr>
                <w:i/>
              </w:rPr>
              <w:t>Bản quyền ảnh chụp:</w:t>
            </w:r>
          </w:p>
          <w:p w:rsidR="00F6174E" w:rsidRDefault="008B478F">
            <w:pPr>
              <w:rPr>
                <w:i/>
              </w:rPr>
            </w:pPr>
            <w:r>
              <w:rPr>
                <w:i/>
              </w:rPr>
              <w:t>Địa điểm chụp:</w:t>
            </w:r>
          </w:p>
          <w:p w:rsidR="00F6174E" w:rsidRDefault="008B478F">
            <w:pPr>
              <w:rPr>
                <w:i/>
              </w:rPr>
            </w:pPr>
            <w:r>
              <w:rPr>
                <w:i/>
              </w:rPr>
              <w:t>Ngày chụp</w:t>
            </w:r>
          </w:p>
          <w:p w:rsidR="00F6174E" w:rsidRDefault="008B478F">
            <w:pPr>
              <w:rPr>
                <w:i/>
              </w:rPr>
            </w:pPr>
            <w:r>
              <w:rPr>
                <w:i/>
              </w:rPr>
              <w:t>Ngày trả ảnh:</w:t>
            </w:r>
          </w:p>
          <w:p w:rsidR="00F6174E" w:rsidRDefault="008B478F">
            <w:pPr>
              <w:rPr>
                <w:b/>
                <w:color w:val="FF0000"/>
                <w:u w:val="single"/>
              </w:rPr>
            </w:pPr>
            <w:r>
              <w:rPr>
                <w:i/>
              </w:rPr>
              <w:t>Yêu cầu đặc biệt:</w:t>
            </w:r>
          </w:p>
        </w:tc>
      </w:tr>
    </w:tbl>
    <w:p w:rsidR="00F6174E" w:rsidRDefault="008B478F">
      <w:pPr>
        <w:spacing w:before="240" w:after="240" w:line="276" w:lineRule="auto"/>
      </w:pPr>
      <w:r>
        <w:t xml:space="preserve"> </w:t>
      </w:r>
    </w:p>
    <w:p w:rsidR="00A460AC" w:rsidRDefault="00A460AC">
      <w:pPr>
        <w:spacing w:before="240" w:after="240" w:line="276" w:lineRule="auto"/>
      </w:pPr>
    </w:p>
    <w:p w:rsidR="00A460AC" w:rsidRDefault="00A460AC">
      <w:pPr>
        <w:spacing w:before="240" w:after="240" w:line="276" w:lineRule="auto"/>
      </w:pPr>
    </w:p>
    <w:tbl>
      <w:tblPr>
        <w:tblStyle w:val="afffd"/>
        <w:tblW w:w="8790" w:type="dxa"/>
        <w:tblBorders>
          <w:top w:val="nil"/>
          <w:left w:val="nil"/>
          <w:bottom w:val="nil"/>
          <w:right w:val="nil"/>
          <w:insideH w:val="nil"/>
          <w:insideV w:val="nil"/>
        </w:tblBorders>
        <w:tblLayout w:type="fixed"/>
        <w:tblLook w:val="0600" w:firstRow="0" w:lastRow="0" w:firstColumn="0" w:lastColumn="0" w:noHBand="1" w:noVBand="1"/>
      </w:tblPr>
      <w:tblGrid>
        <w:gridCol w:w="2715"/>
        <w:gridCol w:w="6075"/>
      </w:tblGrid>
      <w:tr w:rsidR="00F6174E">
        <w:trPr>
          <w:trHeight w:val="1055"/>
        </w:trPr>
        <w:tc>
          <w:tcPr>
            <w:tcW w:w="879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rPr>
                <w:b/>
                <w:i/>
              </w:rPr>
            </w:pPr>
            <w:r>
              <w:rPr>
                <w:b/>
                <w:i/>
                <w:color w:val="FF0000"/>
              </w:rPr>
              <w:t>PRODUCT VOUCHER/SERVICE VOUCHER INFORMATION</w:t>
            </w:r>
            <w:r>
              <w:rPr>
                <w:b/>
                <w:i/>
              </w:rPr>
              <w:t xml:space="preserve"> (Thông tin VOUCHER)</w:t>
            </w:r>
          </w:p>
        </w:tc>
      </w:tr>
      <w:tr w:rsidR="00F6174E">
        <w:trPr>
          <w:trHeight w:val="96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Voucher Name (Tên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F6174E" w:rsidRDefault="00373A97" w:rsidP="000F1E4D">
            <w:pPr>
              <w:shd w:val="clear" w:color="auto" w:fill="FFFFFF"/>
              <w:spacing w:before="240" w:after="240" w:line="276" w:lineRule="auto"/>
            </w:pPr>
            <w:r>
              <w:t>Giảm 30% cho bill từ 40k</w:t>
            </w:r>
          </w:p>
        </w:tc>
      </w:tr>
      <w:tr w:rsidR="00F6174E">
        <w:trPr>
          <w:trHeight w:val="90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Quantity+Price (Số lượng và mệnh giá)</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rsidP="00373A97">
            <w:pPr>
              <w:spacing w:before="240" w:after="240" w:line="276" w:lineRule="auto"/>
            </w:pPr>
            <w:r>
              <w:t xml:space="preserve"> </w:t>
            </w:r>
            <w:r w:rsidR="00373A97">
              <w:t>1000</w:t>
            </w:r>
          </w:p>
        </w:tc>
      </w:tr>
      <w:tr w:rsidR="00F6174E">
        <w:trPr>
          <w:trHeight w:val="132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lastRenderedPageBreak/>
              <w:t>Pin Code (include 4</w:t>
            </w:r>
          </w:p>
          <w:p w:rsidR="00F6174E" w:rsidRDefault="008B478F">
            <w:pPr>
              <w:spacing w:before="240" w:after="240" w:line="276" w:lineRule="auto"/>
            </w:pPr>
            <w:r>
              <w:t>Characters) (Mã Pin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 xml:space="preserve"> </w:t>
            </w:r>
            <w:r w:rsidR="0095396C">
              <w:t>1111</w:t>
            </w:r>
          </w:p>
        </w:tc>
      </w:tr>
      <w:tr w:rsidR="00F6174E">
        <w:trPr>
          <w:trHeight w:val="104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Expiry date (HSD)</w:t>
            </w:r>
          </w:p>
          <w:p w:rsidR="00F6174E" w:rsidRDefault="008B478F">
            <w:pPr>
              <w:spacing w:before="240" w:after="240" w:line="276" w:lineRule="auto"/>
            </w:pPr>
            <w:r>
              <w:t>(from… to…)</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F1E4D" w:rsidRDefault="000F1E4D" w:rsidP="000F1E4D">
            <w:pPr>
              <w:spacing w:before="240" w:after="240" w:line="276" w:lineRule="auto"/>
            </w:pPr>
            <w:r>
              <w:t>30 ngày kể từ On Air</w:t>
            </w:r>
          </w:p>
        </w:tc>
      </w:tr>
      <w:tr w:rsidR="00F6174E">
        <w:trPr>
          <w:trHeight w:val="114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Voucher Terms &amp; Conditions (Điều kiện áp dụng)</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373A97">
            <w:pPr>
              <w:spacing w:before="240" w:after="240" w:line="276" w:lineRule="auto"/>
            </w:pPr>
            <w:r w:rsidRPr="00373A97">
              <w:rPr>
                <w:color w:val="FF0000"/>
              </w:rPr>
              <w:t>Áp dụng cả t7,cn Trừ Lễ Tết</w:t>
            </w:r>
          </w:p>
        </w:tc>
      </w:tr>
      <w:tr w:rsidR="00F6174E">
        <w:trPr>
          <w:trHeight w:val="108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Location to use Voucher (Địa điểm áp dụng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373A97" w:rsidP="00A460AC">
            <w:pPr>
              <w:spacing w:before="240" w:after="240" w:line="276" w:lineRule="auto"/>
            </w:pPr>
            <w:r>
              <w:t>227 Lê Niệm, phường Phú Thạnh, quận Tân Phú</w:t>
            </w:r>
          </w:p>
        </w:tc>
      </w:tr>
    </w:tbl>
    <w:p w:rsidR="00F6174E" w:rsidRDefault="008B478F">
      <w:pPr>
        <w:spacing w:before="240" w:after="240" w:line="276" w:lineRule="auto"/>
        <w:ind w:right="-60"/>
        <w:rPr>
          <w:i/>
        </w:rPr>
      </w:pPr>
      <w:r>
        <w:rPr>
          <w:b/>
          <w:i/>
        </w:rPr>
        <w:t>Note:</w:t>
      </w:r>
      <w:r>
        <w:rPr>
          <w:i/>
        </w:rPr>
        <w:t xml:space="preserve"> Mã Pin Code (4 ký tự, Pin Code này dùng để cho nhân viên của shop nhập vào khi Piers đến sử dụng voucher tại shop, nếu Brand muốn mình tự đặt thì mình sẽ đặt và báo lại cho Brand</w:t>
      </w:r>
    </w:p>
    <w:p w:rsidR="00F6174E" w:rsidRDefault="008B478F">
      <w:pPr>
        <w:spacing w:before="240" w:after="240" w:line="276" w:lineRule="auto"/>
        <w:ind w:right="1120"/>
        <w:rPr>
          <w:rFonts w:ascii="Arial" w:eastAsia="Arial" w:hAnsi="Arial" w:cs="Arial"/>
          <w:b/>
          <w:sz w:val="22"/>
          <w:szCs w:val="22"/>
        </w:rPr>
      </w:pPr>
      <w:r>
        <w:rPr>
          <w:rFonts w:ascii="Arial" w:eastAsia="Arial" w:hAnsi="Arial" w:cs="Arial"/>
          <w:b/>
          <w:sz w:val="22"/>
          <w:szCs w:val="22"/>
        </w:rPr>
        <w:t xml:space="preserve"> </w:t>
      </w:r>
    </w:p>
    <w:p w:rsidR="00F6174E" w:rsidRDefault="00F6174E">
      <w:pPr>
        <w:spacing w:before="240" w:after="240" w:line="276" w:lineRule="auto"/>
        <w:ind w:right="1120"/>
        <w:rPr>
          <w:rFonts w:ascii="Arial" w:eastAsia="Arial" w:hAnsi="Arial" w:cs="Arial"/>
          <w:b/>
          <w:sz w:val="22"/>
          <w:szCs w:val="22"/>
        </w:rPr>
      </w:pPr>
    </w:p>
    <w:tbl>
      <w:tblPr>
        <w:tblStyle w:val="afffe"/>
        <w:tblW w:w="9025" w:type="dxa"/>
        <w:tblBorders>
          <w:top w:val="nil"/>
          <w:left w:val="nil"/>
          <w:bottom w:val="nil"/>
          <w:right w:val="nil"/>
          <w:insideH w:val="nil"/>
          <w:insideV w:val="nil"/>
        </w:tblBorders>
        <w:tblLayout w:type="fixed"/>
        <w:tblLook w:val="0600" w:firstRow="0" w:lastRow="0" w:firstColumn="0" w:lastColumn="0" w:noHBand="1" w:noVBand="1"/>
      </w:tblPr>
      <w:tblGrid>
        <w:gridCol w:w="732"/>
        <w:gridCol w:w="2573"/>
        <w:gridCol w:w="5720"/>
      </w:tblGrid>
      <w:tr w:rsidR="00F6174E">
        <w:trPr>
          <w:trHeight w:val="890"/>
        </w:trPr>
        <w:tc>
          <w:tcPr>
            <w:tcW w:w="9023"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ind w:right="100"/>
              <w:rPr>
                <w:b/>
                <w:i/>
              </w:rPr>
            </w:pPr>
            <w:r>
              <w:rPr>
                <w:b/>
                <w:i/>
                <w:color w:val="FF0000"/>
              </w:rPr>
              <w:t>OTHER REQUIREMENTS</w:t>
            </w:r>
            <w:r>
              <w:rPr>
                <w:b/>
                <w:i/>
              </w:rPr>
              <w:t xml:space="preserve"> (Yêu cầu khác)</w:t>
            </w:r>
          </w:p>
        </w:tc>
      </w:tr>
      <w:tr w:rsidR="00F6174E">
        <w:trPr>
          <w:trHeight w:val="108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01</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Estimated delivery time (Thời gian gửi voucher dự kiến)</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0" w:name="_heading=h.y0408pvlstul" w:colFirst="0" w:colLast="0"/>
            <w:bookmarkEnd w:id="0"/>
            <w:r>
              <w:rPr>
                <w:b w:val="0"/>
                <w:color w:val="252A2B"/>
                <w:sz w:val="24"/>
                <w:szCs w:val="24"/>
              </w:rPr>
              <w:t xml:space="preserve"> </w:t>
            </w:r>
          </w:p>
        </w:tc>
      </w:tr>
      <w:tr w:rsidR="00F6174E">
        <w:trPr>
          <w:trHeight w:val="125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lastRenderedPageBreak/>
              <w:t>02</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Desired period of Voucher (Thời gian muốn lên Voucher)</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1" w:name="_heading=h.3orce18c2jts" w:colFirst="0" w:colLast="0"/>
            <w:bookmarkEnd w:id="1"/>
            <w:r>
              <w:rPr>
                <w:b w:val="0"/>
                <w:color w:val="252A2B"/>
                <w:sz w:val="24"/>
                <w:szCs w:val="24"/>
              </w:rPr>
              <w:t xml:space="preserve"> </w:t>
            </w:r>
            <w:r w:rsidR="00373A97">
              <w:rPr>
                <w:b w:val="0"/>
                <w:color w:val="252A2B"/>
                <w:sz w:val="24"/>
                <w:szCs w:val="24"/>
              </w:rPr>
              <w:t>05/01/2022</w:t>
            </w:r>
            <w:bookmarkStart w:id="2" w:name="_GoBack"/>
            <w:bookmarkEnd w:id="2"/>
          </w:p>
        </w:tc>
      </w:tr>
      <w:tr w:rsidR="00F6174E">
        <w:trPr>
          <w:trHeight w:val="162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03</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Other Requirements (Nội dung yêu cầu khác):</w:t>
            </w:r>
          </w:p>
          <w:p w:rsidR="00F6174E" w:rsidRDefault="008B478F">
            <w:pPr>
              <w:spacing w:before="240" w:after="240" w:line="276" w:lineRule="auto"/>
              <w:ind w:left="100" w:right="100"/>
            </w:pPr>
            <w:r>
              <w:t xml:space="preserve"> </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Pr="00DF7855" w:rsidRDefault="00F6174E" w:rsidP="00373A97">
            <w:pPr>
              <w:pStyle w:val="Heading1"/>
              <w:keepNext w:val="0"/>
              <w:keepLines w:val="0"/>
              <w:shd w:val="clear" w:color="auto" w:fill="FFFFFF"/>
              <w:spacing w:after="160" w:line="276" w:lineRule="auto"/>
              <w:ind w:right="100"/>
              <w:rPr>
                <w:b w:val="0"/>
                <w:color w:val="252A2B"/>
                <w:sz w:val="24"/>
                <w:szCs w:val="24"/>
              </w:rPr>
            </w:pPr>
            <w:bookmarkStart w:id="3" w:name="_heading=h.pmtl2jaylvj7" w:colFirst="0" w:colLast="0"/>
            <w:bookmarkEnd w:id="3"/>
          </w:p>
        </w:tc>
      </w:tr>
      <w:tr w:rsidR="00F6174E">
        <w:trPr>
          <w:trHeight w:val="224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4</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Report time</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4" w:name="_heading=h.gwjskncu8o8" w:colFirst="0" w:colLast="0"/>
            <w:bookmarkEnd w:id="4"/>
            <w:r>
              <w:rPr>
                <w:b w:val="0"/>
                <w:color w:val="252A2B"/>
                <w:sz w:val="24"/>
                <w:szCs w:val="24"/>
              </w:rPr>
              <w:tab/>
              <w:t>Year</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5" w:name="_heading=h.eqrkl5fy8ret" w:colFirst="0" w:colLast="0"/>
            <w:bookmarkEnd w:id="5"/>
            <w:r>
              <w:rPr>
                <w:b w:val="0"/>
                <w:color w:val="252A2B"/>
                <w:sz w:val="24"/>
                <w:szCs w:val="24"/>
              </w:rPr>
              <w:tab/>
              <w:t>Month</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6" w:name="_heading=h.o4hnswhgbv66" w:colFirst="0" w:colLast="0"/>
            <w:bookmarkEnd w:id="6"/>
            <w:r>
              <w:rPr>
                <w:b w:val="0"/>
                <w:color w:val="252A2B"/>
                <w:sz w:val="24"/>
                <w:szCs w:val="24"/>
              </w:rPr>
              <w:tab/>
              <w:t>Week</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7" w:name="_heading=h.umhnjt7a6z09" w:colFirst="0" w:colLast="0"/>
            <w:bookmarkEnd w:id="7"/>
            <w:r>
              <w:rPr>
                <w:b w:val="0"/>
                <w:color w:val="252A2B"/>
                <w:sz w:val="24"/>
                <w:szCs w:val="24"/>
              </w:rPr>
              <w:tab/>
              <w:t>Other …………………………</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8" w:name="_heading=h.smacszj6nqsd" w:colFirst="0" w:colLast="0"/>
            <w:bookmarkEnd w:id="8"/>
            <w:r>
              <w:rPr>
                <w:b w:val="0"/>
                <w:color w:val="252A2B"/>
                <w:sz w:val="24"/>
                <w:szCs w:val="24"/>
              </w:rPr>
              <w:t xml:space="preserve"> </w:t>
            </w:r>
          </w:p>
        </w:tc>
      </w:tr>
    </w:tbl>
    <w:p w:rsidR="00F6174E" w:rsidRDefault="00F6174E">
      <w:pPr>
        <w:spacing w:before="240" w:after="240" w:line="276" w:lineRule="auto"/>
        <w:rPr>
          <w:i/>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pBdr>
          <w:top w:val="nil"/>
          <w:left w:val="nil"/>
          <w:bottom w:val="nil"/>
          <w:right w:val="nil"/>
          <w:between w:val="nil"/>
        </w:pBdr>
        <w:rPr>
          <w:b/>
        </w:rPr>
      </w:pPr>
    </w:p>
    <w:p w:rsidR="00F6174E" w:rsidRDefault="00F6174E">
      <w:pPr>
        <w:pBdr>
          <w:top w:val="nil"/>
          <w:left w:val="nil"/>
          <w:bottom w:val="nil"/>
          <w:right w:val="nil"/>
          <w:between w:val="nil"/>
        </w:pBdr>
        <w:rPr>
          <w:b/>
        </w:rPr>
      </w:pPr>
    </w:p>
    <w:p w:rsidR="00F6174E" w:rsidRDefault="008B478F">
      <w:pPr>
        <w:pBdr>
          <w:top w:val="nil"/>
          <w:left w:val="nil"/>
          <w:bottom w:val="nil"/>
          <w:right w:val="nil"/>
          <w:between w:val="nil"/>
        </w:pBdr>
        <w:rPr>
          <w:b/>
        </w:rPr>
      </w:pPr>
      <w:r>
        <w:rPr>
          <w:b/>
        </w:rPr>
        <w:t>Thời hạn cho lần trình bày phương án đầu tiên (Idea Proposal/Plan):</w:t>
      </w:r>
      <w:r>
        <w:rPr>
          <w:b/>
        </w:rPr>
        <w:tab/>
      </w:r>
    </w:p>
    <w:p w:rsidR="00F6174E" w:rsidRDefault="008B478F">
      <w:pPr>
        <w:pBdr>
          <w:top w:val="nil"/>
          <w:left w:val="nil"/>
          <w:bottom w:val="single" w:sz="12" w:space="0" w:color="000000"/>
          <w:right w:val="nil"/>
          <w:between w:val="nil"/>
        </w:pBdr>
        <w:rPr>
          <w:b/>
        </w:rPr>
      </w:pPr>
      <w:r>
        <w:rPr>
          <w:b/>
        </w:rPr>
        <w:t xml:space="preserve">Thời hạn chót (Finalized Proposal): </w:t>
      </w:r>
      <w:r>
        <w:rPr>
          <w:b/>
        </w:rPr>
        <w:tab/>
      </w: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8B478F">
      <w:pPr>
        <w:pBdr>
          <w:top w:val="nil"/>
          <w:left w:val="nil"/>
          <w:bottom w:val="single" w:sz="12" w:space="0" w:color="000000"/>
          <w:right w:val="nil"/>
          <w:between w:val="nil"/>
        </w:pBdr>
        <w:rPr>
          <w:b/>
          <w:i/>
          <w:sz w:val="18"/>
          <w:szCs w:val="18"/>
        </w:rPr>
      </w:pPr>
      <w:r>
        <w:rPr>
          <w:b/>
          <w:i/>
          <w:sz w:val="18"/>
          <w:szCs w:val="18"/>
        </w:rPr>
        <w:t>Created by</w:t>
      </w:r>
    </w:p>
    <w:p w:rsidR="00F6174E" w:rsidRDefault="00F6174E">
      <w:pPr>
        <w:pBdr>
          <w:top w:val="nil"/>
          <w:left w:val="nil"/>
          <w:bottom w:val="single" w:sz="12" w:space="0" w:color="000000"/>
          <w:right w:val="nil"/>
          <w:between w:val="nil"/>
        </w:pBdr>
        <w:rPr>
          <w:b/>
          <w:sz w:val="18"/>
          <w:szCs w:val="18"/>
        </w:rPr>
      </w:pPr>
    </w:p>
    <w:tbl>
      <w:tblPr>
        <w:tblStyle w:val="affff"/>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F6174E">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rPr>
                <w:sz w:val="18"/>
                <w:szCs w:val="18"/>
              </w:rPr>
            </w:pPr>
            <w:r>
              <w:rPr>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rPr>
                <w:sz w:val="18"/>
                <w:szCs w:val="18"/>
              </w:rPr>
            </w:pPr>
          </w:p>
        </w:tc>
      </w:tr>
      <w:tr w:rsidR="00F6174E">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Service Consultant</w:t>
            </w: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bl>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8B478F">
      <w:pPr>
        <w:pBdr>
          <w:top w:val="nil"/>
          <w:left w:val="nil"/>
          <w:bottom w:val="single" w:sz="12" w:space="0" w:color="000000"/>
          <w:right w:val="nil"/>
          <w:between w:val="nil"/>
        </w:pBdr>
        <w:rPr>
          <w:b/>
          <w:sz w:val="20"/>
          <w:szCs w:val="20"/>
          <w:highlight w:val="white"/>
        </w:rPr>
      </w:pPr>
      <w:r>
        <w:rPr>
          <w:b/>
          <w:sz w:val="20"/>
          <w:szCs w:val="20"/>
          <w:highlight w:val="white"/>
        </w:rPr>
        <w:t>DM&amp;C COMPANY LIMITED</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Golden Building, 10th Floor, 194 Dien Bien Phu Street, Ward 25, Binh Thanh District,  Ho Chi Minh</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Website: ClubPiaf.vn</w:t>
      </w:r>
    </w:p>
    <w:p w:rsidR="00F6174E" w:rsidRDefault="008B478F">
      <w:pPr>
        <w:pBdr>
          <w:top w:val="nil"/>
          <w:left w:val="nil"/>
          <w:bottom w:val="single" w:sz="12" w:space="0" w:color="000000"/>
          <w:right w:val="nil"/>
          <w:between w:val="nil"/>
        </w:pBdr>
        <w:rPr>
          <w:i/>
        </w:rPr>
      </w:pPr>
      <w:r>
        <w:rPr>
          <w:i/>
          <w:sz w:val="20"/>
          <w:szCs w:val="20"/>
          <w:highlight w:val="white"/>
        </w:rPr>
        <w:t>Facebook: https://www.facebook.com/clubpiaf.vn</w:t>
      </w:r>
    </w:p>
    <w:sectPr w:rsidR="00F6174E">
      <w:headerReference w:type="default" r:id="rId10"/>
      <w:footerReference w:type="default" r:id="rId11"/>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BDE" w:rsidRDefault="00F12BDE">
      <w:r>
        <w:separator/>
      </w:r>
    </w:p>
  </w:endnote>
  <w:endnote w:type="continuationSeparator" w:id="0">
    <w:p w:rsidR="00F12BDE" w:rsidRDefault="00F1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F6174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BDE" w:rsidRDefault="00F12BDE">
      <w:r>
        <w:separator/>
      </w:r>
    </w:p>
  </w:footnote>
  <w:footnote w:type="continuationSeparator" w:id="0">
    <w:p w:rsidR="00F12BDE" w:rsidRDefault="00F12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8B478F">
    <w:pPr>
      <w:keepNext/>
      <w:tabs>
        <w:tab w:val="right" w:pos="9020"/>
      </w:tabs>
      <w:rPr>
        <w:rFonts w:ascii="Helvetica Neue" w:eastAsia="Helvetica Neue" w:hAnsi="Helvetica Neue" w:cs="Helvetica Neue"/>
        <w:color w:val="000000"/>
      </w:rPr>
    </w:pPr>
    <w:r>
      <w:rPr>
        <w:b/>
        <w:noProof/>
        <w:u w:val="single"/>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4FD7"/>
    <w:multiLevelType w:val="hybridMultilevel"/>
    <w:tmpl w:val="7C0AFA9A"/>
    <w:lvl w:ilvl="0" w:tplc="099C13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E66E1D"/>
    <w:multiLevelType w:val="multilevel"/>
    <w:tmpl w:val="3FB0A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C36B95"/>
    <w:multiLevelType w:val="multilevel"/>
    <w:tmpl w:val="21866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4E"/>
    <w:rsid w:val="000F1E4D"/>
    <w:rsid w:val="00220BA2"/>
    <w:rsid w:val="00373A97"/>
    <w:rsid w:val="003F7A8B"/>
    <w:rsid w:val="0040228A"/>
    <w:rsid w:val="0049261D"/>
    <w:rsid w:val="008B478F"/>
    <w:rsid w:val="0095396C"/>
    <w:rsid w:val="009916AC"/>
    <w:rsid w:val="00A460AC"/>
    <w:rsid w:val="00DF7855"/>
    <w:rsid w:val="00F12BDE"/>
    <w:rsid w:val="00F6174E"/>
    <w:rsid w:val="00F73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4ACA"/>
  <w15:docId w15:val="{EE06EAB6-ADB9-4BD4-BB83-B490F1E4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396C"/>
    <w:rPr>
      <w:color w:val="0000FF" w:themeColor="hyperlink"/>
      <w:u w:val="single"/>
    </w:rPr>
  </w:style>
  <w:style w:type="paragraph" w:styleId="ListParagraph">
    <w:name w:val="List Paragraph"/>
    <w:basedOn w:val="Normal"/>
    <w:uiPriority w:val="34"/>
    <w:qFormat/>
    <w:rsid w:val="0095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huyhang279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hanniecoffee2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4fOr7KUEUYHdVXkC9xoTr/Sgw==">AMUW2mWSlQE+itqBhVVA8xvSwmYEwqMxEntNuNdq2pi6Rpr7JF8cCWl7AE6FfOYzOPN0l5hrjlu2r6h+/8dCdseuJeLQnWMkAH8MeKwgIBhyplW5vUcM2U2e4jj/kRy4atnuPmFHrV0PJhbPa1hSELMK8B4Z4wmoQq3RavcIICs3HdGaEpa2EYrvlIpmx9Yss78ATAFOEItEBCEYGligE0jM+RCx+LAWKXiiivW2F1zsUb00CF3EIjq65BFyYAi8GnnfK+p50za7Uup/QGJnlTApl2hDQTurRIKOZt4wdgGgsnj/J40u1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5</cp:revision>
  <dcterms:created xsi:type="dcterms:W3CDTF">2021-12-10T10:30:00Z</dcterms:created>
  <dcterms:modified xsi:type="dcterms:W3CDTF">2021-12-27T04:47:00Z</dcterms:modified>
</cp:coreProperties>
</file>