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AEC2" w14:textId="77777777" w:rsidR="002376CE" w:rsidRPr="0039213B" w:rsidRDefault="002376CE" w:rsidP="002376CE">
      <w:pPr>
        <w:pStyle w:val="PlainText"/>
        <w:jc w:val="center"/>
        <w:rPr>
          <w:rFonts w:ascii="Aptos" w:hAnsi="Aptos" w:cs="Courier New"/>
          <w:b/>
          <w:bCs/>
          <w:sz w:val="24"/>
          <w:szCs w:val="24"/>
        </w:rPr>
      </w:pPr>
      <w:r w:rsidRPr="0039213B">
        <w:rPr>
          <w:rFonts w:ascii="Aptos" w:hAnsi="Aptos" w:cs="Courier New"/>
          <w:b/>
          <w:bCs/>
          <w:sz w:val="24"/>
          <w:szCs w:val="24"/>
        </w:rPr>
        <w:t>AI Agent Engineering:</w:t>
      </w:r>
    </w:p>
    <w:p w14:paraId="4A741FB1" w14:textId="77777777" w:rsidR="002376CE" w:rsidRPr="0039213B" w:rsidRDefault="002376CE" w:rsidP="002376CE">
      <w:pPr>
        <w:pStyle w:val="PlainText"/>
        <w:jc w:val="center"/>
        <w:rPr>
          <w:rFonts w:ascii="Aptos" w:hAnsi="Aptos" w:cs="Courier New"/>
          <w:b/>
          <w:bCs/>
          <w:sz w:val="24"/>
          <w:szCs w:val="24"/>
        </w:rPr>
      </w:pPr>
      <w:r w:rsidRPr="0039213B">
        <w:rPr>
          <w:rFonts w:ascii="Aptos" w:hAnsi="Aptos" w:cs="Courier New"/>
          <w:b/>
          <w:bCs/>
          <w:sz w:val="24"/>
          <w:szCs w:val="24"/>
        </w:rPr>
        <w:t>Build, Deploy &amp; Scale Intelligent Agents</w:t>
      </w:r>
    </w:p>
    <w:p w14:paraId="63F0B39F" w14:textId="745C9416" w:rsidR="002376CE" w:rsidRPr="0039213B" w:rsidRDefault="002376CE" w:rsidP="002376CE">
      <w:pPr>
        <w:pStyle w:val="PlainText"/>
        <w:jc w:val="center"/>
        <w:rPr>
          <w:rFonts w:ascii="Aptos" w:hAnsi="Aptos" w:cs="Courier New"/>
          <w:sz w:val="24"/>
          <w:szCs w:val="24"/>
        </w:rPr>
      </w:pPr>
      <w:r>
        <w:rPr>
          <w:rFonts w:ascii="Aptos" w:hAnsi="Aptos" w:cs="Courier New"/>
          <w:b/>
          <w:bCs/>
          <w:sz w:val="24"/>
          <w:szCs w:val="24"/>
        </w:rPr>
        <w:t>45</w:t>
      </w:r>
      <w:r w:rsidRPr="0039213B">
        <w:rPr>
          <w:rFonts w:ascii="Aptos" w:hAnsi="Aptos" w:cs="Courier New"/>
          <w:b/>
          <w:bCs/>
          <w:sz w:val="24"/>
          <w:szCs w:val="24"/>
        </w:rPr>
        <w:t>-Day</w:t>
      </w:r>
      <w:r>
        <w:rPr>
          <w:rFonts w:ascii="Aptos" w:hAnsi="Aptos" w:cs="Courier New"/>
          <w:b/>
          <w:bCs/>
          <w:sz w:val="24"/>
          <w:szCs w:val="24"/>
        </w:rPr>
        <w:t xml:space="preserve">s </w:t>
      </w:r>
      <w:proofErr w:type="gramStart"/>
      <w:r>
        <w:rPr>
          <w:rFonts w:ascii="Aptos" w:hAnsi="Aptos" w:cs="Courier New"/>
          <w:b/>
          <w:bCs/>
          <w:sz w:val="24"/>
          <w:szCs w:val="24"/>
        </w:rPr>
        <w:t>(</w:t>
      </w:r>
      <w:r>
        <w:rPr>
          <w:rFonts w:ascii="Aptos" w:hAnsi="Aptos" w:cs="Courier New"/>
          <w:sz w:val="24"/>
          <w:szCs w:val="24"/>
        </w:rPr>
        <w:t xml:space="preserve"> 60</w:t>
      </w:r>
      <w:proofErr w:type="gramEnd"/>
      <w:r>
        <w:rPr>
          <w:rFonts w:ascii="Aptos" w:hAnsi="Aptos" w:cs="Courier New"/>
          <w:sz w:val="24"/>
          <w:szCs w:val="24"/>
        </w:rPr>
        <w:t xml:space="preserve"> </w:t>
      </w:r>
      <w:proofErr w:type="gramStart"/>
      <w:r>
        <w:rPr>
          <w:rFonts w:ascii="Aptos" w:hAnsi="Aptos" w:cs="Courier New"/>
          <w:sz w:val="24"/>
          <w:szCs w:val="24"/>
        </w:rPr>
        <w:t xml:space="preserve">hours  </w:t>
      </w:r>
      <w:r>
        <w:rPr>
          <w:rFonts w:ascii="Aptos" w:hAnsi="Aptos" w:cs="Courier New"/>
          <w:b/>
          <w:bCs/>
          <w:sz w:val="24"/>
          <w:szCs w:val="24"/>
        </w:rPr>
        <w:t>)</w:t>
      </w:r>
      <w:proofErr w:type="gramEnd"/>
    </w:p>
    <w:p w14:paraId="44D2FA8A" w14:textId="77777777" w:rsidR="002376CE" w:rsidRDefault="002376CE" w:rsidP="00DD0545">
      <w:pPr>
        <w:pStyle w:val="PlainText"/>
        <w:rPr>
          <w:rFonts w:ascii="Courier New" w:hAnsi="Courier New" w:cs="Courier New"/>
        </w:rPr>
      </w:pPr>
    </w:p>
    <w:p w14:paraId="3C024377" w14:textId="5F0E5B57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Hour Allocation by Module</w:t>
      </w:r>
    </w:p>
    <w:p w14:paraId="191859D3" w14:textId="66BA8C29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63ABAFC" w14:textId="192129C4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1. Foundations | 6 | Day 1–5 |</w:t>
      </w:r>
    </w:p>
    <w:p w14:paraId="26242C64" w14:textId="04726B02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2. Large Language Models | 6 | Day 6–10 |</w:t>
      </w:r>
    </w:p>
    <w:p w14:paraId="54C7BFCF" w14:textId="29F01090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3. AI Agent Frameworks | 8 | Day 11–16 |</w:t>
      </w:r>
    </w:p>
    <w:p w14:paraId="0E164CFB" w14:textId="297D8F23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4. Core Agent Skills | 14 | Day 17–23 |</w:t>
      </w:r>
    </w:p>
    <w:p w14:paraId="0893F86D" w14:textId="1756194C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5. Databases for AI Agents | 6 | Day 24–29 |</w:t>
      </w:r>
    </w:p>
    <w:p w14:paraId="2FAE2CC3" w14:textId="0F68E3C1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6. APIs &amp; Protocols | 6 | Day 30–34 |</w:t>
      </w:r>
    </w:p>
    <w:p w14:paraId="47F81366" w14:textId="0EE9D838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7. Deployment &amp; DevOps | 8 | Day 35–40 |</w:t>
      </w:r>
    </w:p>
    <w:p w14:paraId="130D12BD" w14:textId="14218AAC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8. Capstone Project | 6 | Day 41–45 |</w:t>
      </w:r>
    </w:p>
    <w:p w14:paraId="4E154D13" w14:textId="22B6E42E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223AAB12" w14:textId="77777777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FC18ADC" w14:textId="3630F5D0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Day 1–5: Foundations (6 hrs)</w:t>
      </w:r>
    </w:p>
    <w:p w14:paraId="7EF8F209" w14:textId="77777777" w:rsidR="00DD0545" w:rsidRPr="002376CE" w:rsidRDefault="00DD0545" w:rsidP="002376CE">
      <w:pPr>
        <w:pStyle w:val="PlainText"/>
        <w:ind w:left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Python for AI Engineers: OOP, file handling, exceptions, logging, type hints, virtual environments, poetry/pip</w:t>
      </w:r>
    </w:p>
    <w:p w14:paraId="2F6A347D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JavaScript essentials for AI tooling</w:t>
      </w:r>
    </w:p>
    <w:p w14:paraId="186C6492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Git &amp; GitHub: branching, PRs, clean code</w:t>
      </w:r>
    </w:p>
    <w:p w14:paraId="115B019E" w14:textId="3012960C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Lab: Full dev environment setup + collaborative repo workflow</w:t>
      </w:r>
    </w:p>
    <w:p w14:paraId="6B59D64C" w14:textId="77777777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707F21E2" w14:textId="54894BE1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Day 6–10: Large Language Models (6 hrs)</w:t>
      </w:r>
    </w:p>
    <w:p w14:paraId="5843DA1B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OpenAI GPT, Claude, Gemini, Llama: deep dive into each API, tokens, pricing, rate limits</w:t>
      </w:r>
    </w:p>
    <w:p w14:paraId="3E131327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Comparing models on cost, latency, context window, reasoning</w:t>
      </w:r>
    </w:p>
    <w:p w14:paraId="7CD294BC" w14:textId="501CCEE1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Lab: Multi-provider chatbot with provider-switching logic</w:t>
      </w:r>
    </w:p>
    <w:p w14:paraId="35A0DAC5" w14:textId="77777777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76F595C0" w14:textId="729AD256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Day 11–16: AI Agent Frameworks (8 hrs)</w:t>
      </w:r>
    </w:p>
    <w:p w14:paraId="467ECCF4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 xml:space="preserve">- </w:t>
      </w:r>
      <w:proofErr w:type="spellStart"/>
      <w:r w:rsidRPr="002376CE">
        <w:rPr>
          <w:rFonts w:asciiTheme="minorHAnsi" w:hAnsiTheme="minorHAnsi" w:cs="Courier New"/>
          <w:sz w:val="22"/>
          <w:szCs w:val="22"/>
        </w:rPr>
        <w:t>LangChain</w:t>
      </w:r>
      <w:proofErr w:type="spellEnd"/>
      <w:r w:rsidRPr="002376CE">
        <w:rPr>
          <w:rFonts w:asciiTheme="minorHAnsi" w:hAnsiTheme="minorHAnsi" w:cs="Courier New"/>
          <w:sz w:val="22"/>
          <w:szCs w:val="22"/>
        </w:rPr>
        <w:t>: chains, prompt templates, output parsers</w:t>
      </w:r>
    </w:p>
    <w:p w14:paraId="09897D31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 xml:space="preserve">- </w:t>
      </w:r>
      <w:proofErr w:type="spellStart"/>
      <w:r w:rsidRPr="002376CE">
        <w:rPr>
          <w:rFonts w:asciiTheme="minorHAnsi" w:hAnsiTheme="minorHAnsi" w:cs="Courier New"/>
          <w:sz w:val="22"/>
          <w:szCs w:val="22"/>
        </w:rPr>
        <w:t>LangGraph</w:t>
      </w:r>
      <w:proofErr w:type="spellEnd"/>
      <w:r w:rsidRPr="002376CE">
        <w:rPr>
          <w:rFonts w:asciiTheme="minorHAnsi" w:hAnsiTheme="minorHAnsi" w:cs="Courier New"/>
          <w:sz w:val="22"/>
          <w:szCs w:val="22"/>
        </w:rPr>
        <w:t>: stateful, graph-based orchestration</w:t>
      </w:r>
    </w:p>
    <w:p w14:paraId="7A947E63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 xml:space="preserve">- </w:t>
      </w:r>
      <w:proofErr w:type="spellStart"/>
      <w:r w:rsidRPr="002376CE">
        <w:rPr>
          <w:rFonts w:asciiTheme="minorHAnsi" w:hAnsiTheme="minorHAnsi" w:cs="Courier New"/>
          <w:sz w:val="22"/>
          <w:szCs w:val="22"/>
        </w:rPr>
        <w:t>LlamaIndex</w:t>
      </w:r>
      <w:proofErr w:type="spellEnd"/>
      <w:r w:rsidRPr="002376CE">
        <w:rPr>
          <w:rFonts w:asciiTheme="minorHAnsi" w:hAnsiTheme="minorHAnsi" w:cs="Courier New"/>
          <w:sz w:val="22"/>
          <w:szCs w:val="22"/>
        </w:rPr>
        <w:t>: data ingestion, indexing, query engines</w:t>
      </w:r>
    </w:p>
    <w:p w14:paraId="2DC1A802" w14:textId="19EAAC1D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 xml:space="preserve">- Lab: Rebuild chatbot as a full </w:t>
      </w:r>
      <w:proofErr w:type="spellStart"/>
      <w:r w:rsidRPr="002376CE">
        <w:rPr>
          <w:rFonts w:asciiTheme="minorHAnsi" w:hAnsiTheme="minorHAnsi" w:cs="Courier New"/>
          <w:sz w:val="22"/>
          <w:szCs w:val="22"/>
        </w:rPr>
        <w:t>LangChain</w:t>
      </w:r>
      <w:proofErr w:type="spellEnd"/>
      <w:r w:rsidRPr="002376CE">
        <w:rPr>
          <w:rFonts w:asciiTheme="minorHAnsi" w:hAnsiTheme="minorHAnsi" w:cs="Courier New"/>
          <w:sz w:val="22"/>
          <w:szCs w:val="22"/>
        </w:rPr>
        <w:t xml:space="preserve"> + </w:t>
      </w:r>
      <w:proofErr w:type="spellStart"/>
      <w:r w:rsidRPr="002376CE">
        <w:rPr>
          <w:rFonts w:asciiTheme="minorHAnsi" w:hAnsiTheme="minorHAnsi" w:cs="Courier New"/>
          <w:sz w:val="22"/>
          <w:szCs w:val="22"/>
        </w:rPr>
        <w:t>LangGraph</w:t>
      </w:r>
      <w:proofErr w:type="spellEnd"/>
      <w:r w:rsidRPr="002376CE">
        <w:rPr>
          <w:rFonts w:asciiTheme="minorHAnsi" w:hAnsiTheme="minorHAnsi" w:cs="Courier New"/>
          <w:sz w:val="22"/>
          <w:szCs w:val="22"/>
        </w:rPr>
        <w:t xml:space="preserve"> agent</w:t>
      </w:r>
    </w:p>
    <w:p w14:paraId="7483628B" w14:textId="77777777" w:rsidR="002376CE" w:rsidRDefault="002376CE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1DB1243C" w14:textId="755FBA84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Day 17–23: Core Agent Skills (14 hrs)</w:t>
      </w:r>
    </w:p>
    <w:p w14:paraId="2FC7CA5E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Prompt engineering (few-shot, chain-of-thought, structured prompting)</w:t>
      </w:r>
    </w:p>
    <w:p w14:paraId="1EAB574F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Tool calling &amp; function calling with schema design and error handling</w:t>
      </w:r>
    </w:p>
    <w:p w14:paraId="2E413F67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RAG: chunking strategies, embeddings, retrieval tuning</w:t>
      </w:r>
    </w:p>
    <w:p w14:paraId="182A13C2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Memory: short-term vs long-term/persistent memory</w:t>
      </w:r>
    </w:p>
    <w:p w14:paraId="2144BBF1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Multi-agent systems: orchestrator/worker patterns, agent-to-agent communication</w:t>
      </w:r>
    </w:p>
    <w:p w14:paraId="64EAC472" w14:textId="09CAD4A6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Lab: RAG-powered support agent with tool-calling, memory, and a second helper agent</w:t>
      </w:r>
    </w:p>
    <w:p w14:paraId="1D7F3696" w14:textId="77777777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45DE4EC" w14:textId="6FCF70EB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Day 24–29: Databases for AI Agents (6 hrs)</w:t>
      </w:r>
    </w:p>
    <w:p w14:paraId="1123EFB4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 xml:space="preserve">- Vector DBs: Pinecone, </w:t>
      </w:r>
      <w:proofErr w:type="spellStart"/>
      <w:r w:rsidRPr="002376CE">
        <w:rPr>
          <w:rFonts w:asciiTheme="minorHAnsi" w:hAnsiTheme="minorHAnsi" w:cs="Courier New"/>
          <w:sz w:val="22"/>
          <w:szCs w:val="22"/>
        </w:rPr>
        <w:t>ChromaDB</w:t>
      </w:r>
      <w:proofErr w:type="spellEnd"/>
      <w:r w:rsidRPr="002376CE">
        <w:rPr>
          <w:rFonts w:asciiTheme="minorHAnsi" w:hAnsiTheme="minorHAnsi" w:cs="Courier New"/>
          <w:sz w:val="22"/>
          <w:szCs w:val="22"/>
        </w:rPr>
        <w:t>, FAISS — architecture and trade-offs</w:t>
      </w:r>
    </w:p>
    <w:p w14:paraId="2AAF882F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 xml:space="preserve">- PostgreSQL + </w:t>
      </w:r>
      <w:proofErr w:type="spellStart"/>
      <w:r w:rsidRPr="002376CE">
        <w:rPr>
          <w:rFonts w:asciiTheme="minorHAnsi" w:hAnsiTheme="minorHAnsi" w:cs="Courier New"/>
          <w:sz w:val="22"/>
          <w:szCs w:val="22"/>
        </w:rPr>
        <w:t>pgvector</w:t>
      </w:r>
      <w:proofErr w:type="spellEnd"/>
      <w:r w:rsidRPr="002376CE">
        <w:rPr>
          <w:rFonts w:asciiTheme="minorHAnsi" w:hAnsiTheme="minorHAnsi" w:cs="Courier New"/>
          <w:sz w:val="22"/>
          <w:szCs w:val="22"/>
        </w:rPr>
        <w:t xml:space="preserve"> for hybrid search</w:t>
      </w:r>
    </w:p>
    <w:p w14:paraId="2B084AF7" w14:textId="0185152C" w:rsidR="00DD0545" w:rsidRPr="002376CE" w:rsidRDefault="00DD0545" w:rsidP="002376CE">
      <w:pPr>
        <w:pStyle w:val="PlainText"/>
        <w:ind w:left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 xml:space="preserve">- Lab: Benchmark </w:t>
      </w:r>
      <w:proofErr w:type="spellStart"/>
      <w:r w:rsidRPr="002376CE">
        <w:rPr>
          <w:rFonts w:asciiTheme="minorHAnsi" w:hAnsiTheme="minorHAnsi" w:cs="Courier New"/>
          <w:sz w:val="22"/>
          <w:szCs w:val="22"/>
        </w:rPr>
        <w:t>ChromaDB</w:t>
      </w:r>
      <w:proofErr w:type="spellEnd"/>
      <w:r w:rsidRPr="002376CE">
        <w:rPr>
          <w:rFonts w:asciiTheme="minorHAnsi" w:hAnsiTheme="minorHAnsi" w:cs="Courier New"/>
          <w:sz w:val="22"/>
          <w:szCs w:val="22"/>
        </w:rPr>
        <w:t xml:space="preserve"> vs FAISS on the same corpus; integrate the winner into the agent</w:t>
      </w:r>
    </w:p>
    <w:p w14:paraId="7830C20A" w14:textId="77777777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6BA5D803" w14:textId="77777777" w:rsidR="002376CE" w:rsidRDefault="002376CE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903CD4B" w14:textId="77777777" w:rsidR="002376CE" w:rsidRDefault="002376CE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6C404E3" w14:textId="77777777" w:rsidR="002376CE" w:rsidRDefault="002376CE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190F173" w14:textId="5F29B609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lastRenderedPageBreak/>
        <w:t>Day 30–34: APIs &amp; Protocols (6 hrs)</w:t>
      </w:r>
    </w:p>
    <w:p w14:paraId="308B66FA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 xml:space="preserve">- REST API design with </w:t>
      </w:r>
      <w:proofErr w:type="spellStart"/>
      <w:r w:rsidRPr="002376CE">
        <w:rPr>
          <w:rFonts w:asciiTheme="minorHAnsi" w:hAnsiTheme="minorHAnsi" w:cs="Courier New"/>
          <w:sz w:val="22"/>
          <w:szCs w:val="22"/>
        </w:rPr>
        <w:t>FastAPI</w:t>
      </w:r>
      <w:proofErr w:type="spellEnd"/>
    </w:p>
    <w:p w14:paraId="6EFA4003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 xml:space="preserve">- </w:t>
      </w:r>
      <w:proofErr w:type="spellStart"/>
      <w:r w:rsidRPr="002376CE">
        <w:rPr>
          <w:rFonts w:asciiTheme="minorHAnsi" w:hAnsiTheme="minorHAnsi" w:cs="Courier New"/>
          <w:sz w:val="22"/>
          <w:szCs w:val="22"/>
        </w:rPr>
        <w:t>GraphQL</w:t>
      </w:r>
      <w:proofErr w:type="spellEnd"/>
      <w:r w:rsidRPr="002376CE">
        <w:rPr>
          <w:rFonts w:asciiTheme="minorHAnsi" w:hAnsiTheme="minorHAnsi" w:cs="Courier New"/>
          <w:sz w:val="22"/>
          <w:szCs w:val="22"/>
        </w:rPr>
        <w:t xml:space="preserve"> for flexible agent data queries</w:t>
      </w:r>
    </w:p>
    <w:p w14:paraId="1176AB77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MCP: standardizing tool/context exchange</w:t>
      </w:r>
    </w:p>
    <w:p w14:paraId="109CB38C" w14:textId="60B3F533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Lab: Expose the agent via REST + an MCP-compliant tool interface</w:t>
      </w:r>
    </w:p>
    <w:p w14:paraId="66A0C7FD" w14:textId="77777777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12535B6" w14:textId="2BEABAE8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Day 35–40: Deployment &amp; DevOps (8 hrs)</w:t>
      </w:r>
    </w:p>
    <w:p w14:paraId="4B8A6A2C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Docker: containerizing agent services</w:t>
      </w:r>
    </w:p>
    <w:p w14:paraId="1817F8C5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 xml:space="preserve">- </w:t>
      </w:r>
      <w:proofErr w:type="spellStart"/>
      <w:r w:rsidRPr="002376CE">
        <w:rPr>
          <w:rFonts w:asciiTheme="minorHAnsi" w:hAnsiTheme="minorHAnsi" w:cs="Courier New"/>
          <w:sz w:val="22"/>
          <w:szCs w:val="22"/>
        </w:rPr>
        <w:t>FastAPI</w:t>
      </w:r>
      <w:proofErr w:type="spellEnd"/>
      <w:r w:rsidRPr="002376CE">
        <w:rPr>
          <w:rFonts w:asciiTheme="minorHAnsi" w:hAnsiTheme="minorHAnsi" w:cs="Courier New"/>
          <w:sz w:val="22"/>
          <w:szCs w:val="22"/>
        </w:rPr>
        <w:t xml:space="preserve"> in production</w:t>
      </w:r>
    </w:p>
    <w:p w14:paraId="6AAF6EC9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CI/CD pipelines (GitHub Actions)</w:t>
      </w:r>
    </w:p>
    <w:p w14:paraId="673A1153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 xml:space="preserve">- Cloud deployment: Google Cloud Run, AWS (EC2/Lambda/ECS), </w:t>
      </w:r>
      <w:proofErr w:type="spellStart"/>
      <w:r w:rsidRPr="002376CE">
        <w:rPr>
          <w:rFonts w:asciiTheme="minorHAnsi" w:hAnsiTheme="minorHAnsi" w:cs="Courier New"/>
          <w:sz w:val="22"/>
          <w:szCs w:val="22"/>
        </w:rPr>
        <w:t>Vercel</w:t>
      </w:r>
      <w:proofErr w:type="spellEnd"/>
    </w:p>
    <w:p w14:paraId="39B7841B" w14:textId="67BBBCFD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Lab: Full CI/CD pipeline deploying the agent to AWS or GCP</w:t>
      </w:r>
    </w:p>
    <w:p w14:paraId="5053C950" w14:textId="77777777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95EE32C" w14:textId="757AF7C0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Day 41–45: Capstone Project (6 hrs)</w:t>
      </w:r>
    </w:p>
    <w:p w14:paraId="083DD20D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Build a multi-agent RAG application with memory, tool-calling, and a live API</w:t>
      </w:r>
    </w:p>
    <w:p w14:paraId="46AFDFA4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End-to-end deployment (Docker → CI/CD → Cloud)</w:t>
      </w:r>
    </w:p>
    <w:p w14:paraId="642362C7" w14:textId="77777777" w:rsidR="00DD0545" w:rsidRPr="002376CE" w:rsidRDefault="00DD0545" w:rsidP="002376CE">
      <w:pPr>
        <w:pStyle w:val="PlainText"/>
        <w:ind w:firstLine="720"/>
        <w:rPr>
          <w:rFonts w:asciiTheme="minorHAnsi" w:hAnsiTheme="minorHAnsi" w:cs="Courier New"/>
          <w:sz w:val="22"/>
          <w:szCs w:val="22"/>
        </w:rPr>
      </w:pPr>
      <w:r w:rsidRPr="002376CE">
        <w:rPr>
          <w:rFonts w:asciiTheme="minorHAnsi" w:hAnsiTheme="minorHAnsi" w:cs="Courier New"/>
          <w:sz w:val="22"/>
          <w:szCs w:val="22"/>
        </w:rPr>
        <w:t>- Documentation (README, architecture diagram) + final demo/presentation</w:t>
      </w:r>
    </w:p>
    <w:p w14:paraId="3C916215" w14:textId="77777777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34CB2A0F" w14:textId="77777777" w:rsidR="00DD0545" w:rsidRPr="002376CE" w:rsidRDefault="00DD0545" w:rsidP="00DD0545">
      <w:pPr>
        <w:pStyle w:val="PlainText"/>
        <w:rPr>
          <w:rFonts w:asciiTheme="minorHAnsi" w:hAnsiTheme="minorHAnsi" w:cs="Courier New"/>
          <w:sz w:val="22"/>
          <w:szCs w:val="22"/>
        </w:rPr>
      </w:pPr>
    </w:p>
    <w:sectPr w:rsidR="00DD0545" w:rsidRPr="002376CE" w:rsidSect="00DD0545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45"/>
    <w:rsid w:val="002376CE"/>
    <w:rsid w:val="00240A54"/>
    <w:rsid w:val="00DD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B894"/>
  <w15:chartTrackingRefBased/>
  <w15:docId w15:val="{D556AD62-E951-4B4F-978E-2891CE3E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47F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47F7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Reddy</dc:creator>
  <cp:keywords>@amar</cp:keywords>
  <dc:description/>
  <cp:lastModifiedBy>Amar Reddy</cp:lastModifiedBy>
  <cp:revision>2</cp:revision>
  <dcterms:created xsi:type="dcterms:W3CDTF">2026-09-13T17:34:00Z</dcterms:created>
  <dcterms:modified xsi:type="dcterms:W3CDTF">2026-09-13T17:34:00Z</dcterms:modified>
</cp:coreProperties>
</file>