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3DF" w:rsidRDefault="00BB627D">
      <w:pPr>
        <w:rPr>
          <w:rFonts w:ascii="Times New Roman" w:hAnsi="Times New Roman" w:cs="Times New Roman"/>
          <w:sz w:val="24"/>
        </w:rPr>
      </w:pPr>
      <w:r w:rsidRPr="00BB627D">
        <w:rPr>
          <w:rFonts w:ascii="Times New Roman" w:hAnsi="Times New Roman" w:cs="Times New Roman"/>
          <w:b/>
          <w:sz w:val="24"/>
        </w:rPr>
        <w:t>CSE474 (19035</w:t>
      </w:r>
      <w:proofErr w:type="gramStart"/>
      <w:r w:rsidRPr="00BB627D">
        <w:rPr>
          <w:rFonts w:ascii="Times New Roman" w:hAnsi="Times New Roman" w:cs="Times New Roman"/>
          <w:b/>
          <w:sz w:val="24"/>
        </w:rPr>
        <w:t>)</w:t>
      </w:r>
      <w:r>
        <w:rPr>
          <w:rFonts w:ascii="Times New Roman" w:hAnsi="Times New Roman" w:cs="Times New Roman"/>
          <w:sz w:val="24"/>
        </w:rPr>
        <w:t xml:space="preserve"> :</w:t>
      </w:r>
      <w:proofErr w:type="gramEnd"/>
      <w:r>
        <w:rPr>
          <w:rFonts w:ascii="Times New Roman" w:hAnsi="Times New Roman" w:cs="Times New Roman"/>
          <w:sz w:val="24"/>
        </w:rPr>
        <w:t xml:space="preserve"> Introduction to Machine Learning</w:t>
      </w:r>
    </w:p>
    <w:p w:rsidR="00BB627D" w:rsidRDefault="00BB627D">
      <w:r w:rsidRPr="00BC224E">
        <w:rPr>
          <w:rFonts w:ascii="Times New Roman" w:hAnsi="Times New Roman" w:cs="Times New Roman"/>
          <w:b/>
          <w:sz w:val="24"/>
        </w:rPr>
        <w:t>Members:</w:t>
      </w:r>
      <w:r w:rsidRPr="00BC224E">
        <w:rPr>
          <w:rFonts w:ascii="Times New Roman" w:hAnsi="Times New Roman" w:cs="Times New Roman"/>
          <w:sz w:val="24"/>
        </w:rPr>
        <w:t xml:space="preserve"> </w:t>
      </w:r>
      <w:proofErr w:type="spellStart"/>
      <w:r w:rsidRPr="00BC224E">
        <w:rPr>
          <w:rFonts w:ascii="Times New Roman" w:hAnsi="Times New Roman" w:cs="Times New Roman"/>
          <w:sz w:val="24"/>
        </w:rPr>
        <w:t>Jaimeen</w:t>
      </w:r>
      <w:proofErr w:type="spellEnd"/>
      <w:r w:rsidRPr="00BC224E">
        <w:rPr>
          <w:rFonts w:ascii="Times New Roman" w:hAnsi="Times New Roman" w:cs="Times New Roman"/>
          <w:sz w:val="24"/>
        </w:rPr>
        <w:t xml:space="preserve"> </w:t>
      </w:r>
      <w:proofErr w:type="spellStart"/>
      <w:r w:rsidRPr="00BC224E">
        <w:rPr>
          <w:rFonts w:ascii="Times New Roman" w:hAnsi="Times New Roman" w:cs="Times New Roman"/>
          <w:sz w:val="24"/>
        </w:rPr>
        <w:t>Ahn</w:t>
      </w:r>
      <w:proofErr w:type="spellEnd"/>
      <w:r w:rsidRPr="00BC224E">
        <w:rPr>
          <w:rFonts w:ascii="Times New Roman" w:hAnsi="Times New Roman" w:cs="Times New Roman"/>
          <w:sz w:val="24"/>
        </w:rPr>
        <w:t xml:space="preserve">, Tyler Craven, &amp; Soo </w:t>
      </w:r>
      <w:proofErr w:type="spellStart"/>
      <w:r w:rsidRPr="00BC224E">
        <w:rPr>
          <w:rFonts w:ascii="Times New Roman" w:hAnsi="Times New Roman" w:cs="Times New Roman"/>
          <w:sz w:val="24"/>
        </w:rPr>
        <w:t>Kyeong</w:t>
      </w:r>
      <w:proofErr w:type="spellEnd"/>
      <w:r w:rsidRPr="00BC224E">
        <w:rPr>
          <w:rFonts w:ascii="Times New Roman" w:hAnsi="Times New Roman" w:cs="Times New Roman"/>
          <w:sz w:val="24"/>
        </w:rPr>
        <w:t xml:space="preserve"> Kang</w:t>
      </w:r>
      <w:r>
        <w:rPr>
          <w:rFonts w:ascii="Times New Roman" w:hAnsi="Times New Roman" w:cs="Times New Roman"/>
          <w:sz w:val="24"/>
        </w:rPr>
        <w:t xml:space="preserve"> (Group 6)</w:t>
      </w:r>
    </w:p>
    <w:p w:rsidR="00BB627D" w:rsidRDefault="00BB627D" w:rsidP="00BB627D">
      <w:pPr>
        <w:jc w:val="center"/>
        <w:rPr>
          <w:sz w:val="40"/>
          <w:szCs w:val="40"/>
        </w:rPr>
      </w:pPr>
    </w:p>
    <w:p w:rsidR="00BB627D" w:rsidRDefault="00BB627D" w:rsidP="00BB627D">
      <w:pPr>
        <w:jc w:val="center"/>
        <w:rPr>
          <w:sz w:val="40"/>
          <w:szCs w:val="40"/>
        </w:rPr>
      </w:pPr>
    </w:p>
    <w:p w:rsidR="00BB627D" w:rsidRDefault="00BB627D" w:rsidP="00BB627D">
      <w:pPr>
        <w:jc w:val="center"/>
        <w:rPr>
          <w:sz w:val="40"/>
          <w:szCs w:val="40"/>
        </w:rPr>
      </w:pPr>
    </w:p>
    <w:p w:rsidR="00BB627D" w:rsidRDefault="00371EA4" w:rsidP="00BB627D">
      <w:pPr>
        <w:jc w:val="center"/>
        <w:rPr>
          <w:sz w:val="40"/>
          <w:szCs w:val="40"/>
        </w:rPr>
      </w:pPr>
      <w:r>
        <w:rPr>
          <w:rFonts w:hint="eastAsia"/>
          <w:sz w:val="40"/>
          <w:szCs w:val="40"/>
        </w:rPr>
        <w:t>Programming Assignment 2</w:t>
      </w:r>
    </w:p>
    <w:p w:rsidR="00BB627D" w:rsidRPr="00BB627D" w:rsidRDefault="00371EA4" w:rsidP="00BB627D">
      <w:pPr>
        <w:jc w:val="center"/>
        <w:rPr>
          <w:sz w:val="40"/>
          <w:szCs w:val="40"/>
        </w:rPr>
      </w:pPr>
      <w:r>
        <w:rPr>
          <w:sz w:val="40"/>
          <w:szCs w:val="40"/>
        </w:rPr>
        <w:t>Classification and Regression</w:t>
      </w:r>
    </w:p>
    <w:p w:rsidR="00BB627D" w:rsidRPr="008E63DF" w:rsidRDefault="00BB627D"/>
    <w:p w:rsidR="00B52767" w:rsidRDefault="00B52767">
      <w:pPr>
        <w:widowControl/>
        <w:wordWrap/>
        <w:autoSpaceDE/>
        <w:autoSpaceDN/>
        <w:rPr>
          <w:rFonts w:ascii="Times New Roman" w:hAnsi="Times New Roman" w:cs="Times New Roman"/>
          <w:sz w:val="24"/>
        </w:rPr>
      </w:pPr>
      <w:r>
        <w:rPr>
          <w:rFonts w:ascii="Times New Roman" w:hAnsi="Times New Roman" w:cs="Times New Roman"/>
          <w:sz w:val="24"/>
        </w:rPr>
        <w:br w:type="page"/>
      </w:r>
    </w:p>
    <w:p w:rsidR="00BB627D" w:rsidRDefault="00B52767" w:rsidP="00BB627D">
      <w:pPr>
        <w:rPr>
          <w:rFonts w:ascii="Times New Roman" w:hAnsi="Times New Roman" w:cs="Times New Roman"/>
          <w:b/>
          <w:sz w:val="34"/>
          <w:szCs w:val="34"/>
          <w:u w:val="single"/>
        </w:rPr>
      </w:pPr>
      <w:r w:rsidRPr="00B52767">
        <w:rPr>
          <w:rFonts w:ascii="Times New Roman" w:hAnsi="Times New Roman" w:cs="Times New Roman" w:hint="eastAsia"/>
          <w:b/>
          <w:sz w:val="34"/>
          <w:szCs w:val="34"/>
          <w:u w:val="single"/>
        </w:rPr>
        <w:lastRenderedPageBreak/>
        <w:t>CONTENT</w:t>
      </w: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371EA4" w:rsidP="00B52767">
      <w:pPr>
        <w:pStyle w:val="ListParagraph"/>
        <w:numPr>
          <w:ilvl w:val="0"/>
          <w:numId w:val="5"/>
        </w:numPr>
        <w:ind w:leftChars="0"/>
        <w:rPr>
          <w:sz w:val="28"/>
          <w:szCs w:val="28"/>
        </w:rPr>
      </w:pPr>
      <w:r>
        <w:rPr>
          <w:rFonts w:hint="eastAsia"/>
          <w:sz w:val="28"/>
          <w:szCs w:val="28"/>
        </w:rPr>
        <w:t>Report 1: E</w:t>
      </w:r>
      <w:r>
        <w:rPr>
          <w:sz w:val="28"/>
          <w:szCs w:val="28"/>
        </w:rPr>
        <w:t>xperiment with Gaussian Discriminators</w:t>
      </w:r>
    </w:p>
    <w:p w:rsidR="00B52767" w:rsidRPr="00B52767" w:rsidRDefault="00B52767" w:rsidP="00B52767">
      <w:pPr>
        <w:rPr>
          <w:sz w:val="28"/>
          <w:szCs w:val="28"/>
        </w:rPr>
      </w:pPr>
    </w:p>
    <w:p w:rsidR="00B52767" w:rsidRDefault="00371EA4" w:rsidP="00B52767">
      <w:pPr>
        <w:pStyle w:val="ListParagraph"/>
        <w:numPr>
          <w:ilvl w:val="0"/>
          <w:numId w:val="5"/>
        </w:numPr>
        <w:ind w:leftChars="0"/>
        <w:rPr>
          <w:sz w:val="28"/>
          <w:szCs w:val="28"/>
        </w:rPr>
      </w:pPr>
      <w:r>
        <w:rPr>
          <w:sz w:val="28"/>
          <w:szCs w:val="28"/>
        </w:rPr>
        <w:t>Report 2: Experiment with Linear Regression</w:t>
      </w:r>
    </w:p>
    <w:p w:rsidR="00B52767" w:rsidRPr="00B52767" w:rsidRDefault="00B52767" w:rsidP="00B52767">
      <w:pPr>
        <w:rPr>
          <w:sz w:val="28"/>
          <w:szCs w:val="28"/>
        </w:rPr>
      </w:pPr>
    </w:p>
    <w:p w:rsidR="00B52767" w:rsidRDefault="00371EA4" w:rsidP="00B52767">
      <w:pPr>
        <w:pStyle w:val="ListParagraph"/>
        <w:numPr>
          <w:ilvl w:val="0"/>
          <w:numId w:val="5"/>
        </w:numPr>
        <w:ind w:leftChars="0"/>
        <w:rPr>
          <w:sz w:val="28"/>
          <w:szCs w:val="28"/>
        </w:rPr>
      </w:pPr>
      <w:r>
        <w:rPr>
          <w:sz w:val="28"/>
          <w:szCs w:val="28"/>
        </w:rPr>
        <w:t>Report 3: Experiment with Ridge Regression</w:t>
      </w:r>
    </w:p>
    <w:p w:rsidR="00B52767" w:rsidRPr="00B52767" w:rsidRDefault="00B52767" w:rsidP="00B52767">
      <w:pPr>
        <w:rPr>
          <w:sz w:val="28"/>
          <w:szCs w:val="28"/>
        </w:rPr>
      </w:pPr>
    </w:p>
    <w:p w:rsidR="00B52767" w:rsidRDefault="00371EA4" w:rsidP="00B52767">
      <w:pPr>
        <w:pStyle w:val="ListParagraph"/>
        <w:numPr>
          <w:ilvl w:val="0"/>
          <w:numId w:val="5"/>
        </w:numPr>
        <w:ind w:leftChars="0"/>
        <w:rPr>
          <w:spacing w:val="-20"/>
          <w:sz w:val="28"/>
          <w:szCs w:val="28"/>
        </w:rPr>
      </w:pPr>
      <w:r>
        <w:rPr>
          <w:spacing w:val="-20"/>
          <w:sz w:val="28"/>
          <w:szCs w:val="28"/>
        </w:rPr>
        <w:t>Report 4: Using Gradient Descent for Ridge Regression Learning</w:t>
      </w:r>
    </w:p>
    <w:p w:rsidR="00B52767" w:rsidRPr="00B52767" w:rsidRDefault="00B52767" w:rsidP="00B52767">
      <w:pPr>
        <w:pStyle w:val="ListParagraph"/>
        <w:rPr>
          <w:spacing w:val="-20"/>
          <w:sz w:val="28"/>
          <w:szCs w:val="28"/>
        </w:rPr>
      </w:pPr>
    </w:p>
    <w:p w:rsidR="00B52767" w:rsidRDefault="00371EA4" w:rsidP="00B52767">
      <w:pPr>
        <w:pStyle w:val="ListParagraph"/>
        <w:numPr>
          <w:ilvl w:val="0"/>
          <w:numId w:val="5"/>
        </w:numPr>
        <w:ind w:leftChars="0"/>
        <w:rPr>
          <w:spacing w:val="-20"/>
          <w:sz w:val="28"/>
          <w:szCs w:val="28"/>
        </w:rPr>
      </w:pPr>
      <w:r>
        <w:rPr>
          <w:rFonts w:hint="eastAsia"/>
          <w:spacing w:val="-20"/>
          <w:sz w:val="28"/>
          <w:szCs w:val="28"/>
        </w:rPr>
        <w:t xml:space="preserve">Report 5: Non-linear Regression </w:t>
      </w:r>
    </w:p>
    <w:p w:rsidR="00371EA4" w:rsidRPr="00371EA4" w:rsidRDefault="00371EA4" w:rsidP="00371EA4">
      <w:pPr>
        <w:pStyle w:val="ListParagraph"/>
        <w:rPr>
          <w:spacing w:val="-20"/>
          <w:sz w:val="28"/>
          <w:szCs w:val="28"/>
        </w:rPr>
      </w:pPr>
    </w:p>
    <w:p w:rsidR="00371EA4" w:rsidRPr="00B52767" w:rsidRDefault="00371EA4" w:rsidP="00B52767">
      <w:pPr>
        <w:pStyle w:val="ListParagraph"/>
        <w:numPr>
          <w:ilvl w:val="0"/>
          <w:numId w:val="5"/>
        </w:numPr>
        <w:ind w:leftChars="0"/>
        <w:rPr>
          <w:spacing w:val="-20"/>
          <w:sz w:val="28"/>
          <w:szCs w:val="28"/>
        </w:rPr>
      </w:pPr>
      <w:r>
        <w:rPr>
          <w:spacing w:val="-20"/>
          <w:sz w:val="28"/>
          <w:szCs w:val="28"/>
        </w:rPr>
        <w:t>Report 6: Interpreting Results</w:t>
      </w:r>
    </w:p>
    <w:p w:rsidR="00B52767" w:rsidRPr="00B52767" w:rsidRDefault="00B52767" w:rsidP="00B52767">
      <w:pPr>
        <w:ind w:left="400"/>
        <w:rPr>
          <w:rFonts w:ascii="Times New Roman" w:hAnsi="Times New Roman" w:cs="Times New Roman"/>
          <w:b/>
          <w:sz w:val="34"/>
          <w:szCs w:val="34"/>
        </w:rPr>
      </w:pPr>
    </w:p>
    <w:p w:rsidR="00E01215" w:rsidRPr="00371EA4" w:rsidRDefault="00BB627D" w:rsidP="00371EA4">
      <w:pPr>
        <w:jc w:val="right"/>
        <w:rPr>
          <w:rFonts w:ascii="Times New Roman" w:hAnsi="Times New Roman" w:cs="Times New Roman"/>
          <w:sz w:val="24"/>
        </w:rPr>
      </w:pPr>
      <w:r>
        <w:rPr>
          <w:rFonts w:ascii="Times New Roman" w:hAnsi="Times New Roman" w:cs="Times New Roman"/>
          <w:sz w:val="24"/>
        </w:rPr>
        <w:tab/>
        <w:t xml:space="preserve">        </w:t>
      </w:r>
      <w:r>
        <w:br w:type="page"/>
      </w:r>
    </w:p>
    <w:p w:rsidR="007004DD" w:rsidRPr="003D1F9F" w:rsidRDefault="00371EA4" w:rsidP="007004DD">
      <w:pPr>
        <w:pStyle w:val="ListParagraph"/>
        <w:numPr>
          <w:ilvl w:val="0"/>
          <w:numId w:val="2"/>
        </w:numPr>
        <w:ind w:leftChars="0"/>
        <w:rPr>
          <w:sz w:val="24"/>
          <w:szCs w:val="28"/>
        </w:rPr>
      </w:pPr>
      <w:r>
        <w:rPr>
          <w:sz w:val="24"/>
          <w:szCs w:val="28"/>
        </w:rPr>
        <w:lastRenderedPageBreak/>
        <w:t>Experiment with Gaussian Discriminators</w:t>
      </w:r>
    </w:p>
    <w:p w:rsidR="007004DD" w:rsidRDefault="00371EA4">
      <w:r>
        <w:t>Train both methods using the sample training data (</w:t>
      </w:r>
      <w:proofErr w:type="spellStart"/>
      <w:r>
        <w:rPr>
          <w:b/>
        </w:rPr>
        <w:t>sample_train</w:t>
      </w:r>
      <w:proofErr w:type="spellEnd"/>
      <w:r>
        <w:t>). Report the accuracy of LDA and QDA on the provided test data set (</w:t>
      </w:r>
      <w:proofErr w:type="spellStart"/>
      <w:r>
        <w:rPr>
          <w:b/>
        </w:rPr>
        <w:t>sample_test</w:t>
      </w:r>
      <w:proofErr w:type="spellEnd"/>
      <w:r>
        <w:t>). Also, plot the discriminating boundary for linear and quadratic discriminators. The code to plot the boundaries is already provided in the base code. Explain why there is a difference in the two boundaries.</w:t>
      </w:r>
    </w:p>
    <w:p w:rsidR="00371EA4" w:rsidRDefault="00371EA4">
      <w:r>
        <w:t xml:space="preserve">    Accuracy of LDA: </w:t>
      </w:r>
      <w:r>
        <w:tab/>
        <w:t>_______________</w:t>
      </w:r>
    </w:p>
    <w:p w:rsidR="00371EA4" w:rsidRDefault="00371EA4">
      <w:r>
        <w:t xml:space="preserve">    Accuracy of QDA: </w:t>
      </w:r>
      <w:r>
        <w:tab/>
        <w:t>_______________</w:t>
      </w:r>
    </w:p>
    <w:p w:rsidR="00371EA4" w:rsidRPr="00371EA4" w:rsidRDefault="00371EA4">
      <w:pPr>
        <w:rPr>
          <w:rFonts w:eastAsiaTheme="minorHAnsi"/>
        </w:rPr>
      </w:pPr>
    </w:p>
    <w:p w:rsidR="007004DD" w:rsidRDefault="007004DD">
      <w:pPr>
        <w:rPr>
          <w:rFonts w:eastAsiaTheme="minorHAnsi"/>
        </w:rPr>
      </w:pPr>
    </w:p>
    <w:p w:rsidR="007004DD" w:rsidRDefault="00B52767" w:rsidP="00B52767">
      <w:pPr>
        <w:widowControl/>
        <w:wordWrap/>
        <w:autoSpaceDE/>
        <w:autoSpaceDN/>
        <w:rPr>
          <w:rFonts w:eastAsiaTheme="minorHAnsi"/>
        </w:rPr>
      </w:pPr>
      <w:r>
        <w:rPr>
          <w:rFonts w:eastAsiaTheme="minorHAnsi"/>
        </w:rPr>
        <w:br w:type="page"/>
      </w:r>
    </w:p>
    <w:p w:rsidR="007004DD" w:rsidRPr="00B52767" w:rsidRDefault="00371EA4" w:rsidP="007004DD">
      <w:pPr>
        <w:pStyle w:val="ListParagraph"/>
        <w:numPr>
          <w:ilvl w:val="0"/>
          <w:numId w:val="2"/>
        </w:numPr>
        <w:ind w:leftChars="0"/>
        <w:rPr>
          <w:sz w:val="28"/>
          <w:szCs w:val="28"/>
        </w:rPr>
      </w:pPr>
      <w:r>
        <w:rPr>
          <w:sz w:val="28"/>
          <w:szCs w:val="28"/>
        </w:rPr>
        <w:lastRenderedPageBreak/>
        <w:t>Experiment with Linear Regression</w:t>
      </w:r>
    </w:p>
    <w:p w:rsidR="007004DD" w:rsidRDefault="00371EA4" w:rsidP="007004DD">
      <w:r>
        <w:t>Calculate and report the MSE for training and test data for two cases: first, without using an intercept (or bias) term, and second with using an intercept. Which is better?</w:t>
      </w:r>
    </w:p>
    <w:p w:rsidR="00371EA4" w:rsidRDefault="00371EA4" w:rsidP="007004DD"/>
    <w:p w:rsidR="007004DD" w:rsidRDefault="007004DD" w:rsidP="007004DD"/>
    <w:p w:rsidR="007004DD" w:rsidRDefault="007004DD" w:rsidP="007004DD"/>
    <w:p w:rsidR="007004DD" w:rsidRPr="00B52767" w:rsidRDefault="00371EA4" w:rsidP="007004DD">
      <w:pPr>
        <w:pStyle w:val="ListParagraph"/>
        <w:numPr>
          <w:ilvl w:val="0"/>
          <w:numId w:val="2"/>
        </w:numPr>
        <w:ind w:leftChars="0"/>
        <w:rPr>
          <w:sz w:val="28"/>
          <w:szCs w:val="28"/>
        </w:rPr>
      </w:pPr>
      <w:r>
        <w:rPr>
          <w:rFonts w:hint="eastAsia"/>
          <w:sz w:val="28"/>
          <w:szCs w:val="28"/>
        </w:rPr>
        <w:t>Experiment with Ridge Regression</w:t>
      </w:r>
    </w:p>
    <w:p w:rsidR="00371EA4" w:rsidRDefault="00371EA4" w:rsidP="007004DD">
      <w:pPr>
        <w:rPr>
          <w:rFonts w:ascii="Arial" w:hAnsi="Arial" w:cs="Arial"/>
          <w:color w:val="222222"/>
          <w:shd w:val="clear" w:color="auto" w:fill="FFFFFF"/>
        </w:rPr>
      </w:pPr>
      <w:r>
        <w:t xml:space="preserve">Calculate and report the MSE for training and test data using ridge regression parameters using the </w:t>
      </w:r>
      <w:proofErr w:type="spellStart"/>
      <w:r>
        <w:t>testOLERegression</w:t>
      </w:r>
      <w:proofErr w:type="spellEnd"/>
      <w:r>
        <w:t xml:space="preserve"> function that you implemented in Problem 2. Use data with intercept. Plot the errors on train and test data for different values of </w:t>
      </w:r>
      <w:r w:rsidRPr="00371EA4">
        <w:t>λ</w:t>
      </w:r>
      <w:r>
        <w:t xml:space="preserve">. Vary </w:t>
      </w:r>
      <w:r w:rsidRPr="00371EA4">
        <w:t>λ</w:t>
      </w:r>
      <w:r>
        <w:t xml:space="preserve"> from 0 (no regularization) to 1 in steps of 0.01. Compare the relative magnitudes of weights learnt using OLE (Problem 2) and weights learnt using ridge regression. Compare the two approaches in terms of errors on train and test data. What is the optimal </w:t>
      </w:r>
      <w:r w:rsidRPr="00371EA4">
        <w:t>λ</w:t>
      </w:r>
      <w:r>
        <w:t xml:space="preserve"> and why?</w:t>
      </w:r>
    </w:p>
    <w:p w:rsidR="007004DD" w:rsidRDefault="00DA4253" w:rsidP="007004DD">
      <w:pPr>
        <w:pStyle w:val="ListParagraph"/>
        <w:numPr>
          <w:ilvl w:val="0"/>
          <w:numId w:val="2"/>
        </w:numPr>
        <w:ind w:leftChars="0"/>
        <w:rPr>
          <w:spacing w:val="-20"/>
          <w:sz w:val="28"/>
          <w:szCs w:val="28"/>
        </w:rPr>
      </w:pPr>
      <w:r>
        <w:rPr>
          <w:spacing w:val="-20"/>
          <w:sz w:val="28"/>
          <w:szCs w:val="28"/>
        </w:rPr>
        <w:t>Using Gradient Descent for Ridge Regression Learning</w:t>
      </w:r>
    </w:p>
    <w:p w:rsidR="00DA4253" w:rsidRDefault="00DA4253" w:rsidP="00DA4253">
      <w:r>
        <w:t xml:space="preserve">Plot the errors on train and test data obtained by using the gradient descent based learning by varying the regularization parameter </w:t>
      </w:r>
      <w:r w:rsidRPr="00DA4253">
        <w:t>λ</w:t>
      </w:r>
      <w:r>
        <w:t>. Compare with the results obtained in Problem 3.</w:t>
      </w:r>
    </w:p>
    <w:p w:rsidR="00DA4253" w:rsidRPr="00DA4253" w:rsidRDefault="00DA4253" w:rsidP="00DA4253">
      <w:pPr>
        <w:rPr>
          <w:spacing w:val="-20"/>
          <w:szCs w:val="28"/>
        </w:rPr>
      </w:pPr>
    </w:p>
    <w:p w:rsidR="00DA4253" w:rsidRDefault="00DA4253" w:rsidP="007004DD">
      <w:pPr>
        <w:pStyle w:val="ListParagraph"/>
        <w:numPr>
          <w:ilvl w:val="0"/>
          <w:numId w:val="2"/>
        </w:numPr>
        <w:ind w:leftChars="0"/>
        <w:rPr>
          <w:spacing w:val="-20"/>
          <w:sz w:val="28"/>
          <w:szCs w:val="28"/>
        </w:rPr>
      </w:pPr>
      <w:r>
        <w:rPr>
          <w:spacing w:val="-20"/>
          <w:sz w:val="28"/>
          <w:szCs w:val="28"/>
        </w:rPr>
        <w:t>Non-linear Regression</w:t>
      </w:r>
    </w:p>
    <w:p w:rsidR="00DA4253" w:rsidRPr="00DA4253" w:rsidRDefault="00DA4253" w:rsidP="00DA4253">
      <w:pPr>
        <w:rPr>
          <w:b/>
        </w:rPr>
      </w:pPr>
      <w:r>
        <w:t xml:space="preserve">Using the </w:t>
      </w:r>
      <w:r w:rsidRPr="00DA4253">
        <w:t>λ</w:t>
      </w:r>
      <w:r>
        <w:t xml:space="preserve"> = 0 and the optimal value of </w:t>
      </w:r>
      <w:r w:rsidRPr="00DA4253">
        <w:t>λ</w:t>
      </w:r>
      <w:r>
        <w:t xml:space="preserve"> found in Problem 3, train ridge regression weights using the non-linear mapping of the data. Vary </w:t>
      </w:r>
      <w:proofErr w:type="spellStart"/>
      <w:r>
        <w:rPr>
          <w:i/>
        </w:rPr>
        <w:t>p</w:t>
      </w:r>
      <w:proofErr w:type="spellEnd"/>
      <w:r>
        <w:t xml:space="preserve"> from 0 to 6. Note that </w:t>
      </w:r>
      <w:r>
        <w:rPr>
          <w:i/>
        </w:rPr>
        <w:t xml:space="preserve">p </w:t>
      </w:r>
      <w:r>
        <w:t xml:space="preserve">= 0 means that using a horizontal line as the regression line, </w:t>
      </w:r>
      <w:r>
        <w:rPr>
          <w:i/>
        </w:rPr>
        <w:t>p</w:t>
      </w:r>
      <w:r>
        <w:t xml:space="preserve"> = 1 is the same as linear ridge regression. Compute the errors on train and test data. Compare the results for both values of </w:t>
      </w:r>
      <w:r w:rsidRPr="00DA4253">
        <w:t>λ</w:t>
      </w:r>
      <w:r>
        <w:t xml:space="preserve">. What is the optimal value of </w:t>
      </w:r>
      <w:r>
        <w:rPr>
          <w:i/>
        </w:rPr>
        <w:t xml:space="preserve">p </w:t>
      </w:r>
      <w:r>
        <w:t xml:space="preserve">in terms of test error in each setting? Plot the curve for the optimal value of </w:t>
      </w:r>
      <w:r>
        <w:rPr>
          <w:i/>
        </w:rPr>
        <w:t>p</w:t>
      </w:r>
      <w:r>
        <w:t xml:space="preserve"> for both values of </w:t>
      </w:r>
      <w:r w:rsidRPr="00DA4253">
        <w:t>λ</w:t>
      </w:r>
      <w:r>
        <w:t xml:space="preserve"> and compare.</w:t>
      </w:r>
    </w:p>
    <w:p w:rsidR="00DA4253" w:rsidRPr="00DA4253" w:rsidRDefault="00DA4253" w:rsidP="00DA4253">
      <w:pPr>
        <w:rPr>
          <w:spacing w:val="-20"/>
          <w:szCs w:val="28"/>
        </w:rPr>
      </w:pPr>
      <w:r>
        <w:rPr>
          <w:spacing w:val="-20"/>
          <w:szCs w:val="28"/>
        </w:rPr>
        <w:t xml:space="preserve"> </w:t>
      </w:r>
    </w:p>
    <w:p w:rsidR="00DA4253" w:rsidRDefault="00DA4253" w:rsidP="007004DD">
      <w:pPr>
        <w:pStyle w:val="ListParagraph"/>
        <w:numPr>
          <w:ilvl w:val="0"/>
          <w:numId w:val="2"/>
        </w:numPr>
        <w:ind w:leftChars="0"/>
        <w:rPr>
          <w:spacing w:val="-20"/>
          <w:sz w:val="28"/>
          <w:szCs w:val="28"/>
        </w:rPr>
      </w:pPr>
      <w:r>
        <w:rPr>
          <w:spacing w:val="-20"/>
          <w:sz w:val="28"/>
          <w:szCs w:val="28"/>
        </w:rPr>
        <w:t>Interpreting Results</w:t>
      </w:r>
    </w:p>
    <w:p w:rsidR="00DA4253" w:rsidRDefault="00DA4253" w:rsidP="00DA4253">
      <w:r>
        <w:t>Compare the various approaches in terms of training and testing error. What metric should be used to choose the best setting?</w:t>
      </w:r>
      <w:bookmarkStart w:id="0" w:name="_GoBack"/>
      <w:bookmarkEnd w:id="0"/>
    </w:p>
    <w:p w:rsidR="008E2B36" w:rsidRDefault="008E2B36" w:rsidP="00DA4253"/>
    <w:sectPr w:rsidR="008E2B36" w:rsidSect="00C3536C">
      <w:pgSz w:w="11906" w:h="16838"/>
      <w:pgMar w:top="1701" w:right="964" w:bottom="1440" w:left="96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C3B"/>
    <w:multiLevelType w:val="hybridMultilevel"/>
    <w:tmpl w:val="F03CC9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2F05A0"/>
    <w:multiLevelType w:val="hybridMultilevel"/>
    <w:tmpl w:val="D5F0164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4B510C"/>
    <w:multiLevelType w:val="hybridMultilevel"/>
    <w:tmpl w:val="1CF06834"/>
    <w:lvl w:ilvl="0" w:tplc="C3A4F0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A43101"/>
    <w:multiLevelType w:val="hybridMultilevel"/>
    <w:tmpl w:val="31BEAE36"/>
    <w:lvl w:ilvl="0" w:tplc="64A2F0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0B43F0C"/>
    <w:multiLevelType w:val="hybridMultilevel"/>
    <w:tmpl w:val="8F624AE8"/>
    <w:lvl w:ilvl="0" w:tplc="93F6ED9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15"/>
    <w:rsid w:val="0015400A"/>
    <w:rsid w:val="0016064F"/>
    <w:rsid w:val="001C3A5F"/>
    <w:rsid w:val="00245025"/>
    <w:rsid w:val="00292DE5"/>
    <w:rsid w:val="00371EA4"/>
    <w:rsid w:val="003D1F9F"/>
    <w:rsid w:val="00404343"/>
    <w:rsid w:val="00455C5F"/>
    <w:rsid w:val="00456782"/>
    <w:rsid w:val="004D5469"/>
    <w:rsid w:val="007004DD"/>
    <w:rsid w:val="007C7BD7"/>
    <w:rsid w:val="008E2B36"/>
    <w:rsid w:val="008E63DF"/>
    <w:rsid w:val="0095578F"/>
    <w:rsid w:val="00AC296D"/>
    <w:rsid w:val="00B52767"/>
    <w:rsid w:val="00BB627D"/>
    <w:rsid w:val="00C034EA"/>
    <w:rsid w:val="00C03BF1"/>
    <w:rsid w:val="00C3536C"/>
    <w:rsid w:val="00D6352F"/>
    <w:rsid w:val="00D67502"/>
    <w:rsid w:val="00DA040B"/>
    <w:rsid w:val="00DA4253"/>
    <w:rsid w:val="00E01215"/>
    <w:rsid w:val="00F519BC"/>
    <w:rsid w:val="00F776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A40F"/>
  <w15:chartTrackingRefBased/>
  <w15:docId w15:val="{27316ED0-9F0E-4E6F-AAE5-A21A67A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00A"/>
    <w:rPr>
      <w:color w:val="808080"/>
    </w:rPr>
  </w:style>
  <w:style w:type="paragraph" w:styleId="ListParagraph">
    <w:name w:val="List Paragraph"/>
    <w:basedOn w:val="Normal"/>
    <w:uiPriority w:val="34"/>
    <w:qFormat/>
    <w:rsid w:val="007004DD"/>
    <w:pPr>
      <w:ind w:leftChars="400" w:left="800"/>
    </w:pPr>
  </w:style>
  <w:style w:type="table" w:styleId="TableGrid">
    <w:name w:val="Table Grid"/>
    <w:basedOn w:val="TableNormal"/>
    <w:uiPriority w:val="39"/>
    <w:rsid w:val="00C03BF1"/>
    <w:pPr>
      <w:spacing w:after="0" w:line="240" w:lineRule="auto"/>
      <w:jc w:val="left"/>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0925">
      <w:bodyDiv w:val="1"/>
      <w:marLeft w:val="0"/>
      <w:marRight w:val="0"/>
      <w:marTop w:val="0"/>
      <w:marBottom w:val="0"/>
      <w:divBdr>
        <w:top w:val="none" w:sz="0" w:space="0" w:color="auto"/>
        <w:left w:val="none" w:sz="0" w:space="0" w:color="auto"/>
        <w:bottom w:val="none" w:sz="0" w:space="0" w:color="auto"/>
        <w:right w:val="none" w:sz="0" w:space="0" w:color="auto"/>
      </w:divBdr>
      <w:divsChild>
        <w:div w:id="442921130">
          <w:marLeft w:val="0"/>
          <w:marRight w:val="0"/>
          <w:marTop w:val="0"/>
          <w:marBottom w:val="0"/>
          <w:divBdr>
            <w:top w:val="none" w:sz="0" w:space="0" w:color="auto"/>
            <w:left w:val="none" w:sz="0" w:space="0" w:color="auto"/>
            <w:bottom w:val="none" w:sz="0" w:space="0" w:color="auto"/>
            <w:right w:val="none" w:sz="0" w:space="0" w:color="auto"/>
          </w:divBdr>
        </w:div>
      </w:divsChild>
    </w:div>
    <w:div w:id="993950599">
      <w:bodyDiv w:val="1"/>
      <w:marLeft w:val="0"/>
      <w:marRight w:val="0"/>
      <w:marTop w:val="0"/>
      <w:marBottom w:val="0"/>
      <w:divBdr>
        <w:top w:val="none" w:sz="0" w:space="0" w:color="auto"/>
        <w:left w:val="none" w:sz="0" w:space="0" w:color="auto"/>
        <w:bottom w:val="none" w:sz="0" w:space="0" w:color="auto"/>
        <w:right w:val="none" w:sz="0" w:space="0" w:color="auto"/>
      </w:divBdr>
      <w:divsChild>
        <w:div w:id="771433033">
          <w:marLeft w:val="0"/>
          <w:marRight w:val="0"/>
          <w:marTop w:val="0"/>
          <w:marBottom w:val="0"/>
          <w:divBdr>
            <w:top w:val="none" w:sz="0" w:space="0" w:color="auto"/>
            <w:left w:val="none" w:sz="0" w:space="0" w:color="auto"/>
            <w:bottom w:val="none" w:sz="0" w:space="0" w:color="auto"/>
            <w:right w:val="none" w:sz="0" w:space="0" w:color="auto"/>
          </w:divBdr>
        </w:div>
      </w:divsChild>
    </w:div>
    <w:div w:id="1497529024">
      <w:bodyDiv w:val="1"/>
      <w:marLeft w:val="0"/>
      <w:marRight w:val="0"/>
      <w:marTop w:val="0"/>
      <w:marBottom w:val="0"/>
      <w:divBdr>
        <w:top w:val="none" w:sz="0" w:space="0" w:color="auto"/>
        <w:left w:val="none" w:sz="0" w:space="0" w:color="auto"/>
        <w:bottom w:val="none" w:sz="0" w:space="0" w:color="auto"/>
        <w:right w:val="none" w:sz="0" w:space="0" w:color="auto"/>
      </w:divBdr>
      <w:divsChild>
        <w:div w:id="2099054467">
          <w:marLeft w:val="0"/>
          <w:marRight w:val="0"/>
          <w:marTop w:val="0"/>
          <w:marBottom w:val="0"/>
          <w:divBdr>
            <w:top w:val="none" w:sz="0" w:space="0" w:color="auto"/>
            <w:left w:val="none" w:sz="0" w:space="0" w:color="auto"/>
            <w:bottom w:val="none" w:sz="0" w:space="0" w:color="auto"/>
            <w:right w:val="none" w:sz="0" w:space="0" w:color="auto"/>
          </w:divBdr>
        </w:div>
      </w:divsChild>
    </w:div>
    <w:div w:id="1513032476">
      <w:bodyDiv w:val="1"/>
      <w:marLeft w:val="0"/>
      <w:marRight w:val="0"/>
      <w:marTop w:val="0"/>
      <w:marBottom w:val="0"/>
      <w:divBdr>
        <w:top w:val="none" w:sz="0" w:space="0" w:color="auto"/>
        <w:left w:val="none" w:sz="0" w:space="0" w:color="auto"/>
        <w:bottom w:val="none" w:sz="0" w:space="0" w:color="auto"/>
        <w:right w:val="none" w:sz="0" w:space="0" w:color="auto"/>
      </w:divBdr>
      <w:divsChild>
        <w:div w:id="163343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DB76-3268-4016-AA89-82A53ACD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2240</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SooKyeong Kang</dc:creator>
  <cp:keywords/>
  <dc:description/>
  <cp:lastModifiedBy>tjcraven</cp:lastModifiedBy>
  <cp:revision>2</cp:revision>
  <dcterms:created xsi:type="dcterms:W3CDTF">2018-04-02T17:46:00Z</dcterms:created>
  <dcterms:modified xsi:type="dcterms:W3CDTF">2018-04-02T17:46:00Z</dcterms:modified>
</cp:coreProperties>
</file>