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Confetti Terms of Service</w:t>
      </w:r>
    </w:p>
    <w:p>
      <w:pPr>
        <w:spacing w:after="120"/>
      </w:pPr>
      <w:r>
        <w:rPr>
          <w:i/>
          <w:iCs/>
          <w:color w:val="666666"/>
        </w:rPr>
        <w:t xml:space="preserve">Effective Date: May 19, 2026</w:t>
      </w:r>
    </w:p>
    <w:p>
      <w:pPr>
        <w:spacing w:after="120"/>
      </w:pPr>
      <w:r>
        <w:t xml:space="preserve">These Terms of Service ("Terms") govern your access to and use of the Confetti mobile application and website (collectively, the "Platform") operated by Confetti App, LLC ("Company," "we," "us," or "our"). By creating an account, accessing, or using the Platform, you agree to be bound by these Terms.</w:t>
      </w:r>
    </w:p>
    <w:p>
      <w:pPr>
        <w:pStyle w:val="Heading2"/>
      </w:pPr>
      <w:r>
        <w:t xml:space="preserve">1. Acceptance of Terms</w:t>
      </w:r>
    </w:p>
    <w:p>
      <w:pPr>
        <w:spacing w:after="120"/>
      </w:pPr>
      <w:r>
        <w:t xml:space="preserve">By downloading, installing, or using the Confetti app, you confirm that you have read, understood, and agree to be bound by these Terms and our Privacy Policy. If you do not agree, you must not use the Platform.</w:t>
      </w:r>
    </w:p>
    <w:p>
      <w:pPr>
        <w:pStyle w:val="Heading2"/>
      </w:pPr>
      <w:r>
        <w:t xml:space="preserve">2. Eligibility</w:t>
      </w:r>
    </w:p>
    <w:p>
      <w:pPr>
        <w:spacing w:after="120"/>
      </w:pPr>
      <w:r>
        <w:t xml:space="preserve">You must be at least 21 years of age to use Confetti in jurisdictions where alcohol service is featured, or at least 18 years of age in non-alcohol contexts. You represent that the information you provide during registration is accurate, current, and complete.</w:t>
      </w:r>
    </w:p>
    <w:p>
      <w:pPr>
        <w:pStyle w:val="Heading2"/>
      </w:pPr>
      <w:r>
        <w:t xml:space="preserve">3. Account Registration &amp; Security</w:t>
      </w:r>
    </w:p>
    <w:p>
      <w:pPr>
        <w:spacing w:after="120"/>
      </w:pPr>
      <w:r>
        <w:t xml:space="preserve">You are responsible for maintaining the confidentiality of your account credentials. You agree to:</w:t>
      </w:r>
    </w:p>
    <w:p>
      <w:pPr>
        <w:pStyle w:val="ListParagraph"/>
        <w:numPr>
          <w:ilvl w:val="0"/>
          <w:numId w:val="2"/>
        </w:numPr>
        <w:spacing w:after="80"/>
      </w:pPr>
      <w:r>
        <w:t xml:space="preserve">Provide accurate, current information during registration</w:t>
      </w:r>
    </w:p>
    <w:p>
      <w:pPr>
        <w:pStyle w:val="ListParagraph"/>
        <w:numPr>
          <w:ilvl w:val="0"/>
          <w:numId w:val="2"/>
        </w:numPr>
        <w:spacing w:after="80"/>
      </w:pPr>
      <w:r>
        <w:t xml:space="preserve">Notify us immediately of any unauthorized access to your account</w:t>
      </w:r>
    </w:p>
    <w:p>
      <w:pPr>
        <w:pStyle w:val="ListParagraph"/>
        <w:numPr>
          <w:ilvl w:val="0"/>
          <w:numId w:val="2"/>
        </w:numPr>
        <w:spacing w:after="80"/>
      </w:pPr>
      <w:r>
        <w:t xml:space="preserve">Accept responsibility for all activity occurring under your account</w:t>
      </w:r>
    </w:p>
    <w:p>
      <w:pPr>
        <w:spacing w:after="120"/>
      </w:pPr>
      <w:r>
        <w:t xml:space="preserve">We reserve the right to suspend or terminate accounts that violate these Terms or that we reasonably believe have been compromised.</w:t>
      </w:r>
    </w:p>
    <w:p>
      <w:pPr>
        <w:pStyle w:val="Heading2"/>
      </w:pPr>
      <w:r>
        <w:t xml:space="preserve">4. Platform Description &amp; AI-Powered Services</w:t>
      </w:r>
    </w:p>
    <w:p>
      <w:pPr>
        <w:spacing w:after="120"/>
      </w:pPr>
      <w:r>
        <w:t xml:space="preserve">Confetti is an AI-powered dining and nightlife concierge that provides personalized venue recommendations, curated itineraries, and social experiences. Our AI agents learn your preferences over time to improve recommendations.</w:t>
      </w:r>
    </w:p>
    <w:p>
      <w:pPr>
        <w:spacing w:after="120"/>
      </w:pPr>
      <w:r>
        <w:t xml:space="preserve">You acknowledge that:</w:t>
      </w:r>
    </w:p>
    <w:p>
      <w:pPr>
        <w:pStyle w:val="ListParagraph"/>
        <w:numPr>
          <w:ilvl w:val="0"/>
          <w:numId w:val="2"/>
        </w:numPr>
        <w:spacing w:after="80"/>
      </w:pPr>
      <w:r>
        <w:t xml:space="preserve">Recommendations are generated by AI algorithms and do not constitute professional advice</w:t>
      </w:r>
    </w:p>
    <w:p>
      <w:pPr>
        <w:pStyle w:val="ListParagraph"/>
        <w:numPr>
          <w:ilvl w:val="0"/>
          <w:numId w:val="2"/>
        </w:numPr>
        <w:spacing w:after="80"/>
      </w:pPr>
      <w:r>
        <w:t xml:space="preserve">Venue availability, pricing, and conditions are subject to change without notice</w:t>
      </w:r>
    </w:p>
    <w:p>
      <w:pPr>
        <w:pStyle w:val="ListParagraph"/>
        <w:numPr>
          <w:ilvl w:val="0"/>
          <w:numId w:val="2"/>
        </w:numPr>
        <w:spacing w:after="80"/>
      </w:pPr>
      <w:r>
        <w:t xml:space="preserve">We do not guarantee any specific outcome from following our recommendations</w:t>
      </w:r>
    </w:p>
    <w:p>
      <w:pPr>
        <w:pStyle w:val="ListParagraph"/>
        <w:numPr>
          <w:ilvl w:val="0"/>
          <w:numId w:val="2"/>
        </w:numPr>
        <w:spacing w:after="80"/>
      </w:pPr>
      <w:r>
        <w:t xml:space="preserve">AI-generated content may contain inaccuracies and should be independently verified</w:t>
      </w:r>
    </w:p>
    <w:p>
      <w:pPr>
        <w:pStyle w:val="Heading2"/>
      </w:pPr>
      <w:r>
        <w:t xml:space="preserve">5. User Conduct</w:t>
      </w:r>
    </w:p>
    <w:p>
      <w:pPr>
        <w:spacing w:after="120"/>
      </w:pPr>
      <w:r>
        <w:t xml:space="preserve">You agree not to:</w:t>
      </w:r>
    </w:p>
    <w:p>
      <w:pPr>
        <w:pStyle w:val="ListParagraph"/>
        <w:numPr>
          <w:ilvl w:val="0"/>
          <w:numId w:val="2"/>
        </w:numPr>
        <w:spacing w:after="80"/>
      </w:pPr>
      <w:r>
        <w:t xml:space="preserve">Use the Platform for any unlawful purpose or in violation of any applicable laws</w:t>
      </w:r>
    </w:p>
    <w:p>
      <w:pPr>
        <w:pStyle w:val="ListParagraph"/>
        <w:numPr>
          <w:ilvl w:val="0"/>
          <w:numId w:val="2"/>
        </w:numPr>
        <w:spacing w:after="80"/>
      </w:pPr>
      <w:r>
        <w:t xml:space="preserve">Impersonate any person or entity, or falsely state your identity</w:t>
      </w:r>
    </w:p>
    <w:p>
      <w:pPr>
        <w:pStyle w:val="ListParagraph"/>
        <w:numPr>
          <w:ilvl w:val="0"/>
          <w:numId w:val="2"/>
        </w:numPr>
        <w:spacing w:after="80"/>
      </w:pPr>
      <w:r>
        <w:t xml:space="preserve">Interfere with or disrupt the Platform's servers, networks, or infrastructure</w:t>
      </w:r>
    </w:p>
    <w:p>
      <w:pPr>
        <w:pStyle w:val="ListParagraph"/>
        <w:numPr>
          <w:ilvl w:val="0"/>
          <w:numId w:val="2"/>
        </w:numPr>
        <w:spacing w:after="80"/>
      </w:pPr>
      <w:r>
        <w:t xml:space="preserve">Attempt to reverse engineer, decompile, or disassemble any part of the Platform</w:t>
      </w:r>
    </w:p>
    <w:p>
      <w:pPr>
        <w:pStyle w:val="ListParagraph"/>
        <w:numPr>
          <w:ilvl w:val="0"/>
          <w:numId w:val="2"/>
        </w:numPr>
        <w:spacing w:after="80"/>
      </w:pPr>
      <w:r>
        <w:t xml:space="preserve">Scrape, harvest, or collect data from the Platform without written consent</w:t>
      </w:r>
    </w:p>
    <w:p>
      <w:pPr>
        <w:pStyle w:val="ListParagraph"/>
        <w:numPr>
          <w:ilvl w:val="0"/>
          <w:numId w:val="2"/>
        </w:numPr>
        <w:spacing w:after="80"/>
      </w:pPr>
      <w:r>
        <w:t xml:space="preserve">Upload or transmit viruses, malware, or any harmful code</w:t>
      </w:r>
    </w:p>
    <w:p>
      <w:pPr>
        <w:pStyle w:val="ListParagraph"/>
        <w:numPr>
          <w:ilvl w:val="0"/>
          <w:numId w:val="2"/>
        </w:numPr>
        <w:spacing w:after="80"/>
      </w:pPr>
      <w:r>
        <w:t xml:space="preserve">Harass, abuse, or threaten other users</w:t>
      </w:r>
    </w:p>
    <w:p>
      <w:pPr>
        <w:pStyle w:val="Heading2"/>
      </w:pPr>
      <w:r>
        <w:t xml:space="preserve">6. Intellectual Property</w:t>
      </w:r>
    </w:p>
    <w:p>
      <w:pPr>
        <w:spacing w:after="120"/>
      </w:pPr>
      <w:r>
        <w:t xml:space="preserve">All content, features, and functionality of the Platform—including but not limited to text, graphics, logos, icons, images, audio clips, software, the Confetti name, the boarding pass itinerary design, and AI-generated recommendations—are owned by or licensed to Confetti App, LLC and are protected by U.S. and international copyright, trademark, and other intellectual property laws.</w:t>
      </w:r>
    </w:p>
    <w:p>
      <w:pPr>
        <w:spacing w:after="120"/>
      </w:pPr>
      <w:r>
        <w:t xml:space="preserve">You are granted a limited, non-exclusive, non-transferable, revocable license to use the Platform for personal, non-commercial purposes in accordance with these Terms.</w:t>
      </w:r>
    </w:p>
    <w:p>
      <w:pPr>
        <w:pStyle w:val="Heading2"/>
      </w:pPr>
      <w:r>
        <w:t xml:space="preserve">7. Third-Party Services &amp; Venues</w:t>
      </w:r>
    </w:p>
    <w:p>
      <w:pPr>
        <w:spacing w:after="120"/>
      </w:pPr>
      <w:r>
        <w:t xml:space="preserve">The Platform may contain links to or integrations with third-party services, including venue websites, reservation systems, and payment processors. We are not responsible for the content, policies, or practices of any third-party services.</w:t>
      </w:r>
    </w:p>
    <w:p>
      <w:pPr>
        <w:spacing w:after="120"/>
      </w:pPr>
      <w:r>
        <w:t xml:space="preserve">Your interactions with venues, merchants, or other third parties found through Confetti are solely between you and such third parties. We are not a party to any transaction between you and any venue or service provider.</w:t>
      </w:r>
    </w:p>
    <w:p>
      <w:pPr>
        <w:pStyle w:val="Heading2"/>
      </w:pPr>
      <w:r>
        <w:t xml:space="preserve">8. Limitation of Liability</w:t>
      </w:r>
    </w:p>
    <w:p>
      <w:pPr>
        <w:spacing w:after="120"/>
      </w:pPr>
      <w:r>
        <w:t xml:space="preserve">TO THE MAXIMUM EXTENT PERMITTED BY LAW, CONFETTI APP, LLC AND ITS OFFICERS, DIRECTORS, EMPLOYEES, AND AGENTS SHALL NOT BE LIABLE FOR ANY INDIRECT, INCIDENTAL, SPECIAL, CONSEQUENTIAL, OR PUNITIVE DAMAGES ARISING FROM YOUR USE OF THE PLATFORM.</w:t>
      </w:r>
    </w:p>
    <w:p>
      <w:pPr>
        <w:spacing w:after="120"/>
      </w:pPr>
      <w:r>
        <w:t xml:space="preserve">OUR TOTAL AGGREGATE LIABILITY FOR ANY CLAIMS ARISING FROM THESE TERMS OR YOUR USE OF THE PLATFORM SHALL NOT EXCEED THE GREATER OF (A) THE AMOUNT YOU PAID TO US IN THE TWELVE (12) MONTHS PRECEDING THE CLAIM OR (B) ONE HUNDRED U.S. DOLLARS ($100.00).</w:t>
      </w:r>
    </w:p>
    <w:p>
      <w:pPr>
        <w:pStyle w:val="Heading2"/>
      </w:pPr>
      <w:r>
        <w:t xml:space="preserve">9. Dispute Resolution &amp; Governing Law</w:t>
      </w:r>
    </w:p>
    <w:p>
      <w:pPr>
        <w:spacing w:after="120"/>
      </w:pPr>
      <w:r>
        <w:t xml:space="preserve">These Terms shall be governed by and construed in accordance with the laws of the District of Columbia, without regard to its conflict-of-law provisions.</w:t>
      </w:r>
    </w:p>
    <w:p>
      <w:pPr>
        <w:spacing w:after="120"/>
      </w:pPr>
      <w:r>
        <w:t xml:space="preserve">Any dispute arising from these Terms or your use of the Platform shall be resolved through binding arbitration administered by the American Arbitration Association ("AAA") under its Consumer Arbitration Rules. You agree that any arbitration shall be conducted on an individual basis and not as a class action.</w:t>
      </w:r>
    </w:p>
    <w:p>
      <w:pPr>
        <w:spacing w:after="120"/>
      </w:pPr>
      <w:r>
        <w:t xml:space="preserve">Notwithstanding the foregoing, either party may seek injunctive or equitable relief in any court of competent jurisdiction to protect its intellectual property rights.</w:t>
      </w:r>
    </w:p>
    <w:p>
      <w:pPr>
        <w:pStyle w:val="Heading2"/>
      </w:pPr>
      <w:r>
        <w:t xml:space="preserve">10. Modifications to Terms</w:t>
      </w:r>
    </w:p>
    <w:p>
      <w:pPr>
        <w:spacing w:after="120"/>
      </w:pPr>
      <w:r>
        <w:t xml:space="preserve">We reserve the right to modify these Terms at any time. Material changes will be communicated via in-app notification or email at least thirty (30) days before taking effect. Your continued use of the Platform after such changes constitutes acceptance of the revised Terms.</w:t>
      </w:r>
    </w:p>
    <w:p>
      <w:pPr>
        <w:pStyle w:val="Heading2"/>
      </w:pPr>
      <w:r>
        <w:t xml:space="preserve">11. Termination</w:t>
      </w:r>
    </w:p>
    <w:p>
      <w:pPr>
        <w:spacing w:after="120"/>
      </w:pPr>
      <w:r>
        <w:t xml:space="preserve">We may suspend or terminate your access to the Platform at any time, with or without cause, upon notice. Upon termination, your right to use the Platform ceases immediately. Sections relating to intellectual property, limitation of liability, dispute resolution, and any other provisions that by their nature should survive, shall survive termination.</w:t>
      </w:r>
    </w:p>
    <w:p>
      <w:pPr>
        <w:pStyle w:val="Heading2"/>
      </w:pPr>
      <w:r>
        <w:t xml:space="preserve">12. Contact Information</w:t>
      </w:r>
    </w:p>
    <w:p>
      <w:pPr>
        <w:spacing w:after="120"/>
      </w:pPr>
      <w:r>
        <w:t xml:space="preserve">If you have questions about these Terms, please contact us at:</w:t>
      </w:r>
    </w:p>
    <w:p>
      <w:pPr>
        <w:spacing w:after="120"/>
      </w:pPr>
      <w:r>
        <w:t xml:space="preserve">Confetti App, LLC</w:t>
      </w:r>
    </w:p>
    <w:p>
      <w:pPr>
        <w:spacing w:after="120"/>
      </w:pPr>
      <w:r>
        <w:t xml:space="preserve">Email: legal@confetti.app</w:t>
      </w:r>
    </w:p>
    <w:p>
      <w:pPr>
        <w:spacing w:after="120"/>
      </w:pPr>
      <w:r>
        <w:t xml:space="preserve">Washington, DC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 2026 Confetti App, LLC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Confetti —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D2D4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2026-05-20T00:13:21.250Z</dcterms:created>
  <dcterms:modified xsi:type="dcterms:W3CDTF">2026-05-20T00:13:21.250Z</dcterms:modified>
</cp:coreProperties>
</file>

<file path=docProps/custom.xml><?xml version="1.0" encoding="utf-8"?>
<Properties xmlns="http://schemas.openxmlformats.org/officeDocument/2006/custom-properties" xmlns:vt="http://schemas.openxmlformats.org/officeDocument/2006/docPropsVTypes"/>
</file>