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insert-a-measurement"/>
    <w:p>
      <w:pPr>
        <w:pStyle w:val="Heading2"/>
      </w:pPr>
      <w:r>
        <w:t xml:space="preserve">Insert a measurement</w:t>
      </w:r>
    </w:p>
    <w:bookmarkEnd w:id="21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{"measurement":{"experiment_id":"32","resource_id":"3232","measurement_value":"321",</w:t>
      </w:r>
      <w:r>
        <w:br w:type="textWrapping"/>
      </w:r>
      <w:r>
        <w:rPr>
          <w:rStyle w:val="VerbatimChar"/>
        </w:rPr>
        <w:t xml:space="preserve">"unit_type":"string"}}' http://129.194.70.52:9000/measurements</w:t>
      </w:r>
    </w:p>
    <w:bookmarkStart w:id="22" w:name="get-measurements-by-experiment_id"/>
    <w:p>
      <w:pPr>
        <w:pStyle w:val="Heading2"/>
      </w:pPr>
      <w:r>
        <w:t xml:space="preserve">Get measurements by experiment_id</w:t>
      </w:r>
    </w:p>
    <w:bookmarkEnd w:id="22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129.194.70.52:9000/measurements/get_measurement_by_experiment_id.json?experiment_id=4</w:t>
      </w:r>
    </w:p>
    <w:bookmarkStart w:id="23" w:name="get-measurements-by-resource_id"/>
    <w:p>
      <w:pPr>
        <w:pStyle w:val="Heading2"/>
      </w:pPr>
      <w:r>
        <w:t xml:space="preserve">Get measurements by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129.194.70.52:9000/measurements/get_measurement_by_resource_id?resource_id=2</w:t>
      </w:r>
    </w:p>
    <w:bookmarkStart w:id="24" w:name="get-measurements-by-experiment_id-resource_id"/>
    <w:p>
      <w:pPr>
        <w:pStyle w:val="Heading2"/>
      </w:pPr>
      <w:r>
        <w:t xml:space="preserve">Get measurements by experiment_id &amp;&amp; resource_id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129.194.70.52:9000/measurements/get_measurement_by_experimentresource?experiment_id=32&amp;resource_id=3232</w:t>
      </w:r>
    </w:p>
    <w:bookmarkStart w:id="25" w:name="get-measurements-by-created-before"/>
    <w:p>
      <w:pPr>
        <w:pStyle w:val="Heading2"/>
      </w:pPr>
      <w:r>
        <w:t xml:space="preserve">Get measurements by created before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129.194.70.52:9000/measurements/get_measurements_before?date=Thu%20May%2012%2017:35:54%20CEST%202015</w:t>
      </w:r>
    </w:p>
    <w:bookmarkStart w:id="26" w:name="get-measurements-by-created-after"/>
    <w:p>
      <w:pPr>
        <w:pStyle w:val="Heading2"/>
      </w:pPr>
      <w:r>
        <w:t xml:space="preserve">Get measurements by created after</w:t>
      </w:r>
    </w:p>
    <w:bookmarkEnd w:id="26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129.194.70.52:9000/measurements/get_measurements_after?date=Thu%20May%2012%2017:35:54%20CEST%202015</w:t>
      </w:r>
    </w:p>
    <w:bookmarkStart w:id="27" w:name="get-the-last-measurement"/>
    <w:p>
      <w:pPr>
        <w:pStyle w:val="Heading2"/>
      </w:pPr>
      <w:r>
        <w:t xml:space="preserve">Get the last measurement</w:t>
      </w:r>
    </w:p>
    <w:bookmarkEnd w:id="27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129.194.70.52:9000/measurements/get_measurements_last</w:t>
      </w:r>
    </w:p>
    <w:bookmarkStart w:id="28" w:name="get-the-maximum-sensor-value-for-a-given-experiment-and-resource"/>
    <w:p>
      <w:pPr>
        <w:pStyle w:val="Heading2"/>
      </w:pPr>
      <w:r>
        <w:t xml:space="preserve">Get the maximum sensor value for a given experiment and resource</w:t>
      </w:r>
    </w:p>
    <w:bookmarkEnd w:id="28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129.194.70.52:9000/measurements/get_max?experiment_id=1&amp;resource_id=519</w:t>
      </w:r>
    </w:p>
    <w:bookmarkStart w:id="29" w:name="get-the-minimum-sensor-value-for-a-given-experiment-and-resource"/>
    <w:p>
      <w:pPr>
        <w:pStyle w:val="Heading2"/>
      </w:pPr>
      <w:r>
        <w:t xml:space="preserve">Get the minimum sensor value for a given experiment and resource</w:t>
      </w:r>
    </w:p>
    <w:bookmarkEnd w:id="29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129.194.70.52:9000/measurements/get_min?experiment_id=1&amp;resource_id=519</w:t>
      </w:r>
    </w:p>
    <w:bookmarkStart w:id="30" w:name="get-the-average-sensor-value-for-a-given-experiment-and-resource"/>
    <w:p>
      <w:pPr>
        <w:pStyle w:val="Heading2"/>
      </w:pPr>
      <w:r>
        <w:t xml:space="preserve">Get the average sensor value for a given experiment and resource</w:t>
      </w:r>
    </w:p>
    <w:bookmarkEnd w:id="30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129.194.70.52:9000/measurements/get_average?experiment_id=1&amp;resource_id=519</w:t>
      </w:r>
    </w:p>
    <w:bookmarkStart w:id="31" w:name="get-the-availability-status-of-a-resource.-allows-to-verify-if-a-resource-is-either-available-or-not"/>
    <w:p>
      <w:pPr>
        <w:pStyle w:val="Heading2"/>
      </w:pPr>
      <w:r>
        <w:t xml:space="preserve">Get the availability status of a resource. Allows to verify if a resource is either available or not</w:t>
      </w:r>
    </w:p>
    <w:bookmarkEnd w:id="31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129.194.70.52:9000/measurements/is_resource_availabile?resource_id=43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517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