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67270" w14:textId="651A2B71" w:rsidR="009C06CF" w:rsidRDefault="00A263A0" w:rsidP="0019625B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作业</w:t>
      </w: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-B</w:t>
      </w:r>
      <w:r>
        <w:rPr>
          <w:rFonts w:hint="eastAsia"/>
          <w:b/>
          <w:bCs/>
          <w:sz w:val="28"/>
          <w:szCs w:val="28"/>
        </w:rPr>
        <w:t>ezier</w:t>
      </w:r>
      <w:r>
        <w:rPr>
          <w:rFonts w:hint="eastAsia"/>
          <w:b/>
          <w:bCs/>
          <w:sz w:val="28"/>
          <w:szCs w:val="28"/>
        </w:rPr>
        <w:t>曲线绘制与</w:t>
      </w:r>
      <w:r w:rsidR="0019625B" w:rsidRPr="00A263A0">
        <w:rPr>
          <w:rFonts w:hint="eastAsia"/>
          <w:b/>
          <w:bCs/>
          <w:sz w:val="28"/>
          <w:szCs w:val="28"/>
        </w:rPr>
        <w:t>旋转</w:t>
      </w:r>
      <w:r>
        <w:rPr>
          <w:rFonts w:hint="eastAsia"/>
          <w:b/>
          <w:bCs/>
          <w:sz w:val="28"/>
          <w:szCs w:val="28"/>
        </w:rPr>
        <w:t>扫描</w:t>
      </w:r>
      <w:r w:rsidR="0019625B" w:rsidRPr="00A263A0">
        <w:rPr>
          <w:rFonts w:hint="eastAsia"/>
          <w:b/>
          <w:bCs/>
          <w:sz w:val="28"/>
          <w:szCs w:val="28"/>
        </w:rPr>
        <w:t>建模</w:t>
      </w:r>
    </w:p>
    <w:p w14:paraId="57053B19" w14:textId="1F07BF3E" w:rsidR="00A263A0" w:rsidRPr="00E44B32" w:rsidRDefault="00A263A0" w:rsidP="0019625B">
      <w:pPr>
        <w:jc w:val="center"/>
        <w:rPr>
          <w:sz w:val="24"/>
          <w:szCs w:val="24"/>
        </w:rPr>
      </w:pPr>
    </w:p>
    <w:p w14:paraId="60D66698" w14:textId="37A11311" w:rsidR="0019625B" w:rsidRPr="00A263A0" w:rsidRDefault="0019625B" w:rsidP="0019625B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A263A0">
        <w:rPr>
          <w:rFonts w:hint="eastAsia"/>
          <w:b/>
          <w:bCs/>
        </w:rPr>
        <w:t>OpenG</w:t>
      </w:r>
      <w:r w:rsidRPr="00A263A0">
        <w:rPr>
          <w:b/>
          <w:bCs/>
        </w:rPr>
        <w:t>L</w:t>
      </w:r>
      <w:r w:rsidRPr="00A263A0">
        <w:rPr>
          <w:rFonts w:hint="eastAsia"/>
          <w:b/>
          <w:bCs/>
        </w:rPr>
        <w:t>环境</w:t>
      </w:r>
    </w:p>
    <w:p w14:paraId="39654B71" w14:textId="0770CBBC" w:rsidR="0019625B" w:rsidRDefault="003F77C9" w:rsidP="00D12C36">
      <w:pPr>
        <w:tabs>
          <w:tab w:val="right" w:pos="8306"/>
        </w:tabs>
        <w:ind w:firstLineChars="200" w:firstLine="420"/>
      </w:pPr>
      <w:r w:rsidRPr="003F77C9">
        <w:rPr>
          <w:rFonts w:hint="eastAsia"/>
        </w:rPr>
        <w:t>本次作业采用</w:t>
      </w:r>
      <w:proofErr w:type="spellStart"/>
      <w:r w:rsidRPr="003F77C9">
        <w:rPr>
          <w:rFonts w:hint="eastAsia"/>
        </w:rPr>
        <w:t>Freeglut+Glew</w:t>
      </w:r>
      <w:proofErr w:type="spellEnd"/>
      <w:r w:rsidRPr="003F77C9">
        <w:rPr>
          <w:rFonts w:hint="eastAsia"/>
        </w:rPr>
        <w:t>可编程管线，使用</w:t>
      </w:r>
      <w:proofErr w:type="spellStart"/>
      <w:r w:rsidRPr="003F77C9">
        <w:rPr>
          <w:rFonts w:hint="eastAsia"/>
        </w:rPr>
        <w:t>CLion+CMake</w:t>
      </w:r>
      <w:proofErr w:type="spellEnd"/>
      <w:r w:rsidRPr="003F77C9">
        <w:rPr>
          <w:rFonts w:hint="eastAsia"/>
        </w:rPr>
        <w:t>(MinGW)</w:t>
      </w:r>
      <w:r w:rsidRPr="003F77C9">
        <w:rPr>
          <w:rFonts w:hint="eastAsia"/>
        </w:rPr>
        <w:t>进行编译。</w:t>
      </w:r>
      <w:r w:rsidR="00D12C36">
        <w:tab/>
      </w:r>
    </w:p>
    <w:p w14:paraId="0D44A332" w14:textId="77777777" w:rsidR="00D12C36" w:rsidRDefault="00D12C36" w:rsidP="00D12C36">
      <w:pPr>
        <w:tabs>
          <w:tab w:val="right" w:pos="8306"/>
        </w:tabs>
        <w:ind w:firstLineChars="200" w:firstLine="420"/>
      </w:pPr>
    </w:p>
    <w:p w14:paraId="55929E11" w14:textId="3FE24352" w:rsidR="003F77C9" w:rsidRPr="00A263A0" w:rsidRDefault="003F77C9" w:rsidP="003F77C9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A263A0">
        <w:rPr>
          <w:rFonts w:hint="eastAsia"/>
          <w:b/>
          <w:bCs/>
        </w:rPr>
        <w:t>程序使用说明</w:t>
      </w:r>
    </w:p>
    <w:p w14:paraId="27E1CBE3" w14:textId="09291AB6" w:rsidR="00D12C36" w:rsidRDefault="00CD1EEF" w:rsidP="006C7F79">
      <w:pPr>
        <w:ind w:firstLineChars="200" w:firstLine="420"/>
      </w:pPr>
      <w:r>
        <w:rPr>
          <w:rFonts w:hint="eastAsia"/>
        </w:rPr>
        <w:t>程序包含</w:t>
      </w:r>
      <w:r w:rsidR="00EF59B7">
        <w:rPr>
          <w:rFonts w:hint="eastAsia"/>
        </w:rPr>
        <w:t>三</w:t>
      </w:r>
      <w:r>
        <w:rPr>
          <w:rFonts w:hint="eastAsia"/>
        </w:rPr>
        <w:t>个</w:t>
      </w:r>
      <w:r w:rsidR="006D790E">
        <w:rPr>
          <w:rFonts w:hint="eastAsia"/>
        </w:rPr>
        <w:t>工作</w:t>
      </w:r>
      <w:r>
        <w:rPr>
          <w:rFonts w:hint="eastAsia"/>
        </w:rPr>
        <w:t>模式，分别为曲线绘制模式</w:t>
      </w:r>
      <w:r w:rsidR="00EF59B7">
        <w:rPr>
          <w:rFonts w:hint="eastAsia"/>
        </w:rPr>
        <w:t>、曲线调整模式、</w:t>
      </w:r>
      <w:r>
        <w:rPr>
          <w:rFonts w:hint="eastAsia"/>
        </w:rPr>
        <w:t>模型显示模式，不同模式下可以完成不同</w:t>
      </w:r>
      <w:r w:rsidR="00D12C36">
        <w:rPr>
          <w:rFonts w:hint="eastAsia"/>
        </w:rPr>
        <w:t>的</w:t>
      </w:r>
      <w:r>
        <w:rPr>
          <w:rFonts w:hint="eastAsia"/>
        </w:rPr>
        <w:t>操作。</w:t>
      </w:r>
    </w:p>
    <w:p w14:paraId="0A7E4757" w14:textId="125D7E12" w:rsidR="003F77C9" w:rsidRDefault="003F77C9" w:rsidP="003F77C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Bezier</w:t>
      </w:r>
      <w:r>
        <w:rPr>
          <w:rFonts w:hint="eastAsia"/>
        </w:rPr>
        <w:t>曲线绘制</w:t>
      </w:r>
      <w:r w:rsidR="00254BE1">
        <w:rPr>
          <w:rFonts w:hint="eastAsia"/>
        </w:rPr>
        <w:t>与调整</w:t>
      </w:r>
    </w:p>
    <w:p w14:paraId="1FA030D6" w14:textId="6060A469" w:rsidR="003F77C9" w:rsidRDefault="003F77C9" w:rsidP="003F77C9">
      <w:pPr>
        <w:ind w:firstLineChars="200" w:firstLine="420"/>
      </w:pPr>
      <w:r>
        <w:rPr>
          <w:rFonts w:hint="eastAsia"/>
        </w:rPr>
        <w:t>程序启动后，默认进</w:t>
      </w:r>
      <w:r w:rsidR="00CD1EEF">
        <w:rPr>
          <w:rFonts w:hint="eastAsia"/>
        </w:rPr>
        <w:t>入</w:t>
      </w:r>
      <w:r>
        <w:rPr>
          <w:rFonts w:hint="eastAsia"/>
        </w:rPr>
        <w:t>曲线绘制模式，</w:t>
      </w:r>
      <w:r w:rsidR="00D04DE6">
        <w:rPr>
          <w:rFonts w:hint="eastAsia"/>
        </w:rPr>
        <w:t>只</w:t>
      </w:r>
      <w:r>
        <w:rPr>
          <w:rFonts w:hint="eastAsia"/>
        </w:rPr>
        <w:t>可在屏幕右侧区域</w:t>
      </w:r>
      <w:r w:rsidR="00254BE1">
        <w:rPr>
          <w:rFonts w:hint="eastAsia"/>
        </w:rPr>
        <w:t>（即紫色分界线右侧）</w:t>
      </w:r>
      <w:r>
        <w:rPr>
          <w:rFonts w:hint="eastAsia"/>
        </w:rPr>
        <w:t>进行</w:t>
      </w:r>
      <w:r w:rsidR="00D04DE6">
        <w:rPr>
          <w:rFonts w:hint="eastAsia"/>
        </w:rPr>
        <w:t>绘制，左侧曲线仅作为参考</w:t>
      </w:r>
      <w:r>
        <w:rPr>
          <w:rFonts w:hint="eastAsia"/>
        </w:rPr>
        <w:t>。点击鼠标左键添加一个控制点，点击鼠标右键结束当前曲线，开始下一条曲线的绘制，并默认将上一条曲线的终点作为第一个控制点；点击</w:t>
      </w:r>
      <w:proofErr w:type="gramStart"/>
      <w:r>
        <w:rPr>
          <w:rFonts w:hint="eastAsia"/>
        </w:rPr>
        <w:t>鼠标中键结束</w:t>
      </w:r>
      <w:proofErr w:type="gramEnd"/>
      <w:r>
        <w:rPr>
          <w:rFonts w:hint="eastAsia"/>
        </w:rPr>
        <w:t>绘制，</w:t>
      </w:r>
      <w:r w:rsidR="00EF59B7">
        <w:rPr>
          <w:rFonts w:hint="eastAsia"/>
        </w:rPr>
        <w:t>进入曲线调整模式，</w:t>
      </w:r>
      <w:r w:rsidR="00907777">
        <w:rPr>
          <w:rFonts w:hint="eastAsia"/>
        </w:rPr>
        <w:t>可以调整控制点的位置</w:t>
      </w:r>
      <w:r w:rsidR="00EF59B7">
        <w:rPr>
          <w:rFonts w:hint="eastAsia"/>
        </w:rPr>
        <w:t>：</w:t>
      </w:r>
      <w:r>
        <w:rPr>
          <w:rFonts w:hint="eastAsia"/>
        </w:rPr>
        <w:t>按下鼠标左键选中控制点</w:t>
      </w:r>
      <w:r w:rsidR="00254BE1">
        <w:rPr>
          <w:rFonts w:hint="eastAsia"/>
        </w:rPr>
        <w:t>，然后</w:t>
      </w:r>
      <w:r>
        <w:rPr>
          <w:rFonts w:hint="eastAsia"/>
        </w:rPr>
        <w:t>将该控制点移动到指定位置</w:t>
      </w:r>
      <w:r w:rsidR="00254BE1">
        <w:rPr>
          <w:rFonts w:hint="eastAsia"/>
        </w:rPr>
        <w:t>，松开鼠标左键结束移动。</w:t>
      </w:r>
      <w:r>
        <w:rPr>
          <w:rFonts w:hint="eastAsia"/>
        </w:rPr>
        <w:t>绘制和调整曲线时，可以根据</w:t>
      </w:r>
      <w:r w:rsidR="00254BE1">
        <w:rPr>
          <w:rFonts w:hint="eastAsia"/>
        </w:rPr>
        <w:t>辅助线完成两条曲线的平滑连接。</w:t>
      </w:r>
    </w:p>
    <w:p w14:paraId="45CCA35F" w14:textId="7AA3E309" w:rsidR="00254BE1" w:rsidRDefault="00254BE1" w:rsidP="00254BE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旋转扫描模型创建</w:t>
      </w:r>
      <w:r w:rsidR="00CD1EEF">
        <w:rPr>
          <w:rFonts w:hint="eastAsia"/>
        </w:rPr>
        <w:t>与观察</w:t>
      </w:r>
    </w:p>
    <w:p w14:paraId="6AD1C057" w14:textId="16EA0012" w:rsidR="00254BE1" w:rsidRDefault="00EF59B7" w:rsidP="00254BE1">
      <w:pPr>
        <w:ind w:firstLineChars="200" w:firstLine="420"/>
      </w:pPr>
      <w:r>
        <w:rPr>
          <w:rFonts w:hint="eastAsia"/>
        </w:rPr>
        <w:t>在曲线调整模式下</w:t>
      </w:r>
      <w:r w:rsidR="00BD533B">
        <w:rPr>
          <w:rFonts w:hint="eastAsia"/>
        </w:rPr>
        <w:t>，</w:t>
      </w:r>
      <w:r w:rsidR="00254BE1">
        <w:rPr>
          <w:rFonts w:hint="eastAsia"/>
        </w:rPr>
        <w:t>按下</w:t>
      </w:r>
      <w:r w:rsidR="00254BE1">
        <w:rPr>
          <w:rFonts w:hint="eastAsia"/>
        </w:rPr>
        <w:t>C</w:t>
      </w:r>
      <w:r w:rsidR="00254BE1">
        <w:rPr>
          <w:rFonts w:hint="eastAsia"/>
        </w:rPr>
        <w:t>键</w:t>
      </w:r>
      <w:r w:rsidR="00CD1EEF">
        <w:rPr>
          <w:rFonts w:hint="eastAsia"/>
        </w:rPr>
        <w:t>生成扫描模型，进入模型显示模式。</w:t>
      </w:r>
      <w:r w:rsidR="00D12C36">
        <w:rPr>
          <w:rFonts w:hint="eastAsia"/>
        </w:rPr>
        <w:t>多边形</w:t>
      </w:r>
      <w:r w:rsidR="00907777">
        <w:rPr>
          <w:rFonts w:hint="eastAsia"/>
        </w:rPr>
        <w:t>默认为线形</w:t>
      </w:r>
      <w:r w:rsidR="00BD533B">
        <w:rPr>
          <w:rFonts w:hint="eastAsia"/>
        </w:rPr>
        <w:t>模式</w:t>
      </w:r>
      <w:r w:rsidR="00254BE1">
        <w:rPr>
          <w:rFonts w:hint="eastAsia"/>
        </w:rPr>
        <w:t>，按</w:t>
      </w:r>
      <w:r w:rsidR="00254BE1">
        <w:rPr>
          <w:rFonts w:hint="eastAsia"/>
        </w:rPr>
        <w:t>P</w:t>
      </w:r>
      <w:r w:rsidR="00254BE1">
        <w:rPr>
          <w:rFonts w:hint="eastAsia"/>
        </w:rPr>
        <w:t>键切换为填充模式。</w:t>
      </w:r>
      <w:r w:rsidR="00907777">
        <w:rPr>
          <w:rFonts w:hint="eastAsia"/>
        </w:rPr>
        <w:t>使用</w:t>
      </w:r>
      <w:r w:rsidR="00254BE1">
        <w:rPr>
          <w:rFonts w:hint="eastAsia"/>
        </w:rPr>
        <w:t>鼠标左键</w:t>
      </w:r>
      <w:r w:rsidR="00907777">
        <w:rPr>
          <w:rFonts w:hint="eastAsia"/>
        </w:rPr>
        <w:t>拖动</w:t>
      </w:r>
      <w:r w:rsidR="00CD1EEF">
        <w:rPr>
          <w:rFonts w:hint="eastAsia"/>
        </w:rPr>
        <w:t>可以</w:t>
      </w:r>
      <w:r w:rsidR="00254BE1">
        <w:rPr>
          <w:rFonts w:hint="eastAsia"/>
        </w:rPr>
        <w:t>调整模型的空间角度，</w:t>
      </w:r>
      <w:r w:rsidR="00CD1EEF">
        <w:rPr>
          <w:rFonts w:hint="eastAsia"/>
        </w:rPr>
        <w:t>滑动</w:t>
      </w:r>
      <w:proofErr w:type="gramStart"/>
      <w:r w:rsidR="00254BE1">
        <w:rPr>
          <w:rFonts w:hint="eastAsia"/>
        </w:rPr>
        <w:t>鼠标中键</w:t>
      </w:r>
      <w:r w:rsidR="00CD1EEF">
        <w:rPr>
          <w:rFonts w:hint="eastAsia"/>
        </w:rPr>
        <w:t>可以</w:t>
      </w:r>
      <w:proofErr w:type="gramEnd"/>
      <w:r w:rsidR="00CD1EEF">
        <w:rPr>
          <w:rFonts w:hint="eastAsia"/>
        </w:rPr>
        <w:t>调整</w:t>
      </w:r>
      <w:r w:rsidR="00254BE1">
        <w:rPr>
          <w:rFonts w:hint="eastAsia"/>
        </w:rPr>
        <w:t>模型与视点的距离。</w:t>
      </w:r>
      <w:r w:rsidR="00907777">
        <w:rPr>
          <w:rFonts w:hint="eastAsia"/>
        </w:rPr>
        <w:t>默认模型为灰蓝色表面，</w:t>
      </w:r>
      <w:r w:rsidR="00D12C36">
        <w:rPr>
          <w:rFonts w:hint="eastAsia"/>
        </w:rPr>
        <w:t>不包含纹理，</w:t>
      </w:r>
      <w:r w:rsidR="00254BE1">
        <w:rPr>
          <w:rFonts w:hint="eastAsia"/>
        </w:rPr>
        <w:t>按下</w:t>
      </w:r>
      <w:r w:rsidR="00254BE1">
        <w:rPr>
          <w:rFonts w:hint="eastAsia"/>
        </w:rPr>
        <w:t>T</w:t>
      </w:r>
      <w:r w:rsidR="00254BE1">
        <w:rPr>
          <w:rFonts w:hint="eastAsia"/>
        </w:rPr>
        <w:t>键可以导入</w:t>
      </w:r>
      <w:r w:rsidR="00254BE1">
        <w:t>bmp</w:t>
      </w:r>
      <w:r w:rsidR="00254BE1">
        <w:rPr>
          <w:rFonts w:hint="eastAsia"/>
        </w:rPr>
        <w:t>格式的</w:t>
      </w:r>
      <w:r w:rsidR="00CD1EEF">
        <w:rPr>
          <w:rFonts w:hint="eastAsia"/>
        </w:rPr>
        <w:t>纹理图并加载到当前模型上，支持导入多个纹理，按</w:t>
      </w:r>
      <w:r w:rsidR="00CD1EEF">
        <w:rPr>
          <w:rFonts w:hint="eastAsia"/>
        </w:rPr>
        <w:t>N</w:t>
      </w:r>
      <w:r w:rsidR="00CD1EEF">
        <w:rPr>
          <w:rFonts w:hint="eastAsia"/>
        </w:rPr>
        <w:t>键</w:t>
      </w:r>
      <w:r w:rsidR="00907777">
        <w:rPr>
          <w:rFonts w:hint="eastAsia"/>
        </w:rPr>
        <w:t>进行</w:t>
      </w:r>
      <w:r w:rsidR="00CD1EEF">
        <w:rPr>
          <w:rFonts w:hint="eastAsia"/>
        </w:rPr>
        <w:t>切换。</w:t>
      </w:r>
      <w:r w:rsidR="00BD533B">
        <w:t>s</w:t>
      </w:r>
      <w:r w:rsidR="00BD533B">
        <w:rPr>
          <w:rFonts w:hint="eastAsia"/>
        </w:rPr>
        <w:t>ources</w:t>
      </w:r>
      <w:r w:rsidR="00BD533B">
        <w:t>/bmp</w:t>
      </w:r>
      <w:r w:rsidR="00BD533B">
        <w:rPr>
          <w:rFonts w:hint="eastAsia"/>
        </w:rPr>
        <w:t>文件夹下存有</w:t>
      </w:r>
      <w:r w:rsidR="00BD533B">
        <w:rPr>
          <w:rFonts w:hint="eastAsia"/>
        </w:rPr>
        <w:t>4</w:t>
      </w:r>
      <w:r w:rsidR="00BD533B">
        <w:rPr>
          <w:rFonts w:hint="eastAsia"/>
        </w:rPr>
        <w:t>张效果较好的纹理图。</w:t>
      </w:r>
    </w:p>
    <w:p w14:paraId="01DC30FE" w14:textId="30684F38" w:rsidR="00CD1EEF" w:rsidRDefault="00CD1EEF" w:rsidP="00CD1E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模型的储存和读入</w:t>
      </w:r>
    </w:p>
    <w:p w14:paraId="2CB3D6CF" w14:textId="4D26D800" w:rsidR="00CD1EEF" w:rsidRDefault="00CD1EEF" w:rsidP="00907777">
      <w:pPr>
        <w:ind w:firstLineChars="200" w:firstLine="420"/>
      </w:pPr>
      <w:r>
        <w:rPr>
          <w:rFonts w:hint="eastAsia"/>
        </w:rPr>
        <w:t>在</w:t>
      </w:r>
      <w:r w:rsidR="006D790E">
        <w:rPr>
          <w:rFonts w:hint="eastAsia"/>
        </w:rPr>
        <w:t>模型显示模式</w:t>
      </w:r>
      <w:r>
        <w:rPr>
          <w:rFonts w:hint="eastAsia"/>
        </w:rPr>
        <w:t>下，点击</w:t>
      </w:r>
      <w:r w:rsidR="006D790E">
        <w:t>D</w:t>
      </w:r>
      <w:r>
        <w:rPr>
          <w:rFonts w:hint="eastAsia"/>
        </w:rPr>
        <w:t>键</w:t>
      </w:r>
      <w:r w:rsidR="006D790E">
        <w:rPr>
          <w:rFonts w:hint="eastAsia"/>
        </w:rPr>
        <w:t>可将模型导出到指定的</w:t>
      </w:r>
      <w:r w:rsidR="006D790E">
        <w:rPr>
          <w:rFonts w:hint="eastAsia"/>
        </w:rPr>
        <w:t>obj</w:t>
      </w:r>
      <w:r w:rsidR="006D790E">
        <w:rPr>
          <w:rFonts w:hint="eastAsia"/>
        </w:rPr>
        <w:t>文件</w:t>
      </w:r>
      <w:r w:rsidR="00907777">
        <w:rPr>
          <w:rFonts w:hint="eastAsia"/>
        </w:rPr>
        <w:t>；在曲线绘制模式下，点击</w:t>
      </w:r>
      <w:r w:rsidR="00907777">
        <w:rPr>
          <w:rFonts w:hint="eastAsia"/>
        </w:rPr>
        <w:t>L</w:t>
      </w:r>
      <w:r w:rsidR="00907777">
        <w:rPr>
          <w:rFonts w:hint="eastAsia"/>
        </w:rPr>
        <w:t>键可以导入指定的</w:t>
      </w:r>
      <w:r w:rsidR="00907777">
        <w:rPr>
          <w:rFonts w:hint="eastAsia"/>
        </w:rPr>
        <w:t>obj</w:t>
      </w:r>
      <w:r w:rsidR="00907777">
        <w:rPr>
          <w:rFonts w:hint="eastAsia"/>
        </w:rPr>
        <w:t>模型，并自动进入模型显示模式。</w:t>
      </w:r>
      <w:r w:rsidR="00907777">
        <w:rPr>
          <w:rFonts w:hint="eastAsia"/>
        </w:rPr>
        <w:t>obj</w:t>
      </w:r>
      <w:r w:rsidR="00907777">
        <w:rPr>
          <w:rFonts w:hint="eastAsia"/>
        </w:rPr>
        <w:t>文件与标准格式一致，可以通过其他</w:t>
      </w:r>
      <w:r w:rsidR="00907777">
        <w:rPr>
          <w:rFonts w:hint="eastAsia"/>
        </w:rPr>
        <w:t>3</w:t>
      </w:r>
      <w:r w:rsidR="00907777">
        <w:t>D</w:t>
      </w:r>
      <w:r w:rsidR="00907777">
        <w:rPr>
          <w:rFonts w:hint="eastAsia"/>
        </w:rPr>
        <w:t>模型编辑器打开。为简化实现，事先规定了</w:t>
      </w:r>
      <w:r w:rsidR="00907777">
        <w:rPr>
          <w:rFonts w:hint="eastAsia"/>
        </w:rPr>
        <w:t>obj</w:t>
      </w:r>
      <w:r w:rsidR="00907777">
        <w:rPr>
          <w:rFonts w:hint="eastAsia"/>
        </w:rPr>
        <w:t>文件中的数据写入顺序，因此仅支持导入从本程序中导出的模型</w:t>
      </w:r>
      <w:r w:rsidR="00D12C36">
        <w:rPr>
          <w:rFonts w:hint="eastAsia"/>
        </w:rPr>
        <w:t>，导入其他</w:t>
      </w:r>
      <w:r w:rsidR="00D12C36">
        <w:rPr>
          <w:rFonts w:hint="eastAsia"/>
        </w:rPr>
        <w:t>obj</w:t>
      </w:r>
      <w:r w:rsidR="00D12C36">
        <w:rPr>
          <w:rFonts w:hint="eastAsia"/>
        </w:rPr>
        <w:t>文件可能会出现错误。</w:t>
      </w:r>
      <w:r w:rsidR="00BD533B">
        <w:t>sources/</w:t>
      </w:r>
      <w:r w:rsidR="00BD533B">
        <w:rPr>
          <w:rFonts w:hint="eastAsia"/>
        </w:rPr>
        <w:t>obj</w:t>
      </w:r>
      <w:r w:rsidR="00BD533B">
        <w:rPr>
          <w:rFonts w:hint="eastAsia"/>
        </w:rPr>
        <w:t>文件夹下存有</w:t>
      </w:r>
      <w:r w:rsidR="00BD533B">
        <w:rPr>
          <w:rFonts w:hint="eastAsia"/>
        </w:rPr>
        <w:t>5</w:t>
      </w:r>
      <w:r w:rsidR="00BD533B">
        <w:rPr>
          <w:rFonts w:hint="eastAsia"/>
        </w:rPr>
        <w:t>个从本程序导出的模型。</w:t>
      </w:r>
    </w:p>
    <w:p w14:paraId="640D3B1D" w14:textId="77777777" w:rsidR="00D12C36" w:rsidRDefault="00D12C36" w:rsidP="00907777">
      <w:pPr>
        <w:ind w:firstLineChars="200" w:firstLine="420"/>
      </w:pPr>
    </w:p>
    <w:p w14:paraId="77BDACBC" w14:textId="30FFBCBF" w:rsidR="00907777" w:rsidRPr="00A263A0" w:rsidRDefault="00D12C36" w:rsidP="00907777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A263A0">
        <w:rPr>
          <w:rFonts w:hint="eastAsia"/>
          <w:b/>
          <w:bCs/>
        </w:rPr>
        <w:t>Bezier</w:t>
      </w:r>
      <w:r w:rsidRPr="00A263A0">
        <w:rPr>
          <w:rFonts w:hint="eastAsia"/>
          <w:b/>
          <w:bCs/>
        </w:rPr>
        <w:t>曲线绘制</w:t>
      </w:r>
    </w:p>
    <w:p w14:paraId="7F2A1B8D" w14:textId="7C7B4A6D" w:rsidR="006C7F79" w:rsidRDefault="006C7F79" w:rsidP="006C7F7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单条</w:t>
      </w:r>
      <w:r>
        <w:rPr>
          <w:rFonts w:hint="eastAsia"/>
        </w:rPr>
        <w:t>Bezier</w:t>
      </w:r>
      <w:r>
        <w:rPr>
          <w:rFonts w:hint="eastAsia"/>
        </w:rPr>
        <w:t>曲线的绘制</w:t>
      </w:r>
    </w:p>
    <w:p w14:paraId="18DF51C5" w14:textId="21A14E55" w:rsidR="001F64CF" w:rsidRDefault="001F64CF" w:rsidP="006C7F79">
      <w:pPr>
        <w:ind w:firstLineChars="200" w:firstLine="420"/>
      </w:pPr>
      <w:r>
        <w:rPr>
          <w:rFonts w:hint="eastAsia"/>
        </w:rPr>
        <w:t>主程序中</w:t>
      </w:r>
      <w:r>
        <w:rPr>
          <w:rFonts w:hint="eastAsia"/>
        </w:rPr>
        <w:t>Bezier</w:t>
      </w:r>
      <w:r>
        <w:rPr>
          <w:rFonts w:hint="eastAsia"/>
        </w:rPr>
        <w:t>曲线样本点的位置</w:t>
      </w:r>
      <w:r w:rsidR="006C7F79">
        <w:rPr>
          <w:rFonts w:hint="eastAsia"/>
        </w:rPr>
        <w:t>参考</w:t>
      </w:r>
      <w:r w:rsidR="006C7F79">
        <w:t>G</w:t>
      </w:r>
      <w:r w:rsidR="006C7F79">
        <w:rPr>
          <w:rFonts w:hint="eastAsia"/>
        </w:rPr>
        <w:t>it</w:t>
      </w:r>
      <w:r w:rsidR="006C7F79">
        <w:t>H</w:t>
      </w:r>
      <w:r w:rsidR="006C7F79">
        <w:rPr>
          <w:rFonts w:hint="eastAsia"/>
        </w:rPr>
        <w:t>ub</w:t>
      </w:r>
      <w:r w:rsidR="006C7F79">
        <w:rPr>
          <w:rFonts w:hint="eastAsia"/>
        </w:rPr>
        <w:t>上的样例程序，</w:t>
      </w:r>
      <w:r>
        <w:rPr>
          <w:rFonts w:hint="eastAsia"/>
        </w:rPr>
        <w:t>按照一般差值方法计算，计算公式如下：</w:t>
      </w:r>
    </w:p>
    <w:p w14:paraId="27DC11B9" w14:textId="77777777" w:rsidR="006C7F79" w:rsidRPr="006C7F79" w:rsidRDefault="001F64CF" w:rsidP="001F64CF"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 w:hint="eastAsi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i,n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612E598D" w14:textId="15D85907" w:rsidR="001F64CF" w:rsidRPr="001F64CF" w:rsidRDefault="00000000" w:rsidP="001F64CF"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i,n</m:t>
              </m:r>
            </m:sub>
          </m:sSub>
          <m:r>
            <w:rPr>
              <w:rFonts w:ascii="Cambria Math" w:hAnsi="Cambria Math"/>
            </w:rPr>
            <m:t>(t)=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r>
                <w:rPr>
                  <w:rFonts w:ascii="Cambria Math" w:hAnsi="Cambria Math"/>
                </w:rPr>
                <m:t>i!(n-i)!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(1-t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n-i</m:t>
              </m:r>
            </m:sup>
          </m:sSup>
        </m:oMath>
      </m:oMathPara>
    </w:p>
    <w:p w14:paraId="320F365C" w14:textId="5B059ECF" w:rsidR="00AE0536" w:rsidRDefault="006C7F79" w:rsidP="00D12C36">
      <w:r>
        <w:rPr>
          <w:rFonts w:hint="eastAsia"/>
        </w:rPr>
        <w:t>其中</w:t>
      </w:r>
      <m:oMath>
        <m:r>
          <w:rPr>
            <w:rFonts w:ascii="Cambria Math" w:hAnsi="Cambria Math"/>
          </w:rPr>
          <m:t>P</m:t>
        </m:r>
      </m:oMath>
      <w:r>
        <w:rPr>
          <w:rFonts w:hint="eastAsia"/>
        </w:rPr>
        <w:t>为控制顶点，</w:t>
      </w:r>
      <m:oMath>
        <m:r>
          <w:rPr>
            <w:rFonts w:ascii="Cambria Math" w:hAnsi="Cambria Math"/>
          </w:rPr>
          <m:t>B(t)</m:t>
        </m:r>
      </m:oMath>
      <w:r>
        <w:rPr>
          <w:rFonts w:hint="eastAsia"/>
        </w:rPr>
        <w:t>为调和函数。每次增加新的控制顶点后，重新计算所有样本点的位置，在不太要求性能的情况下，这种方式可以绘制任意阶次的</w:t>
      </w:r>
      <w:r>
        <w:rPr>
          <w:rFonts w:hint="eastAsia"/>
        </w:rPr>
        <w:t>Bezier</w:t>
      </w:r>
      <w:r>
        <w:rPr>
          <w:rFonts w:hint="eastAsia"/>
        </w:rPr>
        <w:t>曲线，灵活性更强。</w:t>
      </w:r>
      <w:r w:rsidR="00AE0536">
        <w:rPr>
          <w:rFonts w:hint="eastAsia"/>
        </w:rPr>
        <w:t>事先规定曲线的取样率，根据控制顶点线段的总长度确定取样数目，适当调整取样</w:t>
      </w:r>
      <w:proofErr w:type="gramStart"/>
      <w:r w:rsidR="00AE0536">
        <w:rPr>
          <w:rFonts w:hint="eastAsia"/>
        </w:rPr>
        <w:t>率能够</w:t>
      </w:r>
      <w:proofErr w:type="gramEnd"/>
      <w:r w:rsidR="00AE0536">
        <w:rPr>
          <w:rFonts w:hint="eastAsia"/>
        </w:rPr>
        <w:t>以较少的样本点呈现平滑的曲线效果。下图为本程序绘制的一条</w:t>
      </w:r>
      <w:r w:rsidR="00AE0536">
        <w:rPr>
          <w:rFonts w:hint="eastAsia"/>
        </w:rPr>
        <w:t>4</w:t>
      </w:r>
      <w:r w:rsidR="00AE0536">
        <w:rPr>
          <w:rFonts w:hint="eastAsia"/>
        </w:rPr>
        <w:t>次</w:t>
      </w:r>
      <w:r w:rsidR="00AE0536">
        <w:rPr>
          <w:rFonts w:hint="eastAsia"/>
        </w:rPr>
        <w:t>Bezier</w:t>
      </w:r>
      <w:r w:rsidR="00AE0536">
        <w:rPr>
          <w:rFonts w:hint="eastAsia"/>
        </w:rPr>
        <w:t>曲线</w:t>
      </w:r>
      <w:r w:rsidR="003828CA">
        <w:rPr>
          <w:rFonts w:hint="eastAsia"/>
        </w:rPr>
        <w:t>：</w:t>
      </w:r>
    </w:p>
    <w:p w14:paraId="5B3D0796" w14:textId="38F2A2E9" w:rsidR="006C7F79" w:rsidRDefault="00AE0536" w:rsidP="00AE0536">
      <w:pPr>
        <w:jc w:val="center"/>
      </w:pPr>
      <w:r>
        <w:rPr>
          <w:noProof/>
        </w:rPr>
        <w:lastRenderedPageBreak/>
        <w:drawing>
          <wp:inline distT="0" distB="0" distL="0" distR="0" wp14:anchorId="228F25DC" wp14:editId="5FC9702B">
            <wp:extent cx="648290" cy="1835875"/>
            <wp:effectExtent l="0" t="3493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073" r="13198"/>
                    <a:stretch/>
                  </pic:blipFill>
                  <pic:spPr bwMode="auto">
                    <a:xfrm rot="16200000">
                      <a:off x="0" y="0"/>
                      <a:ext cx="670394" cy="189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8AB4" w14:textId="56961741" w:rsidR="00AE0536" w:rsidRDefault="00AE0536" w:rsidP="00AE053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B</w:t>
      </w:r>
      <w:r>
        <w:rPr>
          <w:rFonts w:hint="eastAsia"/>
        </w:rPr>
        <w:t>ezier</w:t>
      </w:r>
      <w:r>
        <w:rPr>
          <w:rFonts w:hint="eastAsia"/>
        </w:rPr>
        <w:t>曲线示例</w:t>
      </w:r>
    </w:p>
    <w:p w14:paraId="479B8853" w14:textId="5F7B8CFE" w:rsidR="006C7F79" w:rsidRDefault="006C7F79" w:rsidP="006C7F7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多条</w:t>
      </w:r>
      <w:r>
        <w:rPr>
          <w:rFonts w:hint="eastAsia"/>
        </w:rPr>
        <w:t>Bezier</w:t>
      </w:r>
      <w:r>
        <w:rPr>
          <w:rFonts w:hint="eastAsia"/>
        </w:rPr>
        <w:t>曲线的连接</w:t>
      </w:r>
    </w:p>
    <w:p w14:paraId="19BC3855" w14:textId="3056599D" w:rsidR="006C7F79" w:rsidRDefault="00AE0536" w:rsidP="00AE0536">
      <w:pPr>
        <w:ind w:firstLineChars="200" w:firstLine="420"/>
      </w:pPr>
      <w:r>
        <w:rPr>
          <w:rFonts w:hint="eastAsia"/>
        </w:rPr>
        <w:t>开始下一条</w:t>
      </w:r>
      <w:r>
        <w:rPr>
          <w:rFonts w:hint="eastAsia"/>
        </w:rPr>
        <w:t>Bezier</w:t>
      </w:r>
      <w:r>
        <w:rPr>
          <w:rFonts w:hint="eastAsia"/>
        </w:rPr>
        <w:t>曲线的绘制时，将上一条</w:t>
      </w:r>
      <w:r>
        <w:rPr>
          <w:rFonts w:hint="eastAsia"/>
        </w:rPr>
        <w:t>Bezier</w:t>
      </w:r>
      <w:r>
        <w:rPr>
          <w:rFonts w:hint="eastAsia"/>
        </w:rPr>
        <w:t>曲线的终点（即最后一个控制顶点）作为第一个控制顶点</w:t>
      </w:r>
      <w:r w:rsidR="009520DC">
        <w:rPr>
          <w:rFonts w:hint="eastAsia"/>
        </w:rPr>
        <w:t>；同时，根据上一条曲线的最后两个控制顶点绘制一条辅助线，当下一条曲线的第二个控制顶点在该辅助线上时，根据</w:t>
      </w:r>
      <w:r w:rsidR="009520DC">
        <w:rPr>
          <w:rFonts w:hint="eastAsia"/>
        </w:rPr>
        <w:t>Bezier</w:t>
      </w:r>
      <w:r w:rsidR="009520DC">
        <w:rPr>
          <w:rFonts w:hint="eastAsia"/>
        </w:rPr>
        <w:t>曲线的性质，</w:t>
      </w:r>
      <w:r w:rsidR="00142AE7">
        <w:rPr>
          <w:rFonts w:hint="eastAsia"/>
        </w:rPr>
        <w:t>此时</w:t>
      </w:r>
      <w:r w:rsidR="009520DC">
        <w:rPr>
          <w:rFonts w:hint="eastAsia"/>
        </w:rPr>
        <w:t>前后两条曲线的切线斜率在连接点</w:t>
      </w:r>
      <w:r w:rsidR="00142AE7">
        <w:rPr>
          <w:rFonts w:hint="eastAsia"/>
        </w:rPr>
        <w:t>处</w:t>
      </w:r>
      <w:r w:rsidR="009520DC">
        <w:rPr>
          <w:rFonts w:hint="eastAsia"/>
        </w:rPr>
        <w:t>相同，</w:t>
      </w:r>
      <w:r w:rsidR="00142AE7">
        <w:rPr>
          <w:rFonts w:hint="eastAsia"/>
        </w:rPr>
        <w:t>达到</w:t>
      </w:r>
      <w:r w:rsidR="00142AE7">
        <w:rPr>
          <w:rFonts w:hint="eastAsia"/>
        </w:rPr>
        <w:t>G</w:t>
      </w:r>
      <w:r w:rsidR="00142AE7">
        <w:t>1</w:t>
      </w:r>
      <w:r w:rsidR="00142AE7">
        <w:rPr>
          <w:rFonts w:hint="eastAsia"/>
        </w:rPr>
        <w:t>连续，</w:t>
      </w:r>
      <w:r w:rsidR="009520DC">
        <w:rPr>
          <w:rFonts w:hint="eastAsia"/>
        </w:rPr>
        <w:t>由此实现平滑连接的效果。管理</w:t>
      </w:r>
      <w:r w:rsidR="009520DC">
        <w:rPr>
          <w:rFonts w:hint="eastAsia"/>
        </w:rPr>
        <w:t>Bezier</w:t>
      </w:r>
      <w:r w:rsidR="009520DC">
        <w:rPr>
          <w:rFonts w:hint="eastAsia"/>
        </w:rPr>
        <w:t>曲线的绘制</w:t>
      </w:r>
      <w:r w:rsidR="00F47DB4">
        <w:rPr>
          <w:rFonts w:hint="eastAsia"/>
        </w:rPr>
        <w:t>的代码位于</w:t>
      </w:r>
      <w:proofErr w:type="spellStart"/>
      <w:r w:rsidR="00F47DB4">
        <w:rPr>
          <w:rFonts w:hint="eastAsia"/>
        </w:rPr>
        <w:t>bezier</w:t>
      </w:r>
      <w:r w:rsidR="00F47DB4">
        <w:t>.h</w:t>
      </w:r>
      <w:proofErr w:type="spellEnd"/>
      <w:r w:rsidR="00F47DB4">
        <w:t>/</w:t>
      </w:r>
      <w:r w:rsidR="00F47DB4">
        <w:rPr>
          <w:rFonts w:hint="eastAsia"/>
        </w:rPr>
        <w:t>b</w:t>
      </w:r>
      <w:r w:rsidR="00F47DB4">
        <w:t>ezier.cpp</w:t>
      </w:r>
      <w:r w:rsidR="00F47DB4">
        <w:rPr>
          <w:rFonts w:hint="eastAsia"/>
        </w:rPr>
        <w:t>中</w:t>
      </w:r>
      <w:r w:rsidR="009520DC">
        <w:rPr>
          <w:rFonts w:hint="eastAsia"/>
        </w:rPr>
        <w:t>。</w:t>
      </w:r>
    </w:p>
    <w:p w14:paraId="3FC5889F" w14:textId="1BDF221D" w:rsidR="009520DC" w:rsidRDefault="009520DC" w:rsidP="009520DC">
      <w:pPr>
        <w:jc w:val="center"/>
      </w:pPr>
      <w:r>
        <w:rPr>
          <w:noProof/>
        </w:rPr>
        <w:drawing>
          <wp:inline distT="0" distB="0" distL="0" distR="0" wp14:anchorId="6CB7FFE6" wp14:editId="190BB326">
            <wp:extent cx="715172" cy="2062805"/>
            <wp:effectExtent l="0" t="6985" r="19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41" r="19353"/>
                    <a:stretch/>
                  </pic:blipFill>
                  <pic:spPr bwMode="auto">
                    <a:xfrm rot="16200000">
                      <a:off x="0" y="0"/>
                      <a:ext cx="715587" cy="206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C6E7A" w14:textId="4679829A" w:rsidR="009520DC" w:rsidRDefault="009520DC" w:rsidP="009520D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两条</w:t>
      </w:r>
      <w:r>
        <w:rPr>
          <w:rFonts w:hint="eastAsia"/>
        </w:rPr>
        <w:t>Bezier</w:t>
      </w:r>
      <w:r>
        <w:rPr>
          <w:rFonts w:hint="eastAsia"/>
        </w:rPr>
        <w:t>曲线的连接方式示意图</w:t>
      </w:r>
    </w:p>
    <w:p w14:paraId="3E94314D" w14:textId="5B8DC8F8" w:rsidR="009520DC" w:rsidRDefault="00D66445" w:rsidP="009520D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鼠标交互确定控制</w:t>
      </w:r>
      <w:r w:rsidR="00C62FAF">
        <w:rPr>
          <w:rFonts w:hint="eastAsia"/>
        </w:rPr>
        <w:t>顶点位置</w:t>
      </w:r>
    </w:p>
    <w:p w14:paraId="00267889" w14:textId="065BCE42" w:rsidR="00F43DAB" w:rsidRDefault="00142AE7" w:rsidP="00F43DAB">
      <w:pPr>
        <w:ind w:firstLineChars="200" w:firstLine="420"/>
      </w:pPr>
      <w:r>
        <w:rPr>
          <w:rFonts w:hint="eastAsia"/>
        </w:rPr>
        <w:t>当屏幕宽高比例改变时，若不进行一定的调整，将对交互造成困难。为此，动态记录</w:t>
      </w:r>
      <w:r w:rsidR="00FE663B">
        <w:rPr>
          <w:rFonts w:hint="eastAsia"/>
        </w:rPr>
        <w:t>屏幕的宽尺寸，</w:t>
      </w:r>
      <w:r w:rsidR="000B2643">
        <w:rPr>
          <w:rFonts w:hint="eastAsia"/>
        </w:rPr>
        <w:t>结合屏幕坐标与</w:t>
      </w:r>
      <w:r w:rsidR="000B2643">
        <w:rPr>
          <w:rFonts w:hint="eastAsia"/>
        </w:rPr>
        <w:t>Open</w:t>
      </w:r>
      <w:r w:rsidR="000B2643">
        <w:t>GL</w:t>
      </w:r>
      <w:r w:rsidR="000B2643">
        <w:rPr>
          <w:rFonts w:hint="eastAsia"/>
        </w:rPr>
        <w:t>空间笛卡尔坐标的关系，得到</w:t>
      </w:r>
      <w:r w:rsidR="00FE663B">
        <w:rPr>
          <w:rFonts w:hint="eastAsia"/>
        </w:rPr>
        <w:t>控制点</w:t>
      </w:r>
      <w:r w:rsidR="000B2643">
        <w:rPr>
          <w:rFonts w:hint="eastAsia"/>
        </w:rPr>
        <w:t>坐标的计算公式如下</w:t>
      </w:r>
      <w:r w:rsidR="00FE663B">
        <w:rPr>
          <w:rFonts w:hint="eastAsia"/>
        </w:rPr>
        <w:t>：</w:t>
      </w:r>
    </w:p>
    <w:p w14:paraId="2ED7EBAA" w14:textId="6CAB7FCB" w:rsidR="00F43DAB" w:rsidRPr="00F43DAB" w:rsidRDefault="00000000" w:rsidP="00F43DA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P.x=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S.x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,1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;</m:t>
                  </m:r>
                </m:e>
                <m:e>
                  <m:r>
                    <w:rPr>
                      <w:rFonts w:ascii="Cambria Math" w:hAnsi="Cambria Math"/>
                    </w:rPr>
                    <m:t>P.y=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1-2*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S.y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,1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35D3C97A" w14:textId="77FC2D06" w:rsidR="000B2643" w:rsidRDefault="00C62FAF" w:rsidP="00CE013B">
      <m:oMath>
        <m:r>
          <w:rPr>
            <w:rFonts w:ascii="Cambria Math" w:hAnsi="Cambria Math"/>
          </w:rPr>
          <m:t>P</m:t>
        </m:r>
      </m:oMath>
      <w:r>
        <w:rPr>
          <w:rFonts w:hint="eastAsia"/>
        </w:rPr>
        <w:t>为控制顶点在笛卡尔坐标系中的位置，</w:t>
      </w:r>
      <m:oMath>
        <m:r>
          <w:rPr>
            <w:rFonts w:ascii="Cambria Math" w:hAnsi="Cambria Math"/>
          </w:rPr>
          <m:t>S</m:t>
        </m:r>
      </m:oMath>
      <w:r w:rsidR="000B2643">
        <w:rPr>
          <w:rFonts w:hint="eastAsia"/>
        </w:rPr>
        <w:t>为鼠标在屏幕上点击的位置。与此同时，</w:t>
      </w:r>
      <w:r>
        <w:rPr>
          <w:rFonts w:hint="eastAsia"/>
        </w:rPr>
        <w:t>shader</w:t>
      </w:r>
      <w:r>
        <w:rPr>
          <w:rFonts w:hint="eastAsia"/>
        </w:rPr>
        <w:t>中计算顶点坐标的公式为：</w:t>
      </w:r>
    </w:p>
    <w:p w14:paraId="727C65B3" w14:textId="42D1EE23" w:rsidR="00C62FAF" w:rsidRDefault="00000000" w:rsidP="00C62FAF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V.x=P.x*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MS Mincho" w:hAnsi="Cambria Math" w:cs="MS Mincho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,1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;</m:t>
                  </m:r>
                </m:e>
                <m:e>
                  <m:r>
                    <w:rPr>
                      <w:rFonts w:ascii="Cambria Math" w:hAnsi="Cambria Math"/>
                    </w:rPr>
                    <m:t>V.y=P.y*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,1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;</m:t>
                  </m:r>
                </m:e>
              </m:eqArr>
            </m:e>
          </m:d>
        </m:oMath>
      </m:oMathPara>
    </w:p>
    <w:p w14:paraId="7CA36223" w14:textId="58768282" w:rsidR="00C62FAF" w:rsidRDefault="00C62FAF" w:rsidP="00CE013B">
      <w:r>
        <w:rPr>
          <w:rFonts w:hint="eastAsia"/>
        </w:rPr>
        <w:t>V</w:t>
      </w:r>
      <w:r>
        <w:rPr>
          <w:rFonts w:hint="eastAsia"/>
        </w:rPr>
        <w:t>为顶点</w:t>
      </w:r>
      <w:r w:rsidR="00036191">
        <w:rPr>
          <w:rFonts w:hint="eastAsia"/>
        </w:rPr>
        <w:t>在</w:t>
      </w:r>
      <w:r w:rsidR="00036191">
        <w:rPr>
          <w:rFonts w:hint="eastAsia"/>
        </w:rPr>
        <w:t>shader</w:t>
      </w:r>
      <w:r w:rsidR="00036191">
        <w:rPr>
          <w:rFonts w:hint="eastAsia"/>
        </w:rPr>
        <w:t>中的</w:t>
      </w:r>
      <w:r>
        <w:rPr>
          <w:rFonts w:hint="eastAsia"/>
        </w:rPr>
        <w:t>显示坐标。</w:t>
      </w:r>
    </w:p>
    <w:p w14:paraId="68E69895" w14:textId="5579A8EA" w:rsidR="00F43DAB" w:rsidRDefault="000B2643" w:rsidP="00C62FAF">
      <w:pPr>
        <w:ind w:firstLineChars="200" w:firstLine="420"/>
      </w:pPr>
      <w:r>
        <w:rPr>
          <w:rFonts w:hint="eastAsia"/>
        </w:rPr>
        <w:t>由此</w:t>
      </w:r>
      <w:r w:rsidR="00CE013B">
        <w:rPr>
          <w:rFonts w:hint="eastAsia"/>
        </w:rPr>
        <w:t>可以在任意屏幕尺寸下</w:t>
      </w:r>
      <w:r>
        <w:rPr>
          <w:rFonts w:hint="eastAsia"/>
        </w:rPr>
        <w:t>绘制控制顶点，整体图像的尺寸由屏幕宽与高中较短的一方决定</w:t>
      </w:r>
      <w:r w:rsidR="00C62FAF">
        <w:rPr>
          <w:rFonts w:hint="eastAsia"/>
        </w:rPr>
        <w:t>，且当屏幕宽高比例发生改变时，模型的</w:t>
      </w:r>
      <w:r w:rsidR="00036191">
        <w:rPr>
          <w:rFonts w:hint="eastAsia"/>
        </w:rPr>
        <w:t>显示</w:t>
      </w:r>
      <w:r w:rsidR="00C62FAF">
        <w:rPr>
          <w:rFonts w:hint="eastAsia"/>
        </w:rPr>
        <w:t>比例保持不变。</w:t>
      </w:r>
    </w:p>
    <w:p w14:paraId="2B1538FC" w14:textId="0261E6F5" w:rsidR="00A2398D" w:rsidRDefault="00A2398D" w:rsidP="00CE013B"/>
    <w:p w14:paraId="00E60466" w14:textId="392EC01C" w:rsidR="00A2398D" w:rsidRPr="00A263A0" w:rsidRDefault="00A2398D" w:rsidP="00A2398D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A263A0">
        <w:rPr>
          <w:rFonts w:hint="eastAsia"/>
          <w:b/>
          <w:bCs/>
        </w:rPr>
        <w:t>旋转扫描曲面生成算法</w:t>
      </w:r>
    </w:p>
    <w:p w14:paraId="518CBEAC" w14:textId="7DA8EAEF" w:rsidR="00036191" w:rsidRDefault="00B93B50" w:rsidP="0003619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扫描线：从</w:t>
      </w:r>
      <w:r>
        <w:rPr>
          <w:rFonts w:hint="eastAsia"/>
        </w:rPr>
        <w:t>Bezier</w:t>
      </w:r>
      <w:r>
        <w:rPr>
          <w:rFonts w:hint="eastAsia"/>
        </w:rPr>
        <w:t>曲线</w:t>
      </w:r>
      <w:r w:rsidR="00036191">
        <w:rPr>
          <w:rFonts w:hint="eastAsia"/>
        </w:rPr>
        <w:t>取样</w:t>
      </w:r>
    </w:p>
    <w:p w14:paraId="6F7C5055" w14:textId="741B529A" w:rsidR="00B93B50" w:rsidRDefault="00B93B50" w:rsidP="00B93B50">
      <w:pPr>
        <w:ind w:firstLineChars="200" w:firstLine="420"/>
      </w:pPr>
      <w:r>
        <w:rPr>
          <w:rFonts w:hint="eastAsia"/>
        </w:rPr>
        <w:t>绘制</w:t>
      </w:r>
      <w:r>
        <w:rPr>
          <w:rFonts w:hint="eastAsia"/>
        </w:rPr>
        <w:t>Bezier</w:t>
      </w:r>
      <w:r>
        <w:rPr>
          <w:rFonts w:hint="eastAsia"/>
        </w:rPr>
        <w:t>曲线时，为了能够在屏幕上呈现平滑的曲线效果，所设置的取样率较高，而对于三维模型的显示，无需</w:t>
      </w:r>
      <w:r w:rsidR="00A22044">
        <w:rPr>
          <w:rFonts w:hint="eastAsia"/>
        </w:rPr>
        <w:t>在各处都使用</w:t>
      </w:r>
      <w:r>
        <w:rPr>
          <w:rFonts w:hint="eastAsia"/>
        </w:rPr>
        <w:t>如此高的取样率</w:t>
      </w:r>
      <w:r w:rsidR="00A22044">
        <w:rPr>
          <w:rFonts w:hint="eastAsia"/>
        </w:rPr>
        <w:t>。</w:t>
      </w:r>
      <w:r>
        <w:rPr>
          <w:rFonts w:hint="eastAsia"/>
        </w:rPr>
        <w:t>因此，在</w:t>
      </w:r>
      <w:r w:rsidR="00A22044">
        <w:rPr>
          <w:rFonts w:hint="eastAsia"/>
        </w:rPr>
        <w:t>生成</w:t>
      </w:r>
      <w:r>
        <w:rPr>
          <w:rFonts w:hint="eastAsia"/>
        </w:rPr>
        <w:t>扫描线时，并不采用</w:t>
      </w:r>
      <w:r>
        <w:rPr>
          <w:rFonts w:hint="eastAsia"/>
        </w:rPr>
        <w:t>Bezier</w:t>
      </w:r>
      <w:r>
        <w:rPr>
          <w:rFonts w:hint="eastAsia"/>
        </w:rPr>
        <w:t>曲线上所有的样本点，而是根据一定的二次取样率从样本点中间隔取点，生成模型之后再交由</w:t>
      </w:r>
      <w:r>
        <w:rPr>
          <w:rFonts w:hint="eastAsia"/>
        </w:rPr>
        <w:t>shader</w:t>
      </w:r>
      <w:r>
        <w:rPr>
          <w:rFonts w:hint="eastAsia"/>
        </w:rPr>
        <w:t>根据视点距离细</w:t>
      </w:r>
      <w:r w:rsidR="00A22044">
        <w:rPr>
          <w:rFonts w:hint="eastAsia"/>
        </w:rPr>
        <w:t>分。下图（左）为</w:t>
      </w:r>
      <w:r w:rsidR="008C67D4">
        <w:rPr>
          <w:rFonts w:hint="eastAsia"/>
        </w:rPr>
        <w:t>模型的取样</w:t>
      </w:r>
      <w:r w:rsidR="00A22044">
        <w:rPr>
          <w:rFonts w:hint="eastAsia"/>
        </w:rPr>
        <w:t>效果。</w:t>
      </w:r>
    </w:p>
    <w:p w14:paraId="5AA21BC1" w14:textId="24DA4837" w:rsidR="00A22044" w:rsidRDefault="005F7CB6" w:rsidP="00A22044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5112D3C" wp14:editId="32E34ACB">
            <wp:extent cx="551511" cy="1698972"/>
            <wp:effectExtent l="0" t="2223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88" r="18989"/>
                    <a:stretch/>
                  </pic:blipFill>
                  <pic:spPr bwMode="auto">
                    <a:xfrm rot="16200000">
                      <a:off x="0" y="0"/>
                      <a:ext cx="554403" cy="170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C9616" wp14:editId="536E37AF">
            <wp:extent cx="577235" cy="1669113"/>
            <wp:effectExtent l="6668" t="0" r="952" b="953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625" t="-326" r="15207" b="326"/>
                    <a:stretch/>
                  </pic:blipFill>
                  <pic:spPr bwMode="auto">
                    <a:xfrm rot="16200000">
                      <a:off x="0" y="0"/>
                      <a:ext cx="593818" cy="171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673A9" w14:textId="131385C1" w:rsidR="00A22044" w:rsidRDefault="00A22044" w:rsidP="00A22044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曲面与曲线的取样率对比</w:t>
      </w:r>
    </w:p>
    <w:p w14:paraId="6EFF09B0" w14:textId="52AA3AE9" w:rsidR="00A22044" w:rsidRDefault="00A22044" w:rsidP="00A2204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扫描面：选择合适的角度间隔</w:t>
      </w:r>
    </w:p>
    <w:p w14:paraId="5E16EA8B" w14:textId="303DC95C" w:rsidR="00A22044" w:rsidRDefault="00B870CC" w:rsidP="008F0D5A">
      <w:pPr>
        <w:ind w:firstLineChars="200" w:firstLine="420"/>
      </w:pPr>
      <w:r>
        <w:rPr>
          <w:rFonts w:hint="eastAsia"/>
        </w:rPr>
        <w:t>扫描线的旋转角度间隔按照以下方法计算：</w:t>
      </w:r>
      <w:r w:rsidR="00A22044">
        <w:rPr>
          <w:rFonts w:hint="eastAsia"/>
        </w:rPr>
        <w:t>根据二次取样率计算</w:t>
      </w:r>
      <w:r w:rsidR="008F0D5A">
        <w:rPr>
          <w:rFonts w:hint="eastAsia"/>
        </w:rPr>
        <w:t>出矩形面片的</w:t>
      </w:r>
      <w:r>
        <w:rPr>
          <w:rFonts w:hint="eastAsia"/>
        </w:rPr>
        <w:t>预期</w:t>
      </w:r>
      <w:r w:rsidR="008F0D5A">
        <w:rPr>
          <w:rFonts w:hint="eastAsia"/>
        </w:rPr>
        <w:t>边长，</w:t>
      </w:r>
      <w:r>
        <w:rPr>
          <w:rFonts w:hint="eastAsia"/>
        </w:rPr>
        <w:t>采用</w:t>
      </w:r>
      <w:r>
        <w:rPr>
          <w:rFonts w:hint="eastAsia"/>
        </w:rPr>
        <w:t>5</w:t>
      </w:r>
      <w:r>
        <w:rPr>
          <w:rFonts w:hint="eastAsia"/>
        </w:rPr>
        <w:t>点取样法计算</w:t>
      </w:r>
      <w:r w:rsidR="008F0D5A">
        <w:rPr>
          <w:rFonts w:hint="eastAsia"/>
        </w:rPr>
        <w:t>描线上各点的平均半径（即</w:t>
      </w:r>
      <w:r w:rsidR="00F47DB4">
        <w:rPr>
          <w:rFonts w:hint="eastAsia"/>
        </w:rPr>
        <w:t>该点</w:t>
      </w:r>
      <w:r w:rsidR="008F0D5A">
        <w:rPr>
          <w:rFonts w:hint="eastAsia"/>
        </w:rPr>
        <w:t>到</w:t>
      </w:r>
      <w:r w:rsidR="008C67D4">
        <w:rPr>
          <w:rFonts w:hint="eastAsia"/>
        </w:rPr>
        <w:t>旋转轴</w:t>
      </w:r>
      <w:r w:rsidR="008F0D5A">
        <w:rPr>
          <w:rFonts w:hint="eastAsia"/>
        </w:rPr>
        <w:t>y</w:t>
      </w:r>
      <w:r w:rsidR="008F0D5A">
        <w:rPr>
          <w:rFonts w:hint="eastAsia"/>
        </w:rPr>
        <w:t>轴的距离），</w:t>
      </w:r>
      <w:r>
        <w:rPr>
          <w:rFonts w:hint="eastAsia"/>
        </w:rPr>
        <w:t>前者除以后者</w:t>
      </w:r>
      <w:r w:rsidR="008F0D5A">
        <w:rPr>
          <w:rFonts w:hint="eastAsia"/>
        </w:rPr>
        <w:t>得到扫描线的角度间隔</w:t>
      </w:r>
      <w:r>
        <w:rPr>
          <w:rFonts w:hint="eastAsia"/>
        </w:rPr>
        <w:t>。</w:t>
      </w:r>
      <w:r w:rsidR="008F0D5A">
        <w:rPr>
          <w:rFonts w:hint="eastAsia"/>
        </w:rPr>
        <w:t>然后</w:t>
      </w:r>
      <w:r>
        <w:rPr>
          <w:rFonts w:hint="eastAsia"/>
        </w:rPr>
        <w:t>将扫描线依次旋转，</w:t>
      </w:r>
      <w:r w:rsidR="008F0D5A">
        <w:rPr>
          <w:rFonts w:hint="eastAsia"/>
        </w:rPr>
        <w:t>计算所有样本点的位置、法矢量以及矩形面片的顶点索引、二维纹理坐标，并绑定</w:t>
      </w:r>
      <w:r w:rsidR="008F0D5A">
        <w:rPr>
          <w:rFonts w:hint="eastAsia"/>
        </w:rPr>
        <w:t>Open</w:t>
      </w:r>
      <w:r w:rsidR="008F0D5A">
        <w:t>GL</w:t>
      </w:r>
      <w:r w:rsidR="008F0D5A">
        <w:rPr>
          <w:rFonts w:hint="eastAsia"/>
        </w:rPr>
        <w:t>缓存。以上内容均在</w:t>
      </w:r>
      <w:r w:rsidR="008F0D5A">
        <w:rPr>
          <w:rFonts w:hint="eastAsia"/>
        </w:rPr>
        <w:t>C</w:t>
      </w:r>
      <w:r w:rsidR="008F0D5A">
        <w:t>PU</w:t>
      </w:r>
      <w:r w:rsidR="008F0D5A">
        <w:rPr>
          <w:rFonts w:hint="eastAsia"/>
        </w:rPr>
        <w:t>中完成。</w:t>
      </w:r>
    </w:p>
    <w:p w14:paraId="208F4665" w14:textId="0498D3CE" w:rsidR="00D76FE6" w:rsidRDefault="00D76FE6" w:rsidP="00D76FE6">
      <w:pPr>
        <w:jc w:val="center"/>
      </w:pPr>
      <w:r>
        <w:rPr>
          <w:noProof/>
        </w:rPr>
        <w:drawing>
          <wp:inline distT="0" distB="0" distL="0" distR="0" wp14:anchorId="43582E0B" wp14:editId="7DCC79DB">
            <wp:extent cx="1693985" cy="2003279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2213" cy="20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326A" w14:textId="58F1EAA0" w:rsidR="00D76FE6" w:rsidRDefault="00D76FE6" w:rsidP="00D76FE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未加曲面细分的模型示意图</w:t>
      </w:r>
    </w:p>
    <w:p w14:paraId="2DA52A87" w14:textId="70DA3C03" w:rsidR="001B5B91" w:rsidRDefault="001B5B91" w:rsidP="002A70B9">
      <w:pPr>
        <w:ind w:firstLineChars="200" w:firstLine="420"/>
      </w:pPr>
      <w:r>
        <w:rPr>
          <w:rFonts w:hint="eastAsia"/>
        </w:rPr>
        <w:t>法矢量按照标准的计算方式进行，即对该顶点所在的所有面片的法矢量</w:t>
      </w:r>
      <w:r w:rsidR="00165014">
        <w:rPr>
          <w:rFonts w:hint="eastAsia"/>
        </w:rPr>
        <w:t>求</w:t>
      </w:r>
      <w:r>
        <w:rPr>
          <w:rFonts w:hint="eastAsia"/>
        </w:rPr>
        <w:t>平均</w:t>
      </w:r>
      <w:r w:rsidR="00165014">
        <w:rPr>
          <w:rFonts w:hint="eastAsia"/>
        </w:rPr>
        <w:t>值</w:t>
      </w:r>
      <w:r>
        <w:rPr>
          <w:rFonts w:hint="eastAsia"/>
        </w:rPr>
        <w:t>。由于旋转</w:t>
      </w:r>
      <w:proofErr w:type="gramStart"/>
      <w:r>
        <w:rPr>
          <w:rFonts w:hint="eastAsia"/>
        </w:rPr>
        <w:t>扫描面</w:t>
      </w:r>
      <w:proofErr w:type="gramEnd"/>
      <w:r>
        <w:rPr>
          <w:rFonts w:hint="eastAsia"/>
        </w:rPr>
        <w:t>每一个面片的索引顺序已知，对法矢量的计算有一定的简化，无需遍历所有面片。</w:t>
      </w:r>
    </w:p>
    <w:p w14:paraId="5E97D179" w14:textId="014BF444" w:rsidR="002A70B9" w:rsidRDefault="002A70B9" w:rsidP="002A70B9"/>
    <w:p w14:paraId="25733BDF" w14:textId="1849DF9B" w:rsidR="002A70B9" w:rsidRPr="00A263A0" w:rsidRDefault="002A70B9" w:rsidP="002A70B9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A263A0">
        <w:rPr>
          <w:rFonts w:hint="eastAsia"/>
          <w:b/>
          <w:bCs/>
        </w:rPr>
        <w:t>曲面细分算法</w:t>
      </w:r>
    </w:p>
    <w:p w14:paraId="651407DC" w14:textId="0991C122" w:rsidR="00A263A0" w:rsidRDefault="00FC7E7B" w:rsidP="00A263A0">
      <w:pPr>
        <w:ind w:firstLineChars="200" w:firstLine="420"/>
      </w:pPr>
      <w:r>
        <w:rPr>
          <w:rFonts w:hint="eastAsia"/>
        </w:rPr>
        <w:t>参考</w:t>
      </w:r>
      <w:r>
        <w:rPr>
          <w:rFonts w:hint="eastAsia"/>
        </w:rPr>
        <w:t>GitHub</w:t>
      </w:r>
      <w:r>
        <w:rPr>
          <w:rFonts w:hint="eastAsia"/>
        </w:rPr>
        <w:t>上的样例代码在</w:t>
      </w:r>
      <w:r>
        <w:rPr>
          <w:rFonts w:hint="eastAsia"/>
        </w:rPr>
        <w:t>shader</w:t>
      </w:r>
      <w:r>
        <w:rPr>
          <w:rFonts w:hint="eastAsia"/>
        </w:rPr>
        <w:t>中完成细分，并根据顶点法</w:t>
      </w:r>
      <w:r w:rsidR="004310A0">
        <w:rPr>
          <w:rFonts w:hint="eastAsia"/>
        </w:rPr>
        <w:t>矢</w:t>
      </w:r>
      <w:r>
        <w:rPr>
          <w:rFonts w:hint="eastAsia"/>
        </w:rPr>
        <w:t>量对面片细分时的坐标计算进行优化，</w:t>
      </w:r>
      <w:r w:rsidR="00F47DB4">
        <w:rPr>
          <w:rFonts w:hint="eastAsia"/>
        </w:rPr>
        <w:t>代码</w:t>
      </w:r>
      <w:r w:rsidR="00A263A0">
        <w:rPr>
          <w:rFonts w:hint="eastAsia"/>
        </w:rPr>
        <w:t>位于</w:t>
      </w:r>
      <w:proofErr w:type="spellStart"/>
      <w:r w:rsidR="00A263A0">
        <w:rPr>
          <w:rFonts w:hint="eastAsia"/>
        </w:rPr>
        <w:t>model</w:t>
      </w:r>
      <w:r w:rsidR="00A263A0">
        <w:t>.tesc</w:t>
      </w:r>
      <w:proofErr w:type="spellEnd"/>
      <w:r w:rsidR="00A263A0">
        <w:rPr>
          <w:rFonts w:hint="eastAsia"/>
        </w:rPr>
        <w:t>与</w:t>
      </w:r>
      <w:proofErr w:type="spellStart"/>
      <w:r w:rsidR="00A263A0">
        <w:rPr>
          <w:rFonts w:hint="eastAsia"/>
        </w:rPr>
        <w:t>m</w:t>
      </w:r>
      <w:r w:rsidR="00A263A0">
        <w:t>odel.tese</w:t>
      </w:r>
      <w:proofErr w:type="spellEnd"/>
      <w:r w:rsidR="00A263A0">
        <w:rPr>
          <w:rFonts w:hint="eastAsia"/>
        </w:rPr>
        <w:t>中。</w:t>
      </w:r>
    </w:p>
    <w:p w14:paraId="04254E8D" w14:textId="3BEE836C" w:rsidR="00A263A0" w:rsidRDefault="00FC7E7B" w:rsidP="00A263A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根据视点距离确定细分参数</w:t>
      </w:r>
    </w:p>
    <w:p w14:paraId="5B42A036" w14:textId="5D1BA273" w:rsidR="00AC6F52" w:rsidRDefault="00FC7E7B" w:rsidP="00AC6F52">
      <w:pPr>
        <w:ind w:firstLineChars="200" w:firstLine="420"/>
      </w:pPr>
      <w:r>
        <w:rPr>
          <w:rFonts w:hint="eastAsia"/>
        </w:rPr>
        <w:t>OpenGL</w:t>
      </w:r>
      <w:r>
        <w:rPr>
          <w:rFonts w:hint="eastAsia"/>
        </w:rPr>
        <w:t>曲面细分基于</w:t>
      </w:r>
      <w:r>
        <w:rPr>
          <w:rFonts w:hint="eastAsia"/>
        </w:rPr>
        <w:t>patch</w:t>
      </w:r>
      <w:r>
        <w:rPr>
          <w:rFonts w:hint="eastAsia"/>
        </w:rPr>
        <w:t>完成，每一个</w:t>
      </w:r>
      <w:r>
        <w:rPr>
          <w:rFonts w:hint="eastAsia"/>
        </w:rPr>
        <w:t>patch</w:t>
      </w:r>
      <w:r>
        <w:rPr>
          <w:rFonts w:hint="eastAsia"/>
        </w:rPr>
        <w:t>的顶点数目可以自定义，因此有三角细分和矩形细分等多种模式。根据实际情况，此处采用矩形细分模式。在计算每条边的细分粒度时，</w:t>
      </w:r>
      <w:r w:rsidR="00F47DB4">
        <w:rPr>
          <w:rFonts w:hint="eastAsia"/>
        </w:rPr>
        <w:t>跟据</w:t>
      </w:r>
      <w:proofErr w:type="gramStart"/>
      <w:r w:rsidR="00F47DB4">
        <w:rPr>
          <w:rFonts w:hint="eastAsia"/>
        </w:rPr>
        <w:t>该边</w:t>
      </w:r>
      <w:r>
        <w:rPr>
          <w:rFonts w:hint="eastAsia"/>
        </w:rPr>
        <w:t>两端点</w:t>
      </w:r>
      <w:proofErr w:type="gramEnd"/>
      <w:r>
        <w:rPr>
          <w:rFonts w:hint="eastAsia"/>
        </w:rPr>
        <w:t>到视点的平均距离，大小设置不同的粒度</w:t>
      </w:r>
      <w:r w:rsidR="00AC6F52">
        <w:rPr>
          <w:rFonts w:hint="eastAsia"/>
        </w:rPr>
        <w:t>。在本程序中，细分粒度与视点距离的关系为：</w:t>
      </w:r>
    </w:p>
    <w:p w14:paraId="080C4D6C" w14:textId="09489C0D" w:rsidR="00AC6F52" w:rsidRDefault="00AC6F52" w:rsidP="00AC6F52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视点距离与细分粒度的关系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275"/>
        <w:gridCol w:w="1276"/>
        <w:gridCol w:w="1276"/>
        <w:gridCol w:w="1276"/>
      </w:tblGrid>
      <w:tr w:rsidR="00AC6F52" w14:paraId="2FD3A8B9" w14:textId="77777777" w:rsidTr="00AC6F52">
        <w:trPr>
          <w:jc w:val="center"/>
        </w:trPr>
        <w:tc>
          <w:tcPr>
            <w:tcW w:w="1275" w:type="dxa"/>
          </w:tcPr>
          <w:p w14:paraId="2AE1F958" w14:textId="7E4E68FD" w:rsidR="00AC6F52" w:rsidRDefault="00AC6F52" w:rsidP="00AC6F52">
            <w:r>
              <w:rPr>
                <w:rFonts w:hint="eastAsia"/>
              </w:rPr>
              <w:t>视点距离</w:t>
            </w:r>
          </w:p>
        </w:tc>
        <w:tc>
          <w:tcPr>
            <w:tcW w:w="1276" w:type="dxa"/>
          </w:tcPr>
          <w:p w14:paraId="3A276B41" w14:textId="016B4893" w:rsidR="00AC6F52" w:rsidRDefault="00AC6F52" w:rsidP="00AC6F52">
            <w:r>
              <w:rPr>
                <w:rFonts w:hint="eastAsia"/>
              </w:rPr>
              <w:t>0</w:t>
            </w:r>
            <w:r>
              <w:t>.0 ~ 3.0</w:t>
            </w:r>
          </w:p>
        </w:tc>
        <w:tc>
          <w:tcPr>
            <w:tcW w:w="1276" w:type="dxa"/>
          </w:tcPr>
          <w:p w14:paraId="154A5EA1" w14:textId="1E070756" w:rsidR="00AC6F52" w:rsidRDefault="00AC6F52" w:rsidP="00AC6F52">
            <w:r>
              <w:rPr>
                <w:rFonts w:hint="eastAsia"/>
              </w:rPr>
              <w:t>3</w:t>
            </w:r>
            <w:r>
              <w:t>.0 ~ 6.0</w:t>
            </w:r>
          </w:p>
        </w:tc>
        <w:tc>
          <w:tcPr>
            <w:tcW w:w="1276" w:type="dxa"/>
          </w:tcPr>
          <w:p w14:paraId="611CFAF0" w14:textId="379D8D2E" w:rsidR="00AC6F52" w:rsidRDefault="00AC6F52" w:rsidP="00AC6F52">
            <w:r>
              <w:rPr>
                <w:rFonts w:hint="eastAsia"/>
              </w:rPr>
              <w:t>6</w:t>
            </w:r>
            <w:r>
              <w:t xml:space="preserve">.0 ~ </w:t>
            </w:r>
            <w:r>
              <w:rPr>
                <w:rFonts w:hint="eastAsia"/>
              </w:rPr>
              <w:t>∞</w:t>
            </w:r>
          </w:p>
        </w:tc>
      </w:tr>
      <w:tr w:rsidR="00AC6F52" w14:paraId="2420E360" w14:textId="77777777" w:rsidTr="00AC6F52">
        <w:trPr>
          <w:jc w:val="center"/>
        </w:trPr>
        <w:tc>
          <w:tcPr>
            <w:tcW w:w="1275" w:type="dxa"/>
          </w:tcPr>
          <w:p w14:paraId="65FC8B62" w14:textId="30E8FCC4" w:rsidR="00AC6F52" w:rsidRDefault="00AC6F52" w:rsidP="00AC6F52">
            <w:r>
              <w:rPr>
                <w:rFonts w:hint="eastAsia"/>
              </w:rPr>
              <w:t>细分粒度</w:t>
            </w:r>
          </w:p>
        </w:tc>
        <w:tc>
          <w:tcPr>
            <w:tcW w:w="1276" w:type="dxa"/>
          </w:tcPr>
          <w:p w14:paraId="247C2810" w14:textId="5F61D926" w:rsidR="00AC6F52" w:rsidRDefault="00AC6F52" w:rsidP="00AC6F52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14:paraId="4A19B226" w14:textId="7952203D" w:rsidR="00AC6F52" w:rsidRDefault="00AC6F52" w:rsidP="00AC6F52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56D42875" w14:textId="6CD1E417" w:rsidR="00AC6F52" w:rsidRDefault="00AC6F52" w:rsidP="00AC6F52">
            <w:r>
              <w:rPr>
                <w:rFonts w:hint="eastAsia"/>
              </w:rPr>
              <w:t>1</w:t>
            </w:r>
          </w:p>
        </w:tc>
      </w:tr>
    </w:tbl>
    <w:p w14:paraId="382C9DF3" w14:textId="1041ABE5" w:rsidR="001F6647" w:rsidRDefault="001F6647" w:rsidP="001F6647">
      <w:r>
        <w:rPr>
          <w:rFonts w:hint="eastAsia"/>
        </w:rPr>
        <w:t>下图为各细分级别的示意图：</w:t>
      </w:r>
    </w:p>
    <w:p w14:paraId="6C49E266" w14:textId="44F1F21E" w:rsidR="00AC6F52" w:rsidRDefault="001F6647" w:rsidP="001F664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E23C39" wp14:editId="28B60793">
                <wp:simplePos x="0" y="0"/>
                <wp:positionH relativeFrom="column">
                  <wp:posOffset>-30480</wp:posOffset>
                </wp:positionH>
                <wp:positionV relativeFrom="paragraph">
                  <wp:posOffset>95250</wp:posOffset>
                </wp:positionV>
                <wp:extent cx="5364480" cy="1295400"/>
                <wp:effectExtent l="0" t="0" r="2667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448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CED13" id="矩形 16" o:spid="_x0000_s1026" style="position:absolute;left:0;text-align:left;margin-left:-2.4pt;margin-top:7.5pt;width:422.4pt;height:10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" filled="f" strokecolor="black [3213]" strokeweight=".5pt"/>
            </w:pict>
          </mc:Fallback>
        </mc:AlternateContent>
      </w:r>
      <w:r>
        <w:rPr>
          <w:noProof/>
        </w:rPr>
        <w:drawing>
          <wp:inline distT="0" distB="0" distL="0" distR="0" wp14:anchorId="5190F224" wp14:editId="738079D3">
            <wp:extent cx="1000800" cy="1008000"/>
            <wp:effectExtent l="0" t="0" r="889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08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FEE8F" wp14:editId="64122ACF">
            <wp:extent cx="1018800" cy="10080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88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01056" wp14:editId="28012F47">
            <wp:extent cx="1029600" cy="1008000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96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AB55D" wp14:editId="507F75BB">
            <wp:extent cx="1022400" cy="1008000"/>
            <wp:effectExtent l="0" t="0" r="635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24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9B1C4" wp14:editId="44D476F4">
            <wp:extent cx="1011600" cy="1008000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16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009C" w14:textId="6FCDA4C6" w:rsidR="001F6647" w:rsidRDefault="001F6647" w:rsidP="001F6647">
      <w:pPr>
        <w:jc w:val="center"/>
      </w:pPr>
      <w:r>
        <w:rPr>
          <w:rFonts w:hint="eastAsia"/>
        </w:rPr>
        <w:t>3</w:t>
      </w:r>
      <w:r>
        <w:rPr>
          <w:rFonts w:hint="eastAsia"/>
        </w:rPr>
        <w:t>级</w:t>
      </w:r>
      <w:r>
        <w:t xml:space="preserve">             </w:t>
      </w:r>
      <w:r>
        <w:rPr>
          <w:rFonts w:hint="eastAsia"/>
        </w:rPr>
        <w:t>过渡</w:t>
      </w:r>
      <w:r>
        <w:t xml:space="preserve">           2</w:t>
      </w:r>
      <w:r>
        <w:rPr>
          <w:rFonts w:hint="eastAsia"/>
        </w:rPr>
        <w:t>级</w:t>
      </w: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过渡</w:t>
      </w:r>
      <w:r>
        <w:t xml:space="preserve">             1</w:t>
      </w:r>
      <w:r>
        <w:rPr>
          <w:rFonts w:hint="eastAsia"/>
        </w:rPr>
        <w:t>级</w:t>
      </w:r>
    </w:p>
    <w:p w14:paraId="690E15AF" w14:textId="6363C424" w:rsidR="001F6647" w:rsidRDefault="001F6647" w:rsidP="001F664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细分级别示意图</w:t>
      </w:r>
    </w:p>
    <w:p w14:paraId="16159021" w14:textId="77777777" w:rsidR="00D66445" w:rsidRDefault="00D66445" w:rsidP="00D66445">
      <w:pPr>
        <w:pStyle w:val="a3"/>
        <w:numPr>
          <w:ilvl w:val="1"/>
          <w:numId w:val="1"/>
        </w:numPr>
        <w:ind w:firstLineChars="0"/>
        <w:rPr>
          <w:iCs/>
        </w:rPr>
      </w:pPr>
      <w:r>
        <w:rPr>
          <w:rFonts w:hint="eastAsia"/>
          <w:iCs/>
        </w:rPr>
        <w:t>计算细分顶点法矢量与纹理坐标</w:t>
      </w:r>
    </w:p>
    <w:p w14:paraId="05688727" w14:textId="6959D32E" w:rsidR="00D66445" w:rsidRPr="00D66445" w:rsidRDefault="00D66445" w:rsidP="00D66445">
      <w:pPr>
        <w:ind w:firstLineChars="200" w:firstLine="420"/>
        <w:rPr>
          <w:iCs/>
        </w:rPr>
      </w:pPr>
      <w:r>
        <w:rPr>
          <w:rFonts w:hint="eastAsia"/>
          <w:iCs/>
        </w:rPr>
        <w:t>细分顶点法矢量与纹理坐标按照普通插值算法计算即可。</w:t>
      </w:r>
    </w:p>
    <w:p w14:paraId="33560534" w14:textId="5D8CA822" w:rsidR="001F6647" w:rsidRDefault="001F6647" w:rsidP="001F664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计算细分顶点</w:t>
      </w:r>
      <w:r w:rsidR="00B870CC">
        <w:rPr>
          <w:rFonts w:hint="eastAsia"/>
        </w:rPr>
        <w:t>坐标</w:t>
      </w:r>
    </w:p>
    <w:p w14:paraId="181F8856" w14:textId="40A6F5AA" w:rsidR="004A130F" w:rsidRDefault="001F6647" w:rsidP="004A130F">
      <w:pPr>
        <w:ind w:firstLineChars="200" w:firstLine="420"/>
      </w:pPr>
      <w:r>
        <w:rPr>
          <w:rFonts w:hint="eastAsia"/>
        </w:rPr>
        <w:t>由于曲面的空间属性，仅</w:t>
      </w:r>
      <w:r w:rsidR="00D66445">
        <w:rPr>
          <w:rFonts w:hint="eastAsia"/>
        </w:rPr>
        <w:t>按照普通插值算法</w:t>
      </w:r>
      <w:r>
        <w:rPr>
          <w:rFonts w:hint="eastAsia"/>
        </w:rPr>
        <w:t>做平面内的细分</w:t>
      </w:r>
      <w:r w:rsidR="004A130F">
        <w:rPr>
          <w:rFonts w:hint="eastAsia"/>
        </w:rPr>
        <w:t>显然不够充分，无法呈现更</w:t>
      </w:r>
      <w:r w:rsidR="004A130F">
        <w:rPr>
          <w:rFonts w:hint="eastAsia"/>
        </w:rPr>
        <w:lastRenderedPageBreak/>
        <w:t>加精细的曲面效果，达不到细分的目的，需要结合顶点的法</w:t>
      </w:r>
      <w:r w:rsidR="004310A0">
        <w:rPr>
          <w:rFonts w:hint="eastAsia"/>
        </w:rPr>
        <w:t>矢量</w:t>
      </w:r>
      <w:r w:rsidR="004A130F">
        <w:rPr>
          <w:rFonts w:hint="eastAsia"/>
        </w:rPr>
        <w:t>在空间中进行计算。在本次作业中，利用矩形细分</w:t>
      </w:r>
      <w:r w:rsidR="00F47DB4">
        <w:rPr>
          <w:rFonts w:hint="eastAsia"/>
        </w:rPr>
        <w:t>以及旋转扫描</w:t>
      </w:r>
      <w:r w:rsidR="004A130F">
        <w:rPr>
          <w:rFonts w:hint="eastAsia"/>
        </w:rPr>
        <w:t>带来的便利性，采取双</w:t>
      </w:r>
      <w:r w:rsidR="007832D8">
        <w:rPr>
          <w:rFonts w:hint="eastAsia"/>
        </w:rPr>
        <w:t>二</w:t>
      </w:r>
      <w:r w:rsidR="004A130F">
        <w:rPr>
          <w:rFonts w:hint="eastAsia"/>
        </w:rPr>
        <w:t>次</w:t>
      </w:r>
      <w:r w:rsidR="004A130F">
        <w:rPr>
          <w:rFonts w:hint="eastAsia"/>
        </w:rPr>
        <w:t>Bezier</w:t>
      </w:r>
      <w:r w:rsidR="004A130F">
        <w:rPr>
          <w:rFonts w:hint="eastAsia"/>
        </w:rPr>
        <w:t>曲面插值计算细分顶点坐标，可以获得良好的细分效果。</w:t>
      </w:r>
    </w:p>
    <w:p w14:paraId="3977A966" w14:textId="0AA57EEC" w:rsidR="004A130F" w:rsidRDefault="008C67D4" w:rsidP="004A130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基本方法</w:t>
      </w:r>
    </w:p>
    <w:p w14:paraId="74B91B37" w14:textId="334CF0D5" w:rsidR="004C5131" w:rsidRDefault="000753E4" w:rsidP="00C57617">
      <w:pPr>
        <w:ind w:firstLineChars="200" w:firstLine="420"/>
      </w:pPr>
      <w:r>
        <w:rPr>
          <w:rFonts w:hint="eastAsia"/>
        </w:rPr>
        <w:t>双</w:t>
      </w:r>
      <w:r w:rsidR="007832D8">
        <w:rPr>
          <w:rFonts w:hint="eastAsia"/>
        </w:rPr>
        <w:t>二</w:t>
      </w:r>
      <w:r>
        <w:rPr>
          <w:rFonts w:hint="eastAsia"/>
        </w:rPr>
        <w:t>次</w:t>
      </w:r>
      <w:r>
        <w:rPr>
          <w:rFonts w:hint="eastAsia"/>
        </w:rPr>
        <w:t>Bezier</w:t>
      </w:r>
      <w:r>
        <w:rPr>
          <w:rFonts w:hint="eastAsia"/>
        </w:rPr>
        <w:t>曲面需要</w:t>
      </w:r>
      <w:r>
        <w:rPr>
          <w:rFonts w:hint="eastAsia"/>
        </w:rPr>
        <w:t>9</w:t>
      </w:r>
      <w:r>
        <w:rPr>
          <w:rFonts w:hint="eastAsia"/>
        </w:rPr>
        <w:t>个控制顶点，根据面片中已知的</w:t>
      </w:r>
      <w:r>
        <w:rPr>
          <w:rFonts w:hint="eastAsia"/>
        </w:rPr>
        <w:t>4</w:t>
      </w:r>
      <w:r>
        <w:rPr>
          <w:rFonts w:hint="eastAsia"/>
        </w:rPr>
        <w:t>个顶点的坐标以及法矢量可以计算出剩余</w:t>
      </w:r>
      <w:r>
        <w:rPr>
          <w:rFonts w:hint="eastAsia"/>
        </w:rPr>
        <w:t>5</w:t>
      </w:r>
      <w:r>
        <w:rPr>
          <w:rFonts w:hint="eastAsia"/>
        </w:rPr>
        <w:t>个控制顶点。由于旋转曲面扫描特殊</w:t>
      </w:r>
      <w:r w:rsidR="004C5131">
        <w:rPr>
          <w:rFonts w:hint="eastAsia"/>
        </w:rPr>
        <w:t>的</w:t>
      </w:r>
      <w:r>
        <w:rPr>
          <w:rFonts w:hint="eastAsia"/>
        </w:rPr>
        <w:t>对称性，这部分的计算得到了很大程度的简化。</w:t>
      </w:r>
    </w:p>
    <w:p w14:paraId="43EB50F5" w14:textId="5ECB2598" w:rsidR="00C57617" w:rsidRDefault="00C57617" w:rsidP="00C57617">
      <w:pPr>
        <w:ind w:firstLineChars="200" w:firstLine="420"/>
      </w:pPr>
      <w:r>
        <w:rPr>
          <w:rFonts w:hint="eastAsia"/>
        </w:rPr>
        <w:t>9</w:t>
      </w:r>
      <w:r>
        <w:rPr>
          <w:rFonts w:hint="eastAsia"/>
        </w:rPr>
        <w:t>个控制顶点的位置如下图所示，除</w:t>
      </w:r>
      <w:r>
        <w:rPr>
          <w:rFonts w:hint="eastAsia"/>
        </w:rPr>
        <w:t>4</w:t>
      </w:r>
      <w:r>
        <w:rPr>
          <w:rFonts w:hint="eastAsia"/>
        </w:rPr>
        <w:t>个面片顶点</w:t>
      </w:r>
      <w:r w:rsidR="00622507">
        <w:rPr>
          <w:rFonts w:hint="eastAsia"/>
        </w:rPr>
        <w:t>（编号</w:t>
      </w:r>
      <w:r w:rsidR="00622507">
        <w:rPr>
          <w:rFonts w:hint="eastAsia"/>
        </w:rPr>
        <w:t>1,</w:t>
      </w:r>
      <w:r w:rsidR="00622507">
        <w:t>3</w:t>
      </w:r>
      <w:r w:rsidR="00622507">
        <w:rPr>
          <w:rFonts w:hint="eastAsia"/>
        </w:rPr>
        <w:t>,</w:t>
      </w:r>
      <w:r w:rsidR="00622507">
        <w:t>7</w:t>
      </w:r>
      <w:r w:rsidR="00622507">
        <w:rPr>
          <w:rFonts w:hint="eastAsia"/>
        </w:rPr>
        <w:t>,</w:t>
      </w:r>
      <w:r w:rsidR="00622507">
        <w:t>9</w:t>
      </w:r>
      <w:r w:rsidR="00622507">
        <w:rPr>
          <w:rFonts w:hint="eastAsia"/>
        </w:rPr>
        <w:t>）</w:t>
      </w:r>
      <w:r>
        <w:rPr>
          <w:rFonts w:hint="eastAsia"/>
        </w:rPr>
        <w:t>外，边框顶点</w:t>
      </w:r>
      <w:r w:rsidR="004C5131">
        <w:rPr>
          <w:rFonts w:hint="eastAsia"/>
        </w:rPr>
        <w:t>（编号</w:t>
      </w:r>
      <w:r w:rsidR="00622507">
        <w:t>2</w:t>
      </w:r>
      <w:r w:rsidR="00622507">
        <w:rPr>
          <w:rFonts w:hint="eastAsia"/>
        </w:rPr>
        <w:t>,</w:t>
      </w:r>
      <w:r w:rsidR="00622507">
        <w:t>4</w:t>
      </w:r>
      <w:r w:rsidR="00622507">
        <w:rPr>
          <w:rFonts w:hint="eastAsia"/>
        </w:rPr>
        <w:t>,</w:t>
      </w:r>
      <w:r w:rsidR="00622507">
        <w:t>6</w:t>
      </w:r>
      <w:r w:rsidR="00622507">
        <w:rPr>
          <w:rFonts w:hint="eastAsia"/>
        </w:rPr>
        <w:t>,</w:t>
      </w:r>
      <w:r w:rsidR="00622507">
        <w:t>8</w:t>
      </w:r>
      <w:r w:rsidR="004C5131">
        <w:rPr>
          <w:rFonts w:hint="eastAsia"/>
        </w:rPr>
        <w:t>）</w:t>
      </w:r>
      <w:r>
        <w:rPr>
          <w:rFonts w:hint="eastAsia"/>
        </w:rPr>
        <w:t>与相邻两个面片顶点的连线分别与其法</w:t>
      </w:r>
      <w:r w:rsidR="004310A0">
        <w:rPr>
          <w:rFonts w:hint="eastAsia"/>
        </w:rPr>
        <w:t>矢量</w:t>
      </w:r>
      <w:r>
        <w:rPr>
          <w:rFonts w:hint="eastAsia"/>
        </w:rPr>
        <w:t>垂直，中心顶点</w:t>
      </w:r>
      <w:r w:rsidR="004C5131">
        <w:rPr>
          <w:rFonts w:hint="eastAsia"/>
        </w:rPr>
        <w:t>（编号</w:t>
      </w:r>
      <w:r w:rsidR="004C5131">
        <w:rPr>
          <w:rFonts w:hint="eastAsia"/>
        </w:rPr>
        <w:t>5</w:t>
      </w:r>
      <w:r w:rsidR="004C5131">
        <w:rPr>
          <w:rFonts w:hint="eastAsia"/>
        </w:rPr>
        <w:t>）</w:t>
      </w:r>
      <w:r>
        <w:rPr>
          <w:rFonts w:hint="eastAsia"/>
        </w:rPr>
        <w:t>与</w:t>
      </w:r>
      <w:r>
        <w:rPr>
          <w:rFonts w:hint="eastAsia"/>
        </w:rPr>
        <w:t>4</w:t>
      </w:r>
      <w:r>
        <w:rPr>
          <w:rFonts w:hint="eastAsia"/>
        </w:rPr>
        <w:t>个面片顶点的连线与其法</w:t>
      </w:r>
      <w:r w:rsidR="004310A0">
        <w:rPr>
          <w:rFonts w:hint="eastAsia"/>
        </w:rPr>
        <w:t>矢量</w:t>
      </w:r>
      <w:r>
        <w:rPr>
          <w:rFonts w:hint="eastAsia"/>
        </w:rPr>
        <w:t>均垂直。</w:t>
      </w:r>
      <w:r w:rsidR="004C5131">
        <w:rPr>
          <w:rFonts w:hint="eastAsia"/>
        </w:rPr>
        <w:t>值得注意的是，这些假设并不适用于一般曲面，</w:t>
      </w:r>
      <w:r w:rsidR="00C158B1">
        <w:rPr>
          <w:rFonts w:hint="eastAsia"/>
        </w:rPr>
        <w:t>旋转曲面</w:t>
      </w:r>
      <w:r w:rsidR="004C5131">
        <w:rPr>
          <w:rFonts w:hint="eastAsia"/>
        </w:rPr>
        <w:t>特殊的对称性确保了以上条件可以满足。</w:t>
      </w:r>
    </w:p>
    <w:p w14:paraId="4ABA45DE" w14:textId="4C5EABE1" w:rsidR="004A130F" w:rsidRDefault="00622507" w:rsidP="000753E4">
      <w:pPr>
        <w:jc w:val="center"/>
      </w:pPr>
      <w:r>
        <w:rPr>
          <w:noProof/>
        </w:rPr>
        <w:drawing>
          <wp:inline distT="0" distB="0" distL="0" distR="0" wp14:anchorId="1948AB2E" wp14:editId="3AD8BB08">
            <wp:extent cx="2887980" cy="185715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029" cy="18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62EF" w14:textId="7B2AEE4D" w:rsidR="00C57617" w:rsidRDefault="00C57617" w:rsidP="000753E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双</w:t>
      </w:r>
      <w:r w:rsidR="007832D8">
        <w:rPr>
          <w:rFonts w:hint="eastAsia"/>
        </w:rPr>
        <w:t>二</w:t>
      </w:r>
      <w:r>
        <w:rPr>
          <w:rFonts w:hint="eastAsia"/>
        </w:rPr>
        <w:t>次</w:t>
      </w:r>
      <w:r>
        <w:rPr>
          <w:rFonts w:hint="eastAsia"/>
        </w:rPr>
        <w:t>Bezier</w:t>
      </w:r>
      <w:r>
        <w:rPr>
          <w:rFonts w:hint="eastAsia"/>
        </w:rPr>
        <w:t>曲面控制顶点位置示意图</w:t>
      </w:r>
    </w:p>
    <w:p w14:paraId="7393902A" w14:textId="19E76210" w:rsidR="004C5131" w:rsidRDefault="004C5131" w:rsidP="004C513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中心控制顶点</w:t>
      </w:r>
      <w:r w:rsidR="00B870CC">
        <w:rPr>
          <w:rFonts w:hint="eastAsia"/>
        </w:rPr>
        <w:t>坐标</w:t>
      </w:r>
      <w:r>
        <w:rPr>
          <w:rFonts w:hint="eastAsia"/>
        </w:rPr>
        <w:t>的计算</w:t>
      </w:r>
    </w:p>
    <w:p w14:paraId="0713B8CC" w14:textId="2AD6DAD8" w:rsidR="004C5131" w:rsidRDefault="00622507" w:rsidP="004C5131">
      <w:pPr>
        <w:ind w:firstLineChars="200" w:firstLine="420"/>
      </w:pPr>
      <w:r>
        <w:rPr>
          <w:rFonts w:hint="eastAsia"/>
        </w:rPr>
        <w:t>根据对称性，考虑中心顶点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与</w:t>
      </w:r>
      <w:r>
        <w:t>3</w:t>
      </w:r>
      <w:r w:rsidR="004C5131">
        <w:rPr>
          <w:rFonts w:hint="eastAsia"/>
        </w:rPr>
        <w:t>个面片顶点</w:t>
      </w:r>
      <w:r w:rsidR="00421E37"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 w:rsidR="00421E37">
        <w:rPr>
          <w:rFonts w:hint="eastAsia"/>
        </w:rPr>
        <w:t>）连线与法矢量</w:t>
      </w:r>
      <w:r w:rsidR="004C5131">
        <w:rPr>
          <w:rFonts w:hint="eastAsia"/>
        </w:rPr>
        <w:t>的</w:t>
      </w:r>
      <w:r w:rsidR="00421E37">
        <w:rPr>
          <w:rFonts w:hint="eastAsia"/>
        </w:rPr>
        <w:t>垂直</w:t>
      </w:r>
      <w:r w:rsidR="004C5131">
        <w:rPr>
          <w:rFonts w:hint="eastAsia"/>
        </w:rPr>
        <w:t>关系</w:t>
      </w:r>
      <w:r>
        <w:rPr>
          <w:rFonts w:hint="eastAsia"/>
        </w:rPr>
        <w:t>即可</w:t>
      </w:r>
      <w:r w:rsidR="00421E37">
        <w:rPr>
          <w:rFonts w:hint="eastAsia"/>
        </w:rPr>
        <w:t>，得到以下方程组：</w:t>
      </w:r>
    </w:p>
    <w:p w14:paraId="4C77A58D" w14:textId="3A79EE18" w:rsidR="004C5131" w:rsidRPr="00F60D30" w:rsidRDefault="00000000" w:rsidP="004C5131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</m:oMath>
      </m:oMathPara>
    </w:p>
    <w:p w14:paraId="06E8474F" w14:textId="201CD719" w:rsidR="00F60D30" w:rsidRDefault="00F60D30" w:rsidP="004C5131"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310A0"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4310A0">
        <w:rPr>
          <w:rFonts w:hint="eastAsia"/>
        </w:rPr>
        <w:t>分别</w:t>
      </w:r>
      <w:r>
        <w:rPr>
          <w:rFonts w:hint="eastAsia"/>
        </w:rPr>
        <w:t>为</w:t>
      </w:r>
      <w:r w:rsidR="004310A0">
        <w:rPr>
          <w:rFonts w:hint="eastAsia"/>
        </w:rPr>
        <w:t>顶点（编号</w:t>
      </w:r>
      <w:proofErr w:type="spellStart"/>
      <w:r w:rsidR="004310A0">
        <w:rPr>
          <w:rFonts w:hint="eastAsia"/>
        </w:rPr>
        <w:t>i</w:t>
      </w:r>
      <w:proofErr w:type="spellEnd"/>
      <w:r w:rsidR="004310A0">
        <w:rPr>
          <w:rFonts w:hint="eastAsia"/>
        </w:rPr>
        <w:t>）的坐标与法矢量</w:t>
      </w:r>
      <w:r>
        <w:rPr>
          <w:rFonts w:hint="eastAsia"/>
        </w:rPr>
        <w:t>，上式可以用矩阵形式表现为：</w:t>
      </w:r>
    </w:p>
    <w:p w14:paraId="573C126A" w14:textId="069AC114" w:rsidR="00F60D30" w:rsidRPr="00F60D30" w:rsidRDefault="00000000" w:rsidP="00F60D30">
      <w:pPr>
        <w:jc w:val="center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hint="eastAsia"/>
            </w:rPr>
            <m:t>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hint="eastAsia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hint="eastAsia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hint="eastAsia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e>
              </m:eqArr>
            </m:e>
          </m:d>
        </m:oMath>
      </m:oMathPara>
    </w:p>
    <w:p w14:paraId="6D2C57FF" w14:textId="4B3A1D22" w:rsidR="00F60D30" w:rsidRDefault="00F60D30" w:rsidP="00F60D30">
      <w:pPr>
        <w:rPr>
          <w:iCs/>
        </w:rPr>
      </w:pPr>
      <w:r>
        <w:rPr>
          <w:rFonts w:hint="eastAsia"/>
          <w:iCs/>
        </w:rPr>
        <w:t>那么可以得到中心控制顶点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  <w:iCs/>
        </w:rPr>
        <w:t>的坐标为：</w:t>
      </w:r>
    </w:p>
    <w:p w14:paraId="04E3F957" w14:textId="24655DC8" w:rsidR="00E0404A" w:rsidRPr="0037133B" w:rsidRDefault="00000000" w:rsidP="0037133B">
      <w:pPr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</m:eqAr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 w:hint="eastAsia"/>
            </w:rPr>
            <m:t>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hint="eastAsia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hint="eastAsia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hint="eastAsia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e>
              </m:eqArr>
            </m:e>
          </m:d>
        </m:oMath>
      </m:oMathPara>
    </w:p>
    <w:p w14:paraId="6755C709" w14:textId="5CA9BE00" w:rsidR="00F60D30" w:rsidRDefault="00421E37" w:rsidP="00421E37">
      <w:pPr>
        <w:pStyle w:val="a3"/>
        <w:numPr>
          <w:ilvl w:val="2"/>
          <w:numId w:val="1"/>
        </w:numPr>
        <w:ind w:firstLineChars="0"/>
        <w:rPr>
          <w:iCs/>
        </w:rPr>
      </w:pPr>
      <w:r>
        <w:rPr>
          <w:rFonts w:hint="eastAsia"/>
          <w:iCs/>
        </w:rPr>
        <w:t>边框控制顶点</w:t>
      </w:r>
      <w:r w:rsidR="00B870CC">
        <w:rPr>
          <w:rFonts w:hint="eastAsia"/>
          <w:iCs/>
        </w:rPr>
        <w:t>坐标</w:t>
      </w:r>
      <w:r>
        <w:rPr>
          <w:rFonts w:hint="eastAsia"/>
          <w:iCs/>
        </w:rPr>
        <w:t>的计算</w:t>
      </w:r>
    </w:p>
    <w:p w14:paraId="126F8967" w14:textId="066E1641" w:rsidR="00421E37" w:rsidRDefault="00421E37" w:rsidP="00421E37">
      <w:pPr>
        <w:ind w:firstLineChars="200" w:firstLine="420"/>
      </w:pPr>
      <w:r>
        <w:rPr>
          <w:rFonts w:hint="eastAsia"/>
          <w:iCs/>
        </w:rPr>
        <w:t>根据对称性，相邻两个面片顶点的法矢量位于同一平面</w:t>
      </w:r>
      <w:r>
        <w:rPr>
          <w:rFonts w:hint="eastAsia"/>
          <w:iCs/>
        </w:rPr>
        <w:t>M</w:t>
      </w:r>
      <w:r>
        <w:rPr>
          <w:rFonts w:hint="eastAsia"/>
          <w:iCs/>
        </w:rPr>
        <w:t>内，以控制顶点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为例，考虑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与相邻面片顶点（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）连线与法矢量的垂直关系，以及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也在平面</w:t>
      </w:r>
      <w:r>
        <w:rPr>
          <w:rFonts w:hint="eastAsia"/>
        </w:rPr>
        <w:t>M</w:t>
      </w:r>
      <w:r>
        <w:rPr>
          <w:rFonts w:hint="eastAsia"/>
        </w:rPr>
        <w:t>内，可以得到如下方程组：</w:t>
      </w:r>
    </w:p>
    <w:p w14:paraId="20F35DCA" w14:textId="69973357" w:rsidR="00421E37" w:rsidRPr="00F84F6A" w:rsidRDefault="00000000" w:rsidP="00421E37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</m:oMath>
      </m:oMathPara>
    </w:p>
    <w:p w14:paraId="43C5E060" w14:textId="25559E06" w:rsidR="00F84F6A" w:rsidRPr="00F60D30" w:rsidRDefault="00F84F6A" w:rsidP="00421E37">
      <w:r>
        <w:rPr>
          <w:rFonts w:hint="eastAsia"/>
        </w:rPr>
        <w:lastRenderedPageBreak/>
        <w:t>同样可以得到控制顶点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的坐标为：</w:t>
      </w:r>
    </w:p>
    <w:p w14:paraId="485874EF" w14:textId="03D2FF6E" w:rsidR="00421E37" w:rsidRPr="00B870CC" w:rsidRDefault="00000000" w:rsidP="00B870CC">
      <w:pPr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hint="eastAsia"/>
                        </w:rPr>
                        <m:t>×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eqAr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 w:hint="eastAsia"/>
            </w:rPr>
            <m:t>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hint="eastAsia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hint="eastAsia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5604765E" w14:textId="0D832B84" w:rsidR="00371319" w:rsidRDefault="00371319" w:rsidP="00371319">
      <w:pPr>
        <w:ind w:firstLineChars="200" w:firstLine="420"/>
        <w:rPr>
          <w:iCs/>
        </w:rPr>
      </w:pPr>
      <w:r>
        <w:rPr>
          <w:rFonts w:hint="eastAsia"/>
          <w:iCs/>
        </w:rPr>
        <w:t>在确定</w:t>
      </w:r>
      <w:r>
        <w:rPr>
          <w:rFonts w:hint="eastAsia"/>
          <w:iCs/>
        </w:rPr>
        <w:t>9</w:t>
      </w:r>
      <w:r>
        <w:rPr>
          <w:rFonts w:hint="eastAsia"/>
          <w:iCs/>
        </w:rPr>
        <w:t>个控制顶点之后，即可根据双</w:t>
      </w:r>
      <w:r w:rsidR="007832D8">
        <w:rPr>
          <w:rFonts w:hint="eastAsia"/>
          <w:iCs/>
        </w:rPr>
        <w:t>二</w:t>
      </w:r>
      <w:r>
        <w:rPr>
          <w:rFonts w:hint="eastAsia"/>
          <w:iCs/>
        </w:rPr>
        <w:t>次</w:t>
      </w:r>
      <w:r>
        <w:rPr>
          <w:rFonts w:hint="eastAsia"/>
          <w:iCs/>
        </w:rPr>
        <w:t>Bezier</w:t>
      </w:r>
      <w:r>
        <w:rPr>
          <w:rFonts w:hint="eastAsia"/>
          <w:iCs/>
        </w:rPr>
        <w:t>曲面的计算方法求出细分顶点的坐标。此处采用</w:t>
      </w:r>
      <w:r w:rsidRPr="00371319">
        <w:rPr>
          <w:rFonts w:hint="eastAsia"/>
          <w:iCs/>
        </w:rPr>
        <w:t>分割递推</w:t>
      </w:r>
      <w:proofErr w:type="spellStart"/>
      <w:r w:rsidRPr="00371319">
        <w:rPr>
          <w:rFonts w:hint="eastAsia"/>
          <w:iCs/>
        </w:rPr>
        <w:t>Casteljau</w:t>
      </w:r>
      <w:proofErr w:type="spellEnd"/>
      <w:r w:rsidRPr="00371319">
        <w:rPr>
          <w:rFonts w:hint="eastAsia"/>
          <w:iCs/>
        </w:rPr>
        <w:t>算法</w:t>
      </w:r>
      <w:r>
        <w:rPr>
          <w:rFonts w:hint="eastAsia"/>
          <w:iCs/>
        </w:rPr>
        <w:t>，分别根据两个方向的参数</w:t>
      </w:r>
      <w:r>
        <w:rPr>
          <w:rFonts w:hint="eastAsia"/>
          <w:iCs/>
        </w:rPr>
        <w:t>u</w:t>
      </w:r>
      <w:r>
        <w:rPr>
          <w:rFonts w:hint="eastAsia"/>
          <w:iCs/>
        </w:rPr>
        <w:t>，</w:t>
      </w:r>
      <w:r>
        <w:rPr>
          <w:rFonts w:hint="eastAsia"/>
          <w:iCs/>
        </w:rPr>
        <w:t>v</w:t>
      </w:r>
      <w:r>
        <w:rPr>
          <w:rFonts w:hint="eastAsia"/>
          <w:iCs/>
        </w:rPr>
        <w:t>进行插值，</w:t>
      </w:r>
      <w:r w:rsidR="00B870CC">
        <w:rPr>
          <w:rFonts w:hint="eastAsia"/>
          <w:iCs/>
        </w:rPr>
        <w:t>得到细分顶点的坐标。</w:t>
      </w:r>
    </w:p>
    <w:p w14:paraId="638CC1AB" w14:textId="308108A4" w:rsidR="0037133B" w:rsidRDefault="0037133B" w:rsidP="0037133B">
      <w:pPr>
        <w:pStyle w:val="a3"/>
        <w:numPr>
          <w:ilvl w:val="2"/>
          <w:numId w:val="1"/>
        </w:numPr>
        <w:ind w:firstLineChars="0"/>
        <w:rPr>
          <w:iCs/>
        </w:rPr>
      </w:pPr>
      <w:r>
        <w:rPr>
          <w:rFonts w:hint="eastAsia"/>
          <w:iCs/>
        </w:rPr>
        <w:t>特殊情况</w:t>
      </w:r>
      <w:r w:rsidR="008C67D4">
        <w:rPr>
          <w:rFonts w:hint="eastAsia"/>
          <w:iCs/>
        </w:rPr>
        <w:t>处理</w:t>
      </w:r>
    </w:p>
    <w:p w14:paraId="368B0E92" w14:textId="40DF8B30" w:rsidR="0037133B" w:rsidRDefault="0037133B" w:rsidP="0037133B">
      <w:pPr>
        <w:ind w:firstLineChars="200" w:firstLine="420"/>
      </w:pPr>
      <w:r>
        <w:rPr>
          <w:rFonts w:hint="eastAsia"/>
          <w:iCs/>
        </w:rPr>
        <w:t>对于</w:t>
      </w:r>
      <w:r>
        <w:rPr>
          <w:rFonts w:hint="eastAsia"/>
          <w:iCs/>
        </w:rPr>
        <w:t>5</w:t>
      </w:r>
      <w:r>
        <w:rPr>
          <w:iCs/>
        </w:rPr>
        <w:t>.2.2.</w:t>
      </w:r>
      <w:r>
        <w:rPr>
          <w:rFonts w:hint="eastAsia"/>
          <w:iCs/>
        </w:rPr>
        <w:t>中计算中心控制顶点，若涉及到的</w:t>
      </w:r>
      <w:r>
        <w:rPr>
          <w:rFonts w:hint="eastAsia"/>
          <w:iCs/>
        </w:rPr>
        <w:t>3</w:t>
      </w:r>
      <w:r>
        <w:rPr>
          <w:rFonts w:hint="eastAsia"/>
          <w:iCs/>
        </w:rPr>
        <w:t>个法矢量中有两个法矢量相等（只可能有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的情况</w:t>
      </w:r>
      <w:r>
        <w:rPr>
          <w:rFonts w:hint="eastAsia"/>
          <w:iCs/>
        </w:rPr>
        <w:t>），则先求出边框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  <w:iCs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  <w:iCs/>
        </w:rPr>
        <w:t>的控制顶点，再平移至中心即可；对于</w:t>
      </w:r>
      <w:r>
        <w:rPr>
          <w:rFonts w:hint="eastAsia"/>
          <w:iCs/>
        </w:rPr>
        <w:t>5</w:t>
      </w:r>
      <w:r>
        <w:rPr>
          <w:iCs/>
        </w:rPr>
        <w:t>.2.3.</w:t>
      </w:r>
      <w:r>
        <w:rPr>
          <w:rFonts w:hint="eastAsia"/>
          <w:iCs/>
        </w:rPr>
        <w:t>中计算边框顶点，若涉及到的两个法矢量相等（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  <w:iCs/>
        </w:rPr>
        <w:t>），则直接返回线段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  <w:iCs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的中点即可。</w:t>
      </w:r>
    </w:p>
    <w:p w14:paraId="5AEB7E83" w14:textId="5F08AE3C" w:rsidR="0037133B" w:rsidRDefault="0037133B" w:rsidP="0037133B">
      <w:r>
        <w:rPr>
          <w:rFonts w:hint="eastAsia"/>
        </w:rPr>
        <w:t>以上两种特殊情况均因为矩阵非满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而无法</w:t>
      </w:r>
      <w:r w:rsidR="00056CB0">
        <w:rPr>
          <w:rFonts w:hint="eastAsia"/>
        </w:rPr>
        <w:t>计算。</w:t>
      </w:r>
    </w:p>
    <w:p w14:paraId="5C1DC399" w14:textId="1F304934" w:rsidR="00056CB0" w:rsidRPr="0037133B" w:rsidRDefault="00056CB0" w:rsidP="0037133B">
      <w:pPr>
        <w:rPr>
          <w:iCs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另外，若面片位于曲率方向发生改变的地方，则可能会出现法矢量在面片平面内的投影方向不一致（不是均向内或均向外）的情况，此时根据以上方法计算出的结果将会严重失真，因此直接退化为普通插值算法。</w:t>
      </w:r>
    </w:p>
    <w:p w14:paraId="7B674099" w14:textId="1B7A7A5F" w:rsidR="00371319" w:rsidRDefault="00371319" w:rsidP="00371319">
      <w:pPr>
        <w:pStyle w:val="a3"/>
        <w:numPr>
          <w:ilvl w:val="2"/>
          <w:numId w:val="1"/>
        </w:numPr>
        <w:ind w:firstLineChars="0"/>
        <w:rPr>
          <w:iCs/>
        </w:rPr>
      </w:pPr>
      <w:r>
        <w:rPr>
          <w:rFonts w:hint="eastAsia"/>
          <w:iCs/>
        </w:rPr>
        <w:t>连续性问题</w:t>
      </w:r>
    </w:p>
    <w:p w14:paraId="44B560EF" w14:textId="72A4F033" w:rsidR="00371319" w:rsidRDefault="00371319" w:rsidP="00371319">
      <w:pPr>
        <w:rPr>
          <w:iCs/>
        </w:rPr>
      </w:pPr>
      <w:r>
        <w:rPr>
          <w:rFonts w:hint="eastAsia"/>
          <w:iCs/>
        </w:rPr>
        <w:t xml:space="preserve"> </w:t>
      </w:r>
      <w:r>
        <w:rPr>
          <w:iCs/>
        </w:rPr>
        <w:t xml:space="preserve">   </w:t>
      </w:r>
      <w:r w:rsidR="001922BE">
        <w:rPr>
          <w:rFonts w:hint="eastAsia"/>
          <w:iCs/>
        </w:rPr>
        <w:t>由于计算边框控制顶点仅用到两个面片顶点的数据，因此对于相邻两个矩形面片，公共边上的控制顶点一定重合，达到</w:t>
      </w:r>
      <w:r w:rsidR="001922BE">
        <w:rPr>
          <w:rFonts w:hint="eastAsia"/>
          <w:iCs/>
        </w:rPr>
        <w:t>G</w:t>
      </w:r>
      <w:r w:rsidR="001922BE">
        <w:rPr>
          <w:iCs/>
        </w:rPr>
        <w:t>0</w:t>
      </w:r>
      <w:r w:rsidR="001922BE">
        <w:rPr>
          <w:rFonts w:hint="eastAsia"/>
          <w:iCs/>
        </w:rPr>
        <w:t>连续；</w:t>
      </w:r>
      <w:r w:rsidR="001E4661">
        <w:rPr>
          <w:rFonts w:hint="eastAsia"/>
          <w:iCs/>
        </w:rPr>
        <w:t>由于多重相互的垂直关系</w:t>
      </w:r>
      <w:r w:rsidR="00F06A0C">
        <w:rPr>
          <w:rFonts w:hint="eastAsia"/>
          <w:iCs/>
        </w:rPr>
        <w:t>以及旋转曲面的对称性</w:t>
      </w:r>
      <w:r w:rsidR="001E4661">
        <w:rPr>
          <w:rFonts w:hint="eastAsia"/>
          <w:iCs/>
        </w:rPr>
        <w:t>，可以证明下图中三段深绿色实线部分上的</w:t>
      </w:r>
      <w:r w:rsidR="001E4661">
        <w:rPr>
          <w:rFonts w:hint="eastAsia"/>
          <w:iCs/>
        </w:rPr>
        <w:t>3</w:t>
      </w:r>
      <w:r w:rsidR="001E4661">
        <w:rPr>
          <w:rFonts w:hint="eastAsia"/>
          <w:iCs/>
        </w:rPr>
        <w:t>个顶点均分别在同一直线上，达到</w:t>
      </w:r>
      <w:r w:rsidR="001E4661">
        <w:rPr>
          <w:rFonts w:hint="eastAsia"/>
          <w:iCs/>
        </w:rPr>
        <w:t>G</w:t>
      </w:r>
      <w:r w:rsidR="001E4661">
        <w:rPr>
          <w:iCs/>
        </w:rPr>
        <w:t>1</w:t>
      </w:r>
      <w:r w:rsidR="001E4661">
        <w:rPr>
          <w:rFonts w:hint="eastAsia"/>
          <w:iCs/>
        </w:rPr>
        <w:t>连续</w:t>
      </w:r>
      <w:r w:rsidR="00FE52E5">
        <w:rPr>
          <w:rFonts w:hint="eastAsia"/>
          <w:iCs/>
        </w:rPr>
        <w:t>；水平方向上的相邻面片之间，由于宽度一致，同时也达到了</w:t>
      </w:r>
      <w:r w:rsidR="00FE52E5">
        <w:rPr>
          <w:rFonts w:hint="eastAsia"/>
          <w:iCs/>
        </w:rPr>
        <w:t>C</w:t>
      </w:r>
      <w:r w:rsidR="00FE52E5">
        <w:rPr>
          <w:iCs/>
        </w:rPr>
        <w:t>1</w:t>
      </w:r>
      <w:r w:rsidR="00FE52E5">
        <w:rPr>
          <w:rFonts w:hint="eastAsia"/>
          <w:iCs/>
        </w:rPr>
        <w:t>连续。</w:t>
      </w:r>
    </w:p>
    <w:p w14:paraId="743FCF89" w14:textId="04E2129B" w:rsidR="001E4661" w:rsidRDefault="001E4661" w:rsidP="001E4661">
      <w:pPr>
        <w:jc w:val="center"/>
        <w:rPr>
          <w:iCs/>
        </w:rPr>
      </w:pPr>
      <w:r>
        <w:rPr>
          <w:iCs/>
          <w:noProof/>
        </w:rPr>
        <w:drawing>
          <wp:inline distT="0" distB="0" distL="0" distR="0" wp14:anchorId="2E70F4B9" wp14:editId="65A39547">
            <wp:extent cx="2287239" cy="118989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01"/>
                    <a:stretch/>
                  </pic:blipFill>
                  <pic:spPr bwMode="auto">
                    <a:xfrm>
                      <a:off x="0" y="0"/>
                      <a:ext cx="2396980" cy="124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070AA" w14:textId="1180AB24" w:rsidR="001E4661" w:rsidRDefault="001E4661" w:rsidP="001E4661">
      <w:pPr>
        <w:jc w:val="center"/>
        <w:rPr>
          <w:iCs/>
        </w:rPr>
      </w:pPr>
      <w:r>
        <w:rPr>
          <w:rFonts w:hint="eastAsia"/>
          <w:iCs/>
        </w:rPr>
        <w:t>图</w:t>
      </w:r>
      <w:r>
        <w:rPr>
          <w:rFonts w:hint="eastAsia"/>
          <w:iCs/>
        </w:rPr>
        <w:t>7</w:t>
      </w:r>
      <w:r>
        <w:rPr>
          <w:iCs/>
        </w:rPr>
        <w:t xml:space="preserve"> </w:t>
      </w:r>
      <w:r>
        <w:rPr>
          <w:rFonts w:hint="eastAsia"/>
          <w:iCs/>
        </w:rPr>
        <w:t>相邻</w:t>
      </w:r>
      <w:r>
        <w:rPr>
          <w:rFonts w:hint="eastAsia"/>
          <w:iCs/>
        </w:rPr>
        <w:t>Bezier</w:t>
      </w:r>
      <w:r>
        <w:rPr>
          <w:rFonts w:hint="eastAsia"/>
          <w:iCs/>
        </w:rPr>
        <w:t>曲面连续性示意图</w:t>
      </w:r>
    </w:p>
    <w:p w14:paraId="10324F62" w14:textId="4F946362" w:rsidR="00E0404A" w:rsidRDefault="00E0404A" w:rsidP="00E0404A">
      <w:pPr>
        <w:rPr>
          <w:iCs/>
        </w:rPr>
      </w:pPr>
      <w:r>
        <w:rPr>
          <w:rFonts w:hint="eastAsia"/>
          <w:iCs/>
        </w:rPr>
        <w:t xml:space="preserve"> </w:t>
      </w:r>
      <w:r>
        <w:rPr>
          <w:iCs/>
        </w:rPr>
        <w:t xml:space="preserve">   </w:t>
      </w:r>
      <w:r w:rsidR="00D76FE6">
        <w:rPr>
          <w:rFonts w:hint="eastAsia"/>
          <w:iCs/>
        </w:rPr>
        <w:t>下图为两种细分方式的效果对比图。可以观察到</w:t>
      </w:r>
      <w:r>
        <w:rPr>
          <w:rFonts w:hint="eastAsia"/>
          <w:iCs/>
        </w:rPr>
        <w:t>双</w:t>
      </w:r>
      <w:r w:rsidR="007832D8">
        <w:rPr>
          <w:rFonts w:hint="eastAsia"/>
          <w:iCs/>
        </w:rPr>
        <w:t>二</w:t>
      </w:r>
      <w:r>
        <w:rPr>
          <w:rFonts w:hint="eastAsia"/>
          <w:iCs/>
        </w:rPr>
        <w:t>次</w:t>
      </w:r>
      <w:r>
        <w:rPr>
          <w:rFonts w:hint="eastAsia"/>
          <w:iCs/>
        </w:rPr>
        <w:t>Bezier</w:t>
      </w:r>
      <w:r>
        <w:rPr>
          <w:rFonts w:hint="eastAsia"/>
          <w:iCs/>
        </w:rPr>
        <w:t>曲面细分</w:t>
      </w:r>
      <w:r w:rsidR="00D76FE6">
        <w:rPr>
          <w:rFonts w:hint="eastAsia"/>
          <w:iCs/>
        </w:rPr>
        <w:t>算法得到的</w:t>
      </w:r>
      <w:r>
        <w:rPr>
          <w:rFonts w:hint="eastAsia"/>
          <w:iCs/>
        </w:rPr>
        <w:t>曲面</w:t>
      </w:r>
      <w:r w:rsidR="00D76FE6">
        <w:rPr>
          <w:rFonts w:hint="eastAsia"/>
          <w:iCs/>
        </w:rPr>
        <w:t>平滑性更好</w:t>
      </w:r>
      <w:r>
        <w:rPr>
          <w:rFonts w:hint="eastAsia"/>
          <w:iCs/>
        </w:rPr>
        <w:t>，具有更</w:t>
      </w:r>
      <w:r w:rsidR="00D76FE6">
        <w:rPr>
          <w:rFonts w:hint="eastAsia"/>
          <w:iCs/>
        </w:rPr>
        <w:t>加优良</w:t>
      </w:r>
      <w:r>
        <w:rPr>
          <w:rFonts w:hint="eastAsia"/>
          <w:iCs/>
        </w:rPr>
        <w:t>的视觉效果。</w:t>
      </w:r>
    </w:p>
    <w:p w14:paraId="6DB5713A" w14:textId="796CD6FE" w:rsidR="00F06A0C" w:rsidRDefault="00970161" w:rsidP="00E0404A">
      <w:pPr>
        <w:jc w:val="center"/>
        <w:rPr>
          <w:iCs/>
        </w:rPr>
      </w:pPr>
      <w:r>
        <w:rPr>
          <w:noProof/>
        </w:rPr>
        <w:drawing>
          <wp:inline distT="0" distB="0" distL="0" distR="0" wp14:anchorId="29469F53" wp14:editId="4FA2A2D4">
            <wp:extent cx="1152000" cy="216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0D5D1" wp14:editId="2D4D7748">
            <wp:extent cx="1152000" cy="216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3433" w14:textId="70A879BD" w:rsidR="00E0404A" w:rsidRPr="00F06A0C" w:rsidRDefault="00E0404A" w:rsidP="00E0404A">
      <w:pPr>
        <w:jc w:val="center"/>
        <w:rPr>
          <w:iCs/>
        </w:rPr>
      </w:pPr>
      <w:r>
        <w:rPr>
          <w:rFonts w:hint="eastAsia"/>
          <w:iCs/>
        </w:rPr>
        <w:t>图</w:t>
      </w:r>
      <w:r w:rsidR="00780EE2">
        <w:rPr>
          <w:iCs/>
        </w:rPr>
        <w:t>8</w:t>
      </w:r>
      <w:r>
        <w:rPr>
          <w:iCs/>
        </w:rPr>
        <w:t xml:space="preserve"> </w:t>
      </w:r>
      <w:r>
        <w:rPr>
          <w:rFonts w:hint="eastAsia"/>
          <w:iCs/>
        </w:rPr>
        <w:t>双</w:t>
      </w:r>
      <w:r w:rsidR="007832D8">
        <w:rPr>
          <w:rFonts w:hint="eastAsia"/>
          <w:iCs/>
        </w:rPr>
        <w:t>二</w:t>
      </w:r>
      <w:r>
        <w:rPr>
          <w:rFonts w:hint="eastAsia"/>
          <w:iCs/>
        </w:rPr>
        <w:t>次</w:t>
      </w:r>
      <w:r>
        <w:rPr>
          <w:rFonts w:hint="eastAsia"/>
          <w:iCs/>
        </w:rPr>
        <w:t>Bezier</w:t>
      </w:r>
      <w:r>
        <w:rPr>
          <w:rFonts w:hint="eastAsia"/>
          <w:iCs/>
        </w:rPr>
        <w:t>曲面细化（左）与普通插值细化（右）</w:t>
      </w:r>
    </w:p>
    <w:p w14:paraId="7FCA7E1C" w14:textId="77777777" w:rsidR="004310A0" w:rsidRPr="004310A0" w:rsidRDefault="004310A0" w:rsidP="004310A0">
      <w:pPr>
        <w:ind w:firstLineChars="200" w:firstLine="420"/>
        <w:rPr>
          <w:iCs/>
        </w:rPr>
      </w:pPr>
    </w:p>
    <w:p w14:paraId="171BBB30" w14:textId="611FB7D2" w:rsidR="00F06A0C" w:rsidRDefault="00F06A0C" w:rsidP="00F06A0C">
      <w:pPr>
        <w:pStyle w:val="a3"/>
        <w:numPr>
          <w:ilvl w:val="0"/>
          <w:numId w:val="1"/>
        </w:numPr>
        <w:ind w:firstLineChars="0"/>
        <w:rPr>
          <w:b/>
          <w:bCs/>
          <w:iCs/>
        </w:rPr>
      </w:pPr>
      <w:r>
        <w:rPr>
          <w:rFonts w:hint="eastAsia"/>
          <w:b/>
          <w:bCs/>
          <w:iCs/>
        </w:rPr>
        <w:lastRenderedPageBreak/>
        <w:t>模型储存与导入</w:t>
      </w:r>
    </w:p>
    <w:p w14:paraId="65D91212" w14:textId="5201CC49" w:rsidR="00F06A0C" w:rsidRDefault="004B361C" w:rsidP="004B361C">
      <w:pPr>
        <w:ind w:firstLineChars="200" w:firstLine="420"/>
        <w:rPr>
          <w:iCs/>
        </w:rPr>
      </w:pPr>
      <w:r>
        <w:rPr>
          <w:rFonts w:hint="eastAsia"/>
          <w:iCs/>
        </w:rPr>
        <w:t>这一部分的实现较为简单，</w:t>
      </w:r>
      <w:r>
        <w:rPr>
          <w:rFonts w:hint="eastAsia"/>
          <w:iCs/>
        </w:rPr>
        <w:t>2</w:t>
      </w:r>
      <w:r>
        <w:rPr>
          <w:iCs/>
        </w:rPr>
        <w:t>.3.</w:t>
      </w:r>
      <w:r>
        <w:rPr>
          <w:rFonts w:hint="eastAsia"/>
          <w:iCs/>
        </w:rPr>
        <w:t>小节中详细介绍了操作方法，此处不再赘述。</w:t>
      </w:r>
      <w:r w:rsidR="00EE520C">
        <w:rPr>
          <w:rFonts w:hint="eastAsia"/>
          <w:iCs/>
        </w:rPr>
        <w:t>在</w:t>
      </w:r>
      <w:r w:rsidR="00EE520C">
        <w:rPr>
          <w:rFonts w:hint="eastAsia"/>
          <w:iCs/>
        </w:rPr>
        <w:t>obj</w:t>
      </w:r>
      <w:r w:rsidR="00EE520C">
        <w:rPr>
          <w:rFonts w:hint="eastAsia"/>
          <w:iCs/>
        </w:rPr>
        <w:t>文件夹中预存了导出的</w:t>
      </w:r>
      <w:r w:rsidR="00EE520C">
        <w:rPr>
          <w:rFonts w:hint="eastAsia"/>
          <w:iCs/>
        </w:rPr>
        <w:t>5</w:t>
      </w:r>
      <w:r w:rsidR="00EE520C">
        <w:rPr>
          <w:rFonts w:hint="eastAsia"/>
          <w:iCs/>
        </w:rPr>
        <w:t>个模型，可以使用第三方</w:t>
      </w:r>
      <w:r w:rsidR="00EE520C">
        <w:rPr>
          <w:rFonts w:hint="eastAsia"/>
          <w:iCs/>
        </w:rPr>
        <w:t>3</w:t>
      </w:r>
      <w:r w:rsidR="00EE520C">
        <w:rPr>
          <w:iCs/>
        </w:rPr>
        <w:t>D</w:t>
      </w:r>
      <w:r w:rsidR="00EE520C">
        <w:rPr>
          <w:rFonts w:hint="eastAsia"/>
          <w:iCs/>
        </w:rPr>
        <w:t>模型编辑器打开，如下图所示：</w:t>
      </w:r>
    </w:p>
    <w:p w14:paraId="4F7912EA" w14:textId="2E87E90E" w:rsidR="00EE520C" w:rsidRDefault="005946B7" w:rsidP="00EE32B7">
      <w:pPr>
        <w:jc w:val="center"/>
        <w:rPr>
          <w:iCs/>
        </w:rPr>
      </w:pPr>
      <w:r>
        <w:rPr>
          <w:noProof/>
        </w:rPr>
        <w:drawing>
          <wp:inline distT="0" distB="0" distL="0" distR="0" wp14:anchorId="73375EA7" wp14:editId="7BEC9134">
            <wp:extent cx="1004400" cy="129600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44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449A5" wp14:editId="7A3259AE">
            <wp:extent cx="806400" cy="129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64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FF39D" wp14:editId="616BBDEC">
            <wp:extent cx="860400" cy="1296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04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8D565" wp14:editId="2B8DB9C5">
            <wp:extent cx="1033200" cy="1296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332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48246" wp14:editId="0A2CE887">
            <wp:extent cx="979200" cy="1296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92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FE25" w14:textId="77E13D7C" w:rsidR="00EE32B7" w:rsidRDefault="00EE32B7" w:rsidP="00EE32B7">
      <w:pPr>
        <w:jc w:val="center"/>
        <w:rPr>
          <w:iCs/>
        </w:rPr>
      </w:pPr>
      <w:r>
        <w:rPr>
          <w:rFonts w:hint="eastAsia"/>
          <w:iCs/>
        </w:rPr>
        <w:t>图</w:t>
      </w:r>
      <w:r>
        <w:rPr>
          <w:rFonts w:hint="eastAsia"/>
          <w:iCs/>
        </w:rPr>
        <w:t>9</w:t>
      </w:r>
      <w:r>
        <w:rPr>
          <w:iCs/>
        </w:rPr>
        <w:t xml:space="preserve"> </w:t>
      </w:r>
      <w:r>
        <w:rPr>
          <w:rFonts w:hint="eastAsia"/>
          <w:iCs/>
        </w:rPr>
        <w:t>使用第三方编辑器打开导出的模型</w:t>
      </w:r>
    </w:p>
    <w:p w14:paraId="1700B1F7" w14:textId="7ADCEEBA" w:rsidR="005946B7" w:rsidRPr="00EE520C" w:rsidRDefault="005946B7" w:rsidP="005946B7">
      <w:pPr>
        <w:rPr>
          <w:iCs/>
        </w:rPr>
      </w:pPr>
      <w:r>
        <w:rPr>
          <w:rFonts w:hint="eastAsia"/>
          <w:iCs/>
        </w:rPr>
        <w:t>不同之处在于第三方</w:t>
      </w:r>
      <w:r>
        <w:rPr>
          <w:rFonts w:hint="eastAsia"/>
          <w:iCs/>
        </w:rPr>
        <w:t>3</w:t>
      </w:r>
      <w:r>
        <w:rPr>
          <w:iCs/>
        </w:rPr>
        <w:t>D</w:t>
      </w:r>
      <w:r>
        <w:rPr>
          <w:rFonts w:hint="eastAsia"/>
          <w:iCs/>
        </w:rPr>
        <w:t>模型未实现曲面细分，模型的曲面轮廓相对比较粗糙。</w:t>
      </w:r>
    </w:p>
    <w:p w14:paraId="09659CE5" w14:textId="1A40B132" w:rsidR="004B361C" w:rsidRDefault="004B361C" w:rsidP="004B361C">
      <w:pPr>
        <w:ind w:firstLineChars="200" w:firstLine="420"/>
        <w:rPr>
          <w:iCs/>
        </w:rPr>
      </w:pPr>
    </w:p>
    <w:p w14:paraId="3EDA80E3" w14:textId="3D35E088" w:rsidR="004B361C" w:rsidRDefault="00EA79FE" w:rsidP="004B361C">
      <w:pPr>
        <w:pStyle w:val="a3"/>
        <w:numPr>
          <w:ilvl w:val="0"/>
          <w:numId w:val="1"/>
        </w:numPr>
        <w:ind w:firstLineChars="0"/>
        <w:rPr>
          <w:b/>
          <w:bCs/>
          <w:iCs/>
        </w:rPr>
      </w:pPr>
      <w:r>
        <w:rPr>
          <w:rFonts w:hint="eastAsia"/>
          <w:b/>
          <w:bCs/>
          <w:iCs/>
        </w:rPr>
        <w:t>模型显示</w:t>
      </w:r>
    </w:p>
    <w:p w14:paraId="56F395D9" w14:textId="33CE4B3F" w:rsidR="00EA79FE" w:rsidRDefault="00EA79FE" w:rsidP="00EA79FE">
      <w:pPr>
        <w:pStyle w:val="a3"/>
        <w:numPr>
          <w:ilvl w:val="1"/>
          <w:numId w:val="1"/>
        </w:numPr>
        <w:ind w:firstLineChars="0"/>
        <w:rPr>
          <w:iCs/>
        </w:rPr>
      </w:pPr>
      <w:r>
        <w:rPr>
          <w:rFonts w:hint="eastAsia"/>
          <w:iCs/>
        </w:rPr>
        <w:t>光照</w:t>
      </w:r>
      <w:r w:rsidR="00780EE2">
        <w:rPr>
          <w:rFonts w:hint="eastAsia"/>
          <w:iCs/>
        </w:rPr>
        <w:t>明</w:t>
      </w:r>
      <w:r>
        <w:rPr>
          <w:rFonts w:hint="eastAsia"/>
          <w:iCs/>
        </w:rPr>
        <w:t>模型</w:t>
      </w:r>
    </w:p>
    <w:p w14:paraId="5465C9A9" w14:textId="5049533F" w:rsidR="00EA79FE" w:rsidRDefault="00EA79FE" w:rsidP="00EA79FE">
      <w:pPr>
        <w:ind w:firstLineChars="200" w:firstLine="420"/>
        <w:rPr>
          <w:iCs/>
        </w:rPr>
      </w:pPr>
      <w:r>
        <w:rPr>
          <w:rFonts w:hint="eastAsia"/>
          <w:iCs/>
        </w:rPr>
        <w:t>光照</w:t>
      </w:r>
      <w:r w:rsidR="00780EE2">
        <w:rPr>
          <w:rFonts w:hint="eastAsia"/>
          <w:iCs/>
        </w:rPr>
        <w:t>明</w:t>
      </w:r>
      <w:r>
        <w:rPr>
          <w:rFonts w:hint="eastAsia"/>
          <w:iCs/>
        </w:rPr>
        <w:t>模型与作业</w:t>
      </w:r>
      <w:r>
        <w:rPr>
          <w:rFonts w:hint="eastAsia"/>
          <w:iCs/>
        </w:rPr>
        <w:t>1</w:t>
      </w:r>
      <w:r>
        <w:rPr>
          <w:rFonts w:hint="eastAsia"/>
          <w:iCs/>
        </w:rPr>
        <w:t>中相同，采用</w:t>
      </w:r>
      <w:proofErr w:type="spellStart"/>
      <w:r>
        <w:rPr>
          <w:rFonts w:hint="eastAsia"/>
          <w:iCs/>
        </w:rPr>
        <w:t>Phong</w:t>
      </w:r>
      <w:proofErr w:type="spellEnd"/>
      <w:r>
        <w:rPr>
          <w:rFonts w:hint="eastAsia"/>
          <w:iCs/>
        </w:rPr>
        <w:t>模型实现，包含一个位于指定位置的点光源，此处不再赘述。代码位于</w:t>
      </w:r>
      <w:proofErr w:type="spellStart"/>
      <w:r>
        <w:rPr>
          <w:rFonts w:hint="eastAsia"/>
          <w:iCs/>
        </w:rPr>
        <w:t>model</w:t>
      </w:r>
      <w:r>
        <w:rPr>
          <w:iCs/>
        </w:rPr>
        <w:t>.frag</w:t>
      </w:r>
      <w:proofErr w:type="spellEnd"/>
      <w:r>
        <w:rPr>
          <w:rFonts w:hint="eastAsia"/>
          <w:iCs/>
        </w:rPr>
        <w:t>中。下图为</w:t>
      </w:r>
      <w:r w:rsidR="00F47DB4">
        <w:rPr>
          <w:rFonts w:hint="eastAsia"/>
          <w:iCs/>
        </w:rPr>
        <w:t>增加</w:t>
      </w:r>
      <w:r w:rsidR="00780EE2">
        <w:rPr>
          <w:rFonts w:hint="eastAsia"/>
          <w:iCs/>
        </w:rPr>
        <w:t>了光照明模型的效果图：</w:t>
      </w:r>
    </w:p>
    <w:p w14:paraId="7AD943BA" w14:textId="140E8200" w:rsidR="00780EE2" w:rsidRDefault="00780EE2" w:rsidP="00780EE2">
      <w:pPr>
        <w:jc w:val="center"/>
        <w:rPr>
          <w:iCs/>
        </w:rPr>
      </w:pPr>
      <w:r>
        <w:rPr>
          <w:noProof/>
        </w:rPr>
        <w:drawing>
          <wp:inline distT="0" distB="0" distL="0" distR="0" wp14:anchorId="27F24A8F" wp14:editId="43849D60">
            <wp:extent cx="1341120" cy="164218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8766" cy="16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FE7D" w14:textId="1B3CB557" w:rsidR="00780EE2" w:rsidRDefault="00780EE2" w:rsidP="00780EE2">
      <w:pPr>
        <w:jc w:val="center"/>
        <w:rPr>
          <w:iCs/>
        </w:rPr>
      </w:pPr>
      <w:r>
        <w:rPr>
          <w:rFonts w:hint="eastAsia"/>
          <w:iCs/>
        </w:rPr>
        <w:t>图</w:t>
      </w:r>
      <w:r w:rsidR="00EE32B7">
        <w:rPr>
          <w:iCs/>
        </w:rPr>
        <w:t>10</w:t>
      </w:r>
      <w:r>
        <w:rPr>
          <w:iCs/>
        </w:rPr>
        <w:t xml:space="preserve"> </w:t>
      </w:r>
      <w:r>
        <w:rPr>
          <w:rFonts w:hint="eastAsia"/>
          <w:iCs/>
        </w:rPr>
        <w:t>光照明效果示意图</w:t>
      </w:r>
    </w:p>
    <w:p w14:paraId="6407D80B" w14:textId="27161222" w:rsidR="00780EE2" w:rsidRDefault="00780EE2" w:rsidP="00780EE2">
      <w:pPr>
        <w:pStyle w:val="a3"/>
        <w:numPr>
          <w:ilvl w:val="1"/>
          <w:numId w:val="1"/>
        </w:numPr>
        <w:ind w:firstLineChars="0"/>
        <w:rPr>
          <w:iCs/>
        </w:rPr>
      </w:pPr>
      <w:r>
        <w:rPr>
          <w:rFonts w:hint="eastAsia"/>
          <w:iCs/>
        </w:rPr>
        <w:t>纹理贴图</w:t>
      </w:r>
    </w:p>
    <w:p w14:paraId="1D1DF410" w14:textId="661298F2" w:rsidR="00780EE2" w:rsidRDefault="00780EE2" w:rsidP="00780EE2">
      <w:pPr>
        <w:ind w:firstLineChars="200" w:firstLine="420"/>
      </w:pPr>
      <w:r>
        <w:rPr>
          <w:rFonts w:hint="eastAsia"/>
          <w:iCs/>
        </w:rPr>
        <w:t>顶点的纹理坐标在生成</w:t>
      </w:r>
      <w:proofErr w:type="gramStart"/>
      <w:r>
        <w:rPr>
          <w:rFonts w:hint="eastAsia"/>
          <w:iCs/>
        </w:rPr>
        <w:t>扫描面</w:t>
      </w:r>
      <w:proofErr w:type="gramEnd"/>
      <w:r>
        <w:rPr>
          <w:rFonts w:hint="eastAsia"/>
          <w:iCs/>
        </w:rPr>
        <w:t>时计算，按照展开图的形式旋转映射至模型表面。</w:t>
      </w:r>
      <w:r>
        <w:rPr>
          <w:rFonts w:hint="eastAsia"/>
        </w:rPr>
        <w:t>为支持纹理的拼接，需要将扫描面的</w:t>
      </w:r>
      <w:proofErr w:type="gramStart"/>
      <w:r>
        <w:rPr>
          <w:rFonts w:hint="eastAsia"/>
        </w:rPr>
        <w:t>始边与终</w:t>
      </w:r>
      <w:proofErr w:type="gramEnd"/>
      <w:r>
        <w:rPr>
          <w:rFonts w:hint="eastAsia"/>
        </w:rPr>
        <w:t>边重合，并</w:t>
      </w:r>
      <w:proofErr w:type="gramStart"/>
      <w:r>
        <w:rPr>
          <w:rFonts w:hint="eastAsia"/>
        </w:rPr>
        <w:t>对始边和</w:t>
      </w:r>
      <w:proofErr w:type="gramEnd"/>
      <w:r>
        <w:rPr>
          <w:rFonts w:hint="eastAsia"/>
        </w:rPr>
        <w:t>终边顶点的纹理坐标分开计算，分别对应于纹理图的</w:t>
      </w:r>
      <w:proofErr w:type="gramStart"/>
      <w:r>
        <w:rPr>
          <w:rFonts w:hint="eastAsia"/>
        </w:rPr>
        <w:t>始边与终</w:t>
      </w:r>
      <w:proofErr w:type="gramEnd"/>
      <w:r>
        <w:rPr>
          <w:rFonts w:hint="eastAsia"/>
        </w:rPr>
        <w:t>边。如下图所示，</w:t>
      </w:r>
      <w:r w:rsidR="00F47DB4">
        <w:rPr>
          <w:rFonts w:hint="eastAsia"/>
        </w:rPr>
        <w:t>当纹理</w:t>
      </w:r>
      <w:proofErr w:type="gramStart"/>
      <w:r w:rsidR="00F47DB4">
        <w:rPr>
          <w:rFonts w:hint="eastAsia"/>
        </w:rPr>
        <w:t>图本身</w:t>
      </w:r>
      <w:proofErr w:type="gramEnd"/>
      <w:r w:rsidR="00F47DB4">
        <w:rPr>
          <w:rFonts w:hint="eastAsia"/>
        </w:rPr>
        <w:t>可衔接时，</w:t>
      </w:r>
      <w:r w:rsidR="00585FFE">
        <w:rPr>
          <w:rFonts w:hint="eastAsia"/>
        </w:rPr>
        <w:t>模型表面不会出现贴图割裂的情况</w:t>
      </w:r>
      <w:r>
        <w:rPr>
          <w:rFonts w:hint="eastAsia"/>
        </w:rPr>
        <w:t>。</w:t>
      </w:r>
    </w:p>
    <w:p w14:paraId="2128C7A1" w14:textId="77777777" w:rsidR="00780EE2" w:rsidRDefault="00780EE2" w:rsidP="00780EE2">
      <w:pPr>
        <w:jc w:val="center"/>
      </w:pPr>
      <w:r>
        <w:rPr>
          <w:noProof/>
        </w:rPr>
        <w:drawing>
          <wp:inline distT="0" distB="0" distL="0" distR="0" wp14:anchorId="12FBFA08" wp14:editId="3D551408">
            <wp:extent cx="1461600" cy="1440000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19B99" wp14:editId="03EE5A91">
            <wp:extent cx="1602000" cy="1440000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031" b="5109"/>
                    <a:stretch/>
                  </pic:blipFill>
                  <pic:spPr bwMode="auto">
                    <a:xfrm>
                      <a:off x="0" y="0"/>
                      <a:ext cx="1602000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F3FB5" w14:textId="279474AE" w:rsidR="00780EE2" w:rsidRDefault="00780EE2" w:rsidP="00780EE2">
      <w:pPr>
        <w:jc w:val="center"/>
      </w:pPr>
      <w:r>
        <w:rPr>
          <w:rFonts w:hint="eastAsia"/>
        </w:rPr>
        <w:t>图</w:t>
      </w:r>
      <w:r w:rsidR="00EE32B7">
        <w:t>11</w:t>
      </w:r>
      <w:r>
        <w:t xml:space="preserve"> </w:t>
      </w:r>
      <w:r>
        <w:rPr>
          <w:rFonts w:hint="eastAsia"/>
        </w:rPr>
        <w:t>纹理拼接示意图</w:t>
      </w:r>
    </w:p>
    <w:p w14:paraId="07E0994E" w14:textId="7630F087" w:rsidR="00032CEE" w:rsidRDefault="00655495" w:rsidP="00032CEE">
      <w:pPr>
        <w:pStyle w:val="a3"/>
        <w:numPr>
          <w:ilvl w:val="1"/>
          <w:numId w:val="1"/>
        </w:numPr>
        <w:ind w:firstLineChars="0"/>
        <w:rPr>
          <w:iCs/>
        </w:rPr>
      </w:pPr>
      <w:r>
        <w:rPr>
          <w:rFonts w:hint="eastAsia"/>
          <w:iCs/>
        </w:rPr>
        <w:t>坐标变换</w:t>
      </w:r>
    </w:p>
    <w:p w14:paraId="4E885BF6" w14:textId="71F8AA0C" w:rsidR="002330AC" w:rsidRPr="002330AC" w:rsidRDefault="00FA632F" w:rsidP="002330AC">
      <w:pPr>
        <w:ind w:firstLineChars="200" w:firstLine="420"/>
        <w:rPr>
          <w:iCs/>
        </w:rPr>
      </w:pPr>
      <w:r>
        <w:rPr>
          <w:rFonts w:hint="eastAsia"/>
          <w:iCs/>
        </w:rPr>
        <w:t>根据作业要求，</w:t>
      </w:r>
      <w:r w:rsidR="002330AC">
        <w:rPr>
          <w:rFonts w:hint="eastAsia"/>
          <w:iCs/>
        </w:rPr>
        <w:t>本程序不使用任何第三方数学库，关于坐标变换的计算均通过自定义方法实现，代码位于</w:t>
      </w:r>
      <w:proofErr w:type="spellStart"/>
      <w:r w:rsidR="002330AC">
        <w:rPr>
          <w:iCs/>
        </w:rPr>
        <w:t>view.h</w:t>
      </w:r>
      <w:proofErr w:type="spellEnd"/>
      <w:r w:rsidR="002330AC">
        <w:rPr>
          <w:iCs/>
        </w:rPr>
        <w:t>/view.cpp</w:t>
      </w:r>
      <w:r w:rsidR="002330AC">
        <w:rPr>
          <w:rFonts w:hint="eastAsia"/>
          <w:iCs/>
        </w:rPr>
        <w:t>中。</w:t>
      </w:r>
    </w:p>
    <w:p w14:paraId="0CC087A6" w14:textId="4CDFCB44" w:rsidR="00655495" w:rsidRDefault="00796AF5" w:rsidP="00796AF5">
      <w:pPr>
        <w:pStyle w:val="a3"/>
        <w:numPr>
          <w:ilvl w:val="2"/>
          <w:numId w:val="1"/>
        </w:numPr>
        <w:ind w:firstLineChars="0"/>
        <w:rPr>
          <w:iCs/>
        </w:rPr>
      </w:pPr>
      <w:r>
        <w:rPr>
          <w:rFonts w:hint="eastAsia"/>
          <w:iCs/>
        </w:rPr>
        <w:lastRenderedPageBreak/>
        <w:t>透视投影</w:t>
      </w:r>
    </w:p>
    <w:p w14:paraId="1E7398CB" w14:textId="51964ACF" w:rsidR="009341A1" w:rsidRPr="00926C6F" w:rsidRDefault="009341A1" w:rsidP="00E8507B">
      <w:pPr>
        <w:ind w:firstLineChars="200" w:firstLine="420"/>
        <w:rPr>
          <w:iCs/>
        </w:rPr>
      </w:pPr>
      <w:r>
        <w:rPr>
          <w:rFonts w:hint="eastAsia"/>
          <w:iCs/>
        </w:rPr>
        <w:t>透视投影矩阵的</w:t>
      </w:r>
      <w:proofErr w:type="gramStart"/>
      <w:r>
        <w:rPr>
          <w:rFonts w:hint="eastAsia"/>
          <w:iCs/>
        </w:rPr>
        <w:t>推导较</w:t>
      </w:r>
      <w:proofErr w:type="gramEnd"/>
      <w:r>
        <w:rPr>
          <w:rFonts w:hint="eastAsia"/>
          <w:iCs/>
        </w:rPr>
        <w:t>复杂，这里只给出结论：在投影中心位于原点且观察平面在近裁剪平面时，透视投影矩阵的形式为：</w:t>
      </w:r>
    </w:p>
    <w:p w14:paraId="782B3229" w14:textId="1BE7AC8F" w:rsidR="00926C6F" w:rsidRPr="00E8507B" w:rsidRDefault="00000000" w:rsidP="00796AF5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 w:hint="eastAsia"/>
                </w:rPr>
                <m:t>pers</m:t>
              </m:r>
              <m:r>
                <w:rPr>
                  <w:rFonts w:ascii="Cambria Math" w:hAnsi="Cambria Math"/>
                </w:rPr>
                <m:t>,norm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aspect</m:t>
                        </m:r>
                        <m:r>
                          <w:rPr>
                            <w:rFonts w:ascii="Cambria Math" w:hAnsi="Cambria Math" w:hint="eastAsia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tan⁡</m:t>
                        </m:r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fovy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fovy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zNear+zFar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zNear-zFar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 w:hint="eastAsia"/>
                          </w:rPr>
                          <m:t>·</m:t>
                        </m:r>
                        <m:r>
                          <w:rPr>
                            <w:rFonts w:ascii="Cambria Math" w:hAnsi="Cambria Math"/>
                          </w:rPr>
                          <m:t>zNear</m:t>
                        </m:r>
                        <m:r>
                          <w:rPr>
                            <w:rFonts w:ascii="Cambria Math" w:hAnsi="Cambria Math" w:hint="eastAsia"/>
                          </w:rPr>
                          <m:t>·</m:t>
                        </m:r>
                        <m:r>
                          <w:rPr>
                            <w:rFonts w:ascii="Cambria Math" w:hAnsi="Cambria Math"/>
                          </w:rPr>
                          <m:t>zFar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zNear-zFar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7B4225B7" w14:textId="01F7A86D" w:rsidR="00E8507B" w:rsidRDefault="00E8507B" w:rsidP="00796AF5">
      <w:pPr>
        <w:rPr>
          <w:iCs/>
        </w:rPr>
      </w:pPr>
      <w:r>
        <w:rPr>
          <w:rFonts w:hint="eastAsia"/>
          <w:iCs/>
        </w:rPr>
        <w:t>其中各项参数的含义如下：</w:t>
      </w:r>
    </w:p>
    <w:p w14:paraId="21D3B601" w14:textId="03A8BC08" w:rsidR="00E8507B" w:rsidRDefault="00E8507B" w:rsidP="00796AF5">
      <w:pPr>
        <w:rPr>
          <w:iCs/>
        </w:rPr>
      </w:pPr>
      <w:proofErr w:type="spellStart"/>
      <w:r>
        <w:rPr>
          <w:iCs/>
        </w:rPr>
        <w:t>fovy</w:t>
      </w:r>
      <w:proofErr w:type="spellEnd"/>
      <w:r>
        <w:rPr>
          <w:rFonts w:hint="eastAsia"/>
          <w:iCs/>
        </w:rPr>
        <w:t>：摄像机视角，如：</w:t>
      </w:r>
      <w:r>
        <w:rPr>
          <w:rFonts w:hint="eastAsia"/>
          <w:iCs/>
        </w:rPr>
        <w:t>4</w:t>
      </w:r>
      <w:r>
        <w:rPr>
          <w:iCs/>
        </w:rPr>
        <w:t>5</w:t>
      </w:r>
      <w:r>
        <w:rPr>
          <w:rFonts w:hint="eastAsia"/>
          <w:iCs/>
        </w:rPr>
        <w:t>°，</w:t>
      </w:r>
      <w:r>
        <w:rPr>
          <w:rFonts w:hint="eastAsia"/>
          <w:iCs/>
        </w:rPr>
        <w:t>9</w:t>
      </w:r>
      <w:r>
        <w:rPr>
          <w:iCs/>
        </w:rPr>
        <w:t>0</w:t>
      </w:r>
      <w:r>
        <w:rPr>
          <w:rFonts w:hint="eastAsia"/>
          <w:iCs/>
        </w:rPr>
        <w:t>°；</w:t>
      </w:r>
    </w:p>
    <w:p w14:paraId="41F1DDCF" w14:textId="461E2C32" w:rsidR="00E8507B" w:rsidRDefault="00E8507B" w:rsidP="00796AF5">
      <w:pPr>
        <w:rPr>
          <w:iCs/>
        </w:rPr>
      </w:pPr>
      <w:r>
        <w:rPr>
          <w:rFonts w:hint="eastAsia"/>
          <w:iCs/>
        </w:rPr>
        <w:t>aspect</w:t>
      </w:r>
      <w:r>
        <w:rPr>
          <w:rFonts w:hint="eastAsia"/>
          <w:iCs/>
        </w:rPr>
        <w:t>：裁剪平面的宽高比，当视口为整个屏幕时可以设置为屏幕宽高比；</w:t>
      </w:r>
    </w:p>
    <w:p w14:paraId="0E925D5F" w14:textId="5C77176B" w:rsidR="00E8507B" w:rsidRDefault="00E8507B" w:rsidP="00796AF5">
      <w:pPr>
        <w:rPr>
          <w:iCs/>
        </w:rPr>
      </w:pPr>
      <w:proofErr w:type="spellStart"/>
      <w:r>
        <w:rPr>
          <w:rFonts w:hint="eastAsia"/>
          <w:iCs/>
        </w:rPr>
        <w:t>zNear</w:t>
      </w:r>
      <w:proofErr w:type="spellEnd"/>
      <w:r>
        <w:rPr>
          <w:rFonts w:hint="eastAsia"/>
          <w:iCs/>
        </w:rPr>
        <w:t>：摄像机与近裁剪平面的距离；</w:t>
      </w:r>
    </w:p>
    <w:p w14:paraId="5FCA44FA" w14:textId="15051041" w:rsidR="00E8507B" w:rsidRDefault="00E8507B" w:rsidP="00796AF5">
      <w:pPr>
        <w:rPr>
          <w:iCs/>
        </w:rPr>
      </w:pPr>
      <w:proofErr w:type="spellStart"/>
      <w:r>
        <w:rPr>
          <w:rFonts w:hint="eastAsia"/>
          <w:iCs/>
        </w:rPr>
        <w:t>zFar</w:t>
      </w:r>
      <w:proofErr w:type="spellEnd"/>
      <w:r>
        <w:rPr>
          <w:rFonts w:hint="eastAsia"/>
          <w:iCs/>
        </w:rPr>
        <w:t>：摄像机与远裁剪平面的距离。</w:t>
      </w:r>
    </w:p>
    <w:p w14:paraId="7E4D38FF" w14:textId="4855C25F" w:rsidR="00E8507B" w:rsidRDefault="00032CEE" w:rsidP="00E8507B">
      <w:pPr>
        <w:ind w:firstLineChars="200" w:firstLine="420"/>
        <w:rPr>
          <w:iCs/>
        </w:rPr>
      </w:pPr>
      <w:r>
        <w:rPr>
          <w:rFonts w:hint="eastAsia"/>
          <w:iCs/>
        </w:rPr>
        <w:t>本程序中采用</w:t>
      </w:r>
      <w:r>
        <w:rPr>
          <w:rFonts w:hint="eastAsia"/>
          <w:iCs/>
        </w:rPr>
        <w:t>3</w:t>
      </w:r>
      <w:r>
        <w:rPr>
          <w:iCs/>
        </w:rPr>
        <w:t>0</w:t>
      </w:r>
      <w:r>
        <w:rPr>
          <w:rFonts w:hint="eastAsia"/>
          <w:iCs/>
        </w:rPr>
        <w:t>°视角，</w:t>
      </w:r>
      <w:r w:rsidR="00E8507B">
        <w:rPr>
          <w:rFonts w:hint="eastAsia"/>
          <w:iCs/>
        </w:rPr>
        <w:t>在几何着色器（</w:t>
      </w:r>
      <w:proofErr w:type="spellStart"/>
      <w:r w:rsidR="00E8507B">
        <w:rPr>
          <w:rFonts w:hint="eastAsia"/>
          <w:iCs/>
        </w:rPr>
        <w:t>model</w:t>
      </w:r>
      <w:r w:rsidR="00E8507B">
        <w:rPr>
          <w:iCs/>
        </w:rPr>
        <w:t>.geom</w:t>
      </w:r>
      <w:proofErr w:type="spellEnd"/>
      <w:r w:rsidR="00E8507B">
        <w:rPr>
          <w:rFonts w:hint="eastAsia"/>
          <w:iCs/>
        </w:rPr>
        <w:t>）中乘以以上矩阵，得到每一个顶点的观察坐标，可以得到“近大远小”的立体视觉效果，</w:t>
      </w:r>
      <w:r>
        <w:rPr>
          <w:rFonts w:hint="eastAsia"/>
          <w:iCs/>
        </w:rPr>
        <w:t>随着与视点距离的增大</w:t>
      </w:r>
      <w:r w:rsidR="00E8507B">
        <w:rPr>
          <w:rFonts w:hint="eastAsia"/>
          <w:iCs/>
        </w:rPr>
        <w:t>，</w:t>
      </w:r>
      <w:r>
        <w:rPr>
          <w:rFonts w:hint="eastAsia"/>
          <w:iCs/>
        </w:rPr>
        <w:t>逐渐</w:t>
      </w:r>
      <w:r w:rsidR="00E8507B">
        <w:rPr>
          <w:rFonts w:hint="eastAsia"/>
          <w:iCs/>
        </w:rPr>
        <w:t>接近平行投影，如下图所示：</w:t>
      </w:r>
    </w:p>
    <w:p w14:paraId="5FC60AD7" w14:textId="5246B5F2" w:rsidR="00E8507B" w:rsidRDefault="00E8507B" w:rsidP="00E8507B">
      <w:pPr>
        <w:jc w:val="center"/>
        <w:rPr>
          <w:iCs/>
        </w:rPr>
      </w:pPr>
      <w:r>
        <w:rPr>
          <w:noProof/>
        </w:rPr>
        <w:drawing>
          <wp:inline distT="0" distB="0" distL="0" distR="0" wp14:anchorId="75B51F27" wp14:editId="21490082">
            <wp:extent cx="1314000" cy="1440000"/>
            <wp:effectExtent l="0" t="0" r="635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4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D3FDE" wp14:editId="6E93C62D">
            <wp:extent cx="1314000" cy="1440000"/>
            <wp:effectExtent l="0" t="0" r="63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4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22F7A" wp14:editId="2E062C37">
            <wp:extent cx="1314000" cy="1440000"/>
            <wp:effectExtent l="0" t="0" r="635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4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D4DC" w14:textId="159699A5" w:rsidR="00E8507B" w:rsidRDefault="00E8507B" w:rsidP="00E8507B">
      <w:pPr>
        <w:jc w:val="center"/>
        <w:rPr>
          <w:iCs/>
        </w:rPr>
      </w:pPr>
      <w:r>
        <w:rPr>
          <w:rFonts w:hint="eastAsia"/>
          <w:iCs/>
        </w:rPr>
        <w:t>图</w:t>
      </w:r>
      <w:r>
        <w:rPr>
          <w:rFonts w:hint="eastAsia"/>
          <w:iCs/>
        </w:rPr>
        <w:t>1</w:t>
      </w:r>
      <w:r w:rsidR="00EE32B7">
        <w:rPr>
          <w:iCs/>
        </w:rPr>
        <w:t>2</w:t>
      </w:r>
      <w:r>
        <w:rPr>
          <w:iCs/>
        </w:rPr>
        <w:t xml:space="preserve"> </w:t>
      </w:r>
      <w:r>
        <w:rPr>
          <w:rFonts w:hint="eastAsia"/>
          <w:iCs/>
        </w:rPr>
        <w:t>透视投影示意图</w:t>
      </w:r>
    </w:p>
    <w:p w14:paraId="510CD227" w14:textId="4415B28C" w:rsidR="00032CEE" w:rsidRDefault="00032CEE" w:rsidP="00032CEE">
      <w:pPr>
        <w:pStyle w:val="a3"/>
        <w:numPr>
          <w:ilvl w:val="2"/>
          <w:numId w:val="1"/>
        </w:numPr>
        <w:ind w:firstLineChars="0"/>
        <w:rPr>
          <w:iCs/>
        </w:rPr>
      </w:pPr>
      <w:r>
        <w:rPr>
          <w:rFonts w:hint="eastAsia"/>
          <w:iCs/>
        </w:rPr>
        <w:t>混合变换</w:t>
      </w:r>
    </w:p>
    <w:p w14:paraId="0F6F85F8" w14:textId="06254A81" w:rsidR="00032CEE" w:rsidRDefault="00032CEE" w:rsidP="00032CEE">
      <w:pPr>
        <w:ind w:firstLineChars="200" w:firstLine="420"/>
        <w:rPr>
          <w:iCs/>
        </w:rPr>
      </w:pPr>
      <w:r>
        <w:rPr>
          <w:rFonts w:hint="eastAsia"/>
          <w:iCs/>
        </w:rPr>
        <w:t>混合变换包括缩放、旋转、平移，参考上课内容以及网上资料，实现变换矩阵计算算法。</w:t>
      </w:r>
    </w:p>
    <w:p w14:paraId="5FA7E1B8" w14:textId="61F8C4BD" w:rsidR="00032CEE" w:rsidRDefault="00032CEE" w:rsidP="00032CEE">
      <w:pPr>
        <w:rPr>
          <w:iCs/>
        </w:rPr>
      </w:pPr>
      <w:r>
        <w:rPr>
          <w:rFonts w:hint="eastAsia"/>
          <w:iCs/>
        </w:rPr>
        <w:t>缩放矩阵：</w:t>
      </w:r>
    </w:p>
    <w:p w14:paraId="069C82DE" w14:textId="6B4EC28C" w:rsidR="002A75D9" w:rsidRPr="002A75D9" w:rsidRDefault="00000000" w:rsidP="002A75D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 w:hint="eastAsia"/>
                </w:rPr>
                <m:t>scale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78A6567" w14:textId="2B6DACD4" w:rsidR="002A75D9" w:rsidRPr="00E8507B" w:rsidRDefault="002A75D9" w:rsidP="002A75D9">
      <w:pPr>
        <w:rPr>
          <w:iCs/>
        </w:rPr>
      </w:pPr>
      <w:r>
        <w:rPr>
          <w:rFonts w:hint="eastAsia"/>
          <w:iCs/>
        </w:rPr>
        <w:t>旋转矩阵（为简化计算，分别绕坐标轴旋转）：</w:t>
      </w:r>
    </w:p>
    <w:p w14:paraId="1FA080B8" w14:textId="0A10A00B" w:rsidR="002A75D9" w:rsidRDefault="002A75D9" w:rsidP="00032CEE">
      <w:pPr>
        <w:rPr>
          <w:iCs/>
        </w:rPr>
      </w:pPr>
      <w:r>
        <w:rPr>
          <w:rFonts w:hint="eastAsia"/>
          <w:iCs/>
        </w:rPr>
        <w:t xml:space="preserve"> </w:t>
      </w:r>
      <w:r>
        <w:rPr>
          <w:iCs/>
        </w:rPr>
        <w:t xml:space="preserve"> </w:t>
      </w:r>
      <w:r>
        <w:rPr>
          <w:rFonts w:hint="eastAsia"/>
          <w:iCs/>
        </w:rPr>
        <w:t>绕</w:t>
      </w:r>
      <w:r>
        <w:rPr>
          <w:rFonts w:hint="eastAsia"/>
          <w:iCs/>
        </w:rPr>
        <w:t>x</w:t>
      </w:r>
      <w:r>
        <w:rPr>
          <w:rFonts w:hint="eastAsia"/>
          <w:iCs/>
        </w:rPr>
        <w:t>轴旋转</w:t>
      </w:r>
      <w:r>
        <w:rPr>
          <w:rFonts w:hint="eastAsia"/>
          <w:iCs/>
        </w:rPr>
        <w:t>:</w:t>
      </w:r>
    </w:p>
    <w:p w14:paraId="1B57840C" w14:textId="65179254" w:rsidR="002A75D9" w:rsidRPr="008E3644" w:rsidRDefault="00000000" w:rsidP="002A75D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 w:hint="eastAsia"/>
                </w:rPr>
                <m:t>ro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t</m:t>
                  </m:r>
                  <m:ctrlPr>
                    <w:rPr>
                      <w:rFonts w:ascii="Cambria Math" w:hAnsi="Cambria Math" w:hint="eastAsia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cos </m:t>
                    </m:r>
                    <m:r>
                      <w:rPr>
                        <w:rFonts w:ascii="Cambria Math" w:hAnsi="Cambria Math" w:hint="eastAsia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sin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 w:hint="eastAsia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sin </m:t>
                    </m:r>
                    <m:r>
                      <w:rPr>
                        <w:rFonts w:ascii="Cambria Math" w:hAnsi="Cambria Math" w:hint="eastAsia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cos </m:t>
                    </m:r>
                    <m:r>
                      <w:rPr>
                        <w:rFonts w:ascii="Cambria Math" w:hAnsi="Cambria Math" w:hint="eastAsia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AD86996" w14:textId="6B693D28" w:rsidR="002A75D9" w:rsidRDefault="002A75D9" w:rsidP="00032CEE">
      <w:pPr>
        <w:rPr>
          <w:iCs/>
        </w:rPr>
      </w:pPr>
      <w:r>
        <w:rPr>
          <w:rFonts w:hint="eastAsia"/>
          <w:iCs/>
        </w:rPr>
        <w:t xml:space="preserve"> </w:t>
      </w:r>
      <w:r>
        <w:rPr>
          <w:iCs/>
        </w:rPr>
        <w:t xml:space="preserve"> </w:t>
      </w:r>
      <w:r>
        <w:rPr>
          <w:rFonts w:hint="eastAsia"/>
          <w:iCs/>
        </w:rPr>
        <w:t>绕</w:t>
      </w:r>
      <w:r>
        <w:rPr>
          <w:rFonts w:hint="eastAsia"/>
          <w:iCs/>
        </w:rPr>
        <w:t>y</w:t>
      </w:r>
      <w:r>
        <w:rPr>
          <w:rFonts w:hint="eastAsia"/>
          <w:iCs/>
        </w:rPr>
        <w:t>轴旋转：</w:t>
      </w:r>
    </w:p>
    <w:p w14:paraId="4CE60F0C" w14:textId="0DFB71FF" w:rsidR="002A75D9" w:rsidRPr="002A75D9" w:rsidRDefault="00000000" w:rsidP="002A75D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rot_y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 xml:space="preserve">cos </m:t>
                    </m:r>
                    <m:r>
                      <w:rPr>
                        <w:rFonts w:ascii="Cambria Math" w:hAnsi="Cambria Math" w:hint="eastAsia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-sin </m:t>
                    </m:r>
                    <m:r>
                      <w:rPr>
                        <w:rFonts w:ascii="Cambria Math" w:hAnsi="Cambria Math" w:hint="eastAsia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sin </m:t>
                    </m:r>
                    <m:r>
                      <w:rPr>
                        <w:rFonts w:ascii="Cambria Math" w:hAnsi="Cambria Math" w:hint="eastAsia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cos </m:t>
                    </m:r>
                    <m:r>
                      <w:rPr>
                        <w:rFonts w:ascii="Cambria Math" w:hAnsi="Cambria Math" w:hint="eastAsia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F5C2436" w14:textId="1E6ED121" w:rsidR="002A75D9" w:rsidRDefault="002A75D9" w:rsidP="00032CEE">
      <w:pPr>
        <w:rPr>
          <w:iCs/>
        </w:rPr>
      </w:pPr>
      <w:r>
        <w:rPr>
          <w:rFonts w:hint="eastAsia"/>
          <w:iCs/>
        </w:rPr>
        <w:t xml:space="preserve"> </w:t>
      </w:r>
      <w:r>
        <w:rPr>
          <w:iCs/>
        </w:rPr>
        <w:t xml:space="preserve"> </w:t>
      </w:r>
      <w:r>
        <w:rPr>
          <w:rFonts w:hint="eastAsia"/>
          <w:iCs/>
        </w:rPr>
        <w:t>绕</w:t>
      </w:r>
      <w:r>
        <w:rPr>
          <w:rFonts w:hint="eastAsia"/>
          <w:iCs/>
        </w:rPr>
        <w:t>z</w:t>
      </w:r>
      <w:r>
        <w:rPr>
          <w:rFonts w:hint="eastAsia"/>
          <w:iCs/>
        </w:rPr>
        <w:t>轴旋转：</w:t>
      </w:r>
    </w:p>
    <w:p w14:paraId="384E179D" w14:textId="54BD2821" w:rsidR="002A75D9" w:rsidRPr="002A75D9" w:rsidRDefault="00000000" w:rsidP="002A75D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rot_z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 xml:space="preserve">cos </m:t>
                    </m:r>
                    <m:r>
                      <w:rPr>
                        <w:rFonts w:ascii="Cambria Math" w:hAnsi="Cambria Math" w:hint="eastAsia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-sin </m:t>
                    </m:r>
                    <m:r>
                      <w:rPr>
                        <w:rFonts w:ascii="Cambria Math" w:hAnsi="Cambria Math" w:hint="eastAsia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sin </m:t>
                    </m:r>
                    <m:r>
                      <w:rPr>
                        <w:rFonts w:ascii="Cambria Math" w:hAnsi="Cambria Math" w:hint="eastAsia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cos </m:t>
                    </m:r>
                    <m:r>
                      <w:rPr>
                        <w:rFonts w:ascii="Cambria Math" w:hAnsi="Cambria Math" w:hint="eastAsia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1C59B3A9" w14:textId="77B966DB" w:rsidR="002A75D9" w:rsidRDefault="002A75D9" w:rsidP="00032CEE">
      <w:pPr>
        <w:rPr>
          <w:iCs/>
        </w:rPr>
      </w:pPr>
      <w:r>
        <w:rPr>
          <w:rFonts w:hint="eastAsia"/>
          <w:iCs/>
        </w:rPr>
        <w:t xml:space="preserve"> </w:t>
      </w:r>
      <w:r>
        <w:rPr>
          <w:iCs/>
        </w:rPr>
        <w:t xml:space="preserve"> </w:t>
      </w:r>
      <w:r>
        <w:rPr>
          <w:rFonts w:hint="eastAsia"/>
          <w:iCs/>
        </w:rPr>
        <w:t>合并旋转矩阵：</w:t>
      </w:r>
    </w:p>
    <w:p w14:paraId="1EABDCD7" w14:textId="7CFA6949" w:rsidR="002A75D9" w:rsidRPr="002A75D9" w:rsidRDefault="00000000" w:rsidP="002A75D9">
      <w:pPr>
        <w:jc w:val="center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rot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rot_x</m:t>
              </m:r>
            </m:sub>
          </m:sSub>
          <m:r>
            <w:rPr>
              <w:rFonts w:ascii="Cambria Math" w:hAnsi="Cambria Math" w:hint="eastAsia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rot_</m:t>
              </m:r>
              <m:r>
                <w:rPr>
                  <w:rFonts w:ascii="Cambria Math" w:hAnsi="Cambria Math" w:hint="eastAsia"/>
                </w:rPr>
                <m:t>y</m:t>
              </m:r>
            </m:sub>
          </m:sSub>
          <m:r>
            <w:rPr>
              <w:rFonts w:ascii="Cambria Math" w:hAnsi="Cambria Math" w:hint="eastAsia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rot_z</m:t>
              </m:r>
            </m:sub>
          </m:sSub>
        </m:oMath>
      </m:oMathPara>
    </w:p>
    <w:p w14:paraId="2DA605B0" w14:textId="1C21C10C" w:rsidR="002A75D9" w:rsidRDefault="002A75D9" w:rsidP="002A75D9">
      <w:pPr>
        <w:rPr>
          <w:iCs/>
        </w:rPr>
      </w:pPr>
      <w:r>
        <w:rPr>
          <w:rFonts w:hint="eastAsia"/>
          <w:iCs/>
        </w:rPr>
        <w:t>平移矩阵：</w:t>
      </w:r>
    </w:p>
    <w:p w14:paraId="391A0D18" w14:textId="52064D02" w:rsidR="002A75D9" w:rsidRPr="002A75D9" w:rsidRDefault="00000000" w:rsidP="002A75D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 w:hint="eastAsia"/>
                </w:rPr>
                <m:t>trans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6C52137" w14:textId="5741D6B9" w:rsidR="002A75D9" w:rsidRPr="002A75D9" w:rsidRDefault="002A75D9" w:rsidP="002A75D9">
      <w:pPr>
        <w:rPr>
          <w:iCs/>
        </w:rPr>
      </w:pPr>
      <w:r>
        <w:rPr>
          <w:rFonts w:hint="eastAsia"/>
          <w:iCs/>
        </w:rPr>
        <w:t>混合变换矩阵：</w:t>
      </w:r>
    </w:p>
    <w:p w14:paraId="6FC3E545" w14:textId="56238EC0" w:rsidR="002A75D9" w:rsidRPr="002A75D9" w:rsidRDefault="002A75D9" w:rsidP="002A75D9">
      <w:pPr>
        <w:jc w:val="center"/>
        <w:rPr>
          <w:iCs/>
        </w:rPr>
      </w:pPr>
      <m:oMathPara>
        <m:oMath>
          <m:r>
            <w:rPr>
              <w:rFonts w:ascii="Cambria Math" w:hAnsi="Cambria Math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 w:hint="eastAsia"/>
                </w:rPr>
                <m:t>trans</m:t>
              </m:r>
            </m:sub>
          </m:sSub>
          <m:r>
            <w:rPr>
              <w:rFonts w:ascii="Cambria Math" w:hAnsi="Cambria Math" w:hint="eastAsia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rot</m:t>
              </m:r>
            </m:sub>
          </m:sSub>
          <m:r>
            <w:rPr>
              <w:rFonts w:ascii="Cambria Math" w:hAnsi="Cambria Math" w:hint="eastAsia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 w:hint="eastAsia"/>
                </w:rPr>
                <m:t>scale</m:t>
              </m:r>
            </m:sub>
          </m:sSub>
        </m:oMath>
      </m:oMathPara>
    </w:p>
    <w:p w14:paraId="56059DDC" w14:textId="29211BB6" w:rsidR="00EE520C" w:rsidRDefault="002A75D9" w:rsidP="002A75D9">
      <w:pPr>
        <w:rPr>
          <w:iCs/>
        </w:rPr>
      </w:pPr>
      <w:r>
        <w:rPr>
          <w:rFonts w:hint="eastAsia"/>
          <w:iCs/>
        </w:rPr>
        <w:t>需要注意的是，</w:t>
      </w:r>
      <w:r w:rsidR="00EE520C">
        <w:rPr>
          <w:rFonts w:hint="eastAsia"/>
          <w:iCs/>
        </w:rPr>
        <w:t>缩放、平移不改变顶点的法矢量，因此在顶点着色器（</w:t>
      </w:r>
      <w:proofErr w:type="spellStart"/>
      <w:r w:rsidR="00EE520C">
        <w:rPr>
          <w:rFonts w:hint="eastAsia"/>
          <w:iCs/>
        </w:rPr>
        <w:t>model</w:t>
      </w:r>
      <w:r w:rsidR="00EE520C">
        <w:rPr>
          <w:iCs/>
        </w:rPr>
        <w:t>.frag</w:t>
      </w:r>
      <w:proofErr w:type="spellEnd"/>
      <w:r w:rsidR="00EE520C">
        <w:rPr>
          <w:rFonts w:hint="eastAsia"/>
          <w:iCs/>
        </w:rPr>
        <w:t>）中，对顶点坐标乘以混合变换矩阵</w:t>
      </w:r>
      <m:oMath>
        <m:r>
          <w:rPr>
            <w:rFonts w:ascii="Cambria Math" w:hAnsi="Cambria Math"/>
          </w:rPr>
          <m:t>M</m:t>
        </m:r>
      </m:oMath>
      <w:r w:rsidR="00EE520C">
        <w:rPr>
          <w:rFonts w:hint="eastAsia"/>
          <w:iCs/>
        </w:rPr>
        <w:t>，而对顶点法矢量仅乘以旋转矩阵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rot</m:t>
            </m:r>
          </m:sub>
        </m:sSub>
      </m:oMath>
      <w:r w:rsidR="00EE520C">
        <w:rPr>
          <w:rFonts w:hint="eastAsia"/>
          <w:iCs/>
        </w:rPr>
        <w:t>即可。混合变换不改变纹理坐标。</w:t>
      </w:r>
    </w:p>
    <w:p w14:paraId="0D53F461" w14:textId="3DF7B1A4" w:rsidR="006D6DD2" w:rsidRDefault="006D6DD2" w:rsidP="006D6DD2">
      <w:pPr>
        <w:pStyle w:val="a3"/>
        <w:numPr>
          <w:ilvl w:val="2"/>
          <w:numId w:val="1"/>
        </w:numPr>
        <w:ind w:firstLineChars="0"/>
        <w:rPr>
          <w:iCs/>
        </w:rPr>
      </w:pPr>
      <w:r>
        <w:rPr>
          <w:rFonts w:hint="eastAsia"/>
          <w:iCs/>
        </w:rPr>
        <w:t>鼠标交互的模型视角与位置改变</w:t>
      </w:r>
    </w:p>
    <w:p w14:paraId="41845D13" w14:textId="4E0D7A28" w:rsidR="00DB117D" w:rsidRDefault="006D6DD2" w:rsidP="00DB117D">
      <w:pPr>
        <w:ind w:firstLineChars="200" w:firstLine="420"/>
        <w:rPr>
          <w:iCs/>
        </w:rPr>
      </w:pPr>
      <w:r>
        <w:rPr>
          <w:rFonts w:hint="eastAsia"/>
          <w:iCs/>
        </w:rPr>
        <w:t>基于以上坐标变换，参考</w:t>
      </w:r>
      <w:r>
        <w:rPr>
          <w:rFonts w:hint="eastAsia"/>
          <w:iCs/>
        </w:rPr>
        <w:t>Windows</w:t>
      </w:r>
      <w:r>
        <w:rPr>
          <w:iCs/>
        </w:rPr>
        <w:t xml:space="preserve"> 3D</w:t>
      </w:r>
      <w:proofErr w:type="gramStart"/>
      <w:r>
        <w:rPr>
          <w:rFonts w:hint="eastAsia"/>
          <w:iCs/>
        </w:rPr>
        <w:t>查看器</w:t>
      </w:r>
      <w:proofErr w:type="gramEnd"/>
      <w:r>
        <w:rPr>
          <w:rFonts w:hint="eastAsia"/>
          <w:iCs/>
        </w:rPr>
        <w:t>的视角变换模式实现鼠标交互，</w:t>
      </w:r>
      <w:r>
        <w:rPr>
          <w:rFonts w:hint="eastAsia"/>
          <w:iCs/>
        </w:rPr>
        <w:t>2</w:t>
      </w:r>
      <w:r>
        <w:rPr>
          <w:iCs/>
        </w:rPr>
        <w:t>.3.</w:t>
      </w:r>
      <w:r>
        <w:rPr>
          <w:rFonts w:hint="eastAsia"/>
          <w:iCs/>
        </w:rPr>
        <w:t>小节中详细介绍了操作方法。为保持模型姿态的稳定性，不支持绕</w:t>
      </w:r>
      <w:r>
        <w:rPr>
          <w:rFonts w:hint="eastAsia"/>
          <w:iCs/>
        </w:rPr>
        <w:t>z</w:t>
      </w:r>
      <w:r>
        <w:rPr>
          <w:rFonts w:hint="eastAsia"/>
          <w:iCs/>
        </w:rPr>
        <w:t>轴旋转。在多边形显示为线形模式的情况下，通过鼠标</w:t>
      </w:r>
      <w:proofErr w:type="gramStart"/>
      <w:r>
        <w:rPr>
          <w:rFonts w:hint="eastAsia"/>
          <w:iCs/>
        </w:rPr>
        <w:t>中键调整</w:t>
      </w:r>
      <w:proofErr w:type="gramEnd"/>
      <w:r>
        <w:rPr>
          <w:rFonts w:hint="eastAsia"/>
          <w:iCs/>
        </w:rPr>
        <w:t>模型与视点的距离可以</w:t>
      </w:r>
      <w:proofErr w:type="gramStart"/>
      <w:r>
        <w:rPr>
          <w:rFonts w:hint="eastAsia"/>
          <w:iCs/>
        </w:rPr>
        <w:t>查看面</w:t>
      </w:r>
      <w:proofErr w:type="gramEnd"/>
      <w:r>
        <w:rPr>
          <w:rFonts w:hint="eastAsia"/>
          <w:iCs/>
        </w:rPr>
        <w:t>片的多级细分效果。</w:t>
      </w:r>
    </w:p>
    <w:p w14:paraId="21F29D46" w14:textId="73885254" w:rsidR="00DB117D" w:rsidRDefault="00DB117D" w:rsidP="00DB117D">
      <w:pPr>
        <w:ind w:firstLineChars="200" w:firstLine="420"/>
        <w:rPr>
          <w:iCs/>
        </w:rPr>
      </w:pPr>
    </w:p>
    <w:p w14:paraId="4FCB60CB" w14:textId="117BB8B3" w:rsidR="00DB117D" w:rsidRDefault="00DB117D" w:rsidP="00DB117D">
      <w:pPr>
        <w:pStyle w:val="a3"/>
        <w:numPr>
          <w:ilvl w:val="0"/>
          <w:numId w:val="1"/>
        </w:numPr>
        <w:ind w:firstLineChars="0"/>
        <w:rPr>
          <w:b/>
          <w:bCs/>
          <w:iCs/>
        </w:rPr>
      </w:pPr>
      <w:r>
        <w:rPr>
          <w:rFonts w:hint="eastAsia"/>
          <w:b/>
          <w:bCs/>
          <w:iCs/>
        </w:rPr>
        <w:t>总结</w:t>
      </w:r>
    </w:p>
    <w:p w14:paraId="5269568F" w14:textId="1321B359" w:rsidR="00DB117D" w:rsidRPr="00DB117D" w:rsidRDefault="00DB117D" w:rsidP="00DB117D">
      <w:pPr>
        <w:ind w:firstLineChars="200" w:firstLine="420"/>
        <w:rPr>
          <w:iCs/>
        </w:rPr>
      </w:pPr>
      <w:r>
        <w:rPr>
          <w:rFonts w:hint="eastAsia"/>
          <w:iCs/>
        </w:rPr>
        <w:t>本次作业较为复杂，需要对</w:t>
      </w:r>
      <w:r>
        <w:rPr>
          <w:iCs/>
        </w:rPr>
        <w:t>GLSL</w:t>
      </w:r>
      <w:r>
        <w:rPr>
          <w:rFonts w:hint="eastAsia"/>
          <w:iCs/>
        </w:rPr>
        <w:t>管线流程、细分算法及其代码实现、齐次坐标系和坐标变换矩阵的关系等基本知识有清晰的认识，否则寸步难行。</w:t>
      </w:r>
      <w:r w:rsidR="009175D1">
        <w:rPr>
          <w:rFonts w:hint="eastAsia"/>
          <w:iCs/>
        </w:rPr>
        <w:t>算法实现</w:t>
      </w:r>
      <w:r>
        <w:rPr>
          <w:rFonts w:hint="eastAsia"/>
          <w:iCs/>
        </w:rPr>
        <w:t>也存在许多不足，如细分算法不具有普适性，在两条曲线的连接处可能出现面片细分不均匀的情况</w:t>
      </w:r>
      <w:r w:rsidR="009175D1">
        <w:rPr>
          <w:rFonts w:hint="eastAsia"/>
          <w:iCs/>
        </w:rPr>
        <w:t>；仍然局限于基础光照模型，且对不同纹理表现效果不同等等。由于时间和精力的限制，以上问题暂时得不到较好的解决，后续可以进一步探究。</w:t>
      </w:r>
    </w:p>
    <w:sectPr w:rsidR="00DB117D" w:rsidRPr="00DB11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D4431"/>
    <w:multiLevelType w:val="multilevel"/>
    <w:tmpl w:val="13667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 w16cid:durableId="2043625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1D6"/>
    <w:rsid w:val="00032CEE"/>
    <w:rsid w:val="00036191"/>
    <w:rsid w:val="00056CB0"/>
    <w:rsid w:val="000753E4"/>
    <w:rsid w:val="000B2643"/>
    <w:rsid w:val="00142AE7"/>
    <w:rsid w:val="00165014"/>
    <w:rsid w:val="001922BE"/>
    <w:rsid w:val="0019625B"/>
    <w:rsid w:val="001B5B91"/>
    <w:rsid w:val="001E4661"/>
    <w:rsid w:val="001F64CF"/>
    <w:rsid w:val="001F6647"/>
    <w:rsid w:val="002330AC"/>
    <w:rsid w:val="00254BE1"/>
    <w:rsid w:val="002A70B9"/>
    <w:rsid w:val="002A75D9"/>
    <w:rsid w:val="00324CFC"/>
    <w:rsid w:val="00371319"/>
    <w:rsid w:val="0037133B"/>
    <w:rsid w:val="003828CA"/>
    <w:rsid w:val="003F77C9"/>
    <w:rsid w:val="00421E37"/>
    <w:rsid w:val="004310A0"/>
    <w:rsid w:val="004A130F"/>
    <w:rsid w:val="004B361C"/>
    <w:rsid w:val="004C5131"/>
    <w:rsid w:val="00585FFE"/>
    <w:rsid w:val="00590750"/>
    <w:rsid w:val="005946B7"/>
    <w:rsid w:val="005D149F"/>
    <w:rsid w:val="005F7CB6"/>
    <w:rsid w:val="00622507"/>
    <w:rsid w:val="00655495"/>
    <w:rsid w:val="006C7F79"/>
    <w:rsid w:val="006D6DD2"/>
    <w:rsid w:val="006D790E"/>
    <w:rsid w:val="00780EE2"/>
    <w:rsid w:val="007832D8"/>
    <w:rsid w:val="00796AF5"/>
    <w:rsid w:val="0087404B"/>
    <w:rsid w:val="008C67D4"/>
    <w:rsid w:val="008E3644"/>
    <w:rsid w:val="008F0D5A"/>
    <w:rsid w:val="00907777"/>
    <w:rsid w:val="009175D1"/>
    <w:rsid w:val="00926C6F"/>
    <w:rsid w:val="009341A1"/>
    <w:rsid w:val="009520DC"/>
    <w:rsid w:val="00970161"/>
    <w:rsid w:val="009C06CF"/>
    <w:rsid w:val="009F28BE"/>
    <w:rsid w:val="00A061D6"/>
    <w:rsid w:val="00A22044"/>
    <w:rsid w:val="00A2398D"/>
    <w:rsid w:val="00A263A0"/>
    <w:rsid w:val="00AC6F52"/>
    <w:rsid w:val="00AD5647"/>
    <w:rsid w:val="00AE0536"/>
    <w:rsid w:val="00B870CC"/>
    <w:rsid w:val="00B93B50"/>
    <w:rsid w:val="00BD533B"/>
    <w:rsid w:val="00C158B1"/>
    <w:rsid w:val="00C57617"/>
    <w:rsid w:val="00C62FAF"/>
    <w:rsid w:val="00CD1EEF"/>
    <w:rsid w:val="00CE013B"/>
    <w:rsid w:val="00D04DE6"/>
    <w:rsid w:val="00D12C36"/>
    <w:rsid w:val="00D66445"/>
    <w:rsid w:val="00D76FE6"/>
    <w:rsid w:val="00DB117D"/>
    <w:rsid w:val="00E0404A"/>
    <w:rsid w:val="00E44B32"/>
    <w:rsid w:val="00E8507B"/>
    <w:rsid w:val="00EA79FE"/>
    <w:rsid w:val="00EE32B7"/>
    <w:rsid w:val="00EE520C"/>
    <w:rsid w:val="00EF59B7"/>
    <w:rsid w:val="00F06A0C"/>
    <w:rsid w:val="00F43DAB"/>
    <w:rsid w:val="00F47DB4"/>
    <w:rsid w:val="00F60D30"/>
    <w:rsid w:val="00F84F6A"/>
    <w:rsid w:val="00FA632F"/>
    <w:rsid w:val="00FC7E7B"/>
    <w:rsid w:val="00FE52E5"/>
    <w:rsid w:val="00FE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9086F"/>
  <w15:chartTrackingRefBased/>
  <w15:docId w15:val="{778B00A6-483F-4995-A410-27EE0C408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625B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1F64C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5">
    <w:name w:val="Placeholder Text"/>
    <w:basedOn w:val="a0"/>
    <w:uiPriority w:val="99"/>
    <w:semiHidden/>
    <w:rsid w:val="001F64CF"/>
    <w:rPr>
      <w:color w:val="808080"/>
    </w:rPr>
  </w:style>
  <w:style w:type="table" w:styleId="a6">
    <w:name w:val="Table Grid"/>
    <w:basedOn w:val="a1"/>
    <w:uiPriority w:val="39"/>
    <w:rsid w:val="00AC6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02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8</Pages>
  <Words>974</Words>
  <Characters>5558</Characters>
  <Application>Microsoft Office Word</Application>
  <DocSecurity>0</DocSecurity>
  <Lines>46</Lines>
  <Paragraphs>13</Paragraphs>
  <ScaleCrop>false</ScaleCrop>
  <Company/>
  <LinksUpToDate>false</LinksUpToDate>
  <CharactersWithSpaces>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童 楚炎</dc:creator>
  <cp:keywords/>
  <dc:description/>
  <cp:lastModifiedBy>童 楚炎</cp:lastModifiedBy>
  <cp:revision>31</cp:revision>
  <cp:lastPrinted>2022-12-06T07:07:00Z</cp:lastPrinted>
  <dcterms:created xsi:type="dcterms:W3CDTF">2022-12-05T07:03:00Z</dcterms:created>
  <dcterms:modified xsi:type="dcterms:W3CDTF">2023-02-20T03:16:00Z</dcterms:modified>
</cp:coreProperties>
</file>