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7AE3" w14:textId="5BE208EB" w:rsidR="00073486" w:rsidRDefault="00073486">
      <w:pPr>
        <w:pStyle w:val="Body"/>
        <w:rPr>
          <w:sz w:val="36"/>
          <w:szCs w:val="36"/>
        </w:rPr>
      </w:pPr>
      <w:r w:rsidRPr="00073486">
        <w:rPr>
          <w:sz w:val="36"/>
          <w:szCs w:val="36"/>
        </w:rPr>
        <w:t>Hello dear professors,</w:t>
      </w:r>
      <w:r>
        <w:rPr>
          <w:sz w:val="36"/>
          <w:szCs w:val="36"/>
        </w:rPr>
        <w:t xml:space="preserve"> we are group </w:t>
      </w:r>
      <w:proofErr w:type="gramStart"/>
      <w:r>
        <w:rPr>
          <w:sz w:val="36"/>
          <w:szCs w:val="36"/>
        </w:rPr>
        <w:t>17</w:t>
      </w:r>
      <w:proofErr w:type="gramEnd"/>
      <w:r>
        <w:rPr>
          <w:sz w:val="36"/>
          <w:szCs w:val="36"/>
        </w:rPr>
        <w:t xml:space="preserve"> and our project is called ISM. In this presentation, we will talk about the system design and the technical explanation of use cases.</w:t>
      </w:r>
    </w:p>
    <w:p w14:paraId="097CF505" w14:textId="77FF2713" w:rsidR="00073486" w:rsidRDefault="00073486">
      <w:pPr>
        <w:pStyle w:val="Body"/>
        <w:rPr>
          <w:sz w:val="36"/>
          <w:szCs w:val="36"/>
        </w:rPr>
      </w:pPr>
      <w:r>
        <w:rPr>
          <w:sz w:val="36"/>
          <w:szCs w:val="36"/>
        </w:rPr>
        <w:t>We Have four members in our team. They are ……</w:t>
      </w:r>
    </w:p>
    <w:p w14:paraId="128AE9CF" w14:textId="76385EDF" w:rsidR="00073486" w:rsidRDefault="00073486">
      <w:pPr>
        <w:pStyle w:val="Body"/>
        <w:rPr>
          <w:sz w:val="36"/>
          <w:szCs w:val="36"/>
        </w:rPr>
      </w:pPr>
    </w:p>
    <w:p w14:paraId="6B9C8573" w14:textId="6EB8711B" w:rsidR="00073486" w:rsidRDefault="00073486">
      <w:pPr>
        <w:pStyle w:val="Body"/>
        <w:rPr>
          <w:sz w:val="36"/>
          <w:szCs w:val="36"/>
        </w:rPr>
      </w:pPr>
    </w:p>
    <w:p w14:paraId="0CCEF56B" w14:textId="791DB364" w:rsidR="00073486" w:rsidRPr="00073486" w:rsidRDefault="00073486">
      <w:pPr>
        <w:pStyle w:val="Body"/>
        <w:rPr>
          <w:sz w:val="36"/>
          <w:szCs w:val="36"/>
        </w:rPr>
      </w:pPr>
      <w:r>
        <w:rPr>
          <w:sz w:val="36"/>
          <w:szCs w:val="36"/>
        </w:rPr>
        <w:t>Before I start, I will give a brief introduction of our project.</w:t>
      </w:r>
    </w:p>
    <w:p w14:paraId="697A341F" w14:textId="03780E06" w:rsidR="00CF0956" w:rsidRDefault="00000000">
      <w:pPr>
        <w:pStyle w:val="Body"/>
        <w:rPr>
          <w:sz w:val="36"/>
          <w:szCs w:val="36"/>
        </w:rPr>
      </w:pPr>
      <w:r w:rsidRPr="00073486">
        <w:rPr>
          <w:sz w:val="36"/>
          <w:szCs w:val="36"/>
        </w:rPr>
        <w:t>The background of this project is based on telemarketing data from the Bank of Portugal, which we use to improve marketing efficiency through data analysis and machine learning. Through data analysis, we understand the needs of customers and predict whether users are likely to buy savings products through machine learning and according to the social and economic situation of customers and the time.</w:t>
      </w:r>
    </w:p>
    <w:p w14:paraId="2FBEB80C" w14:textId="42A78338" w:rsidR="00073486" w:rsidRDefault="00073486">
      <w:pPr>
        <w:pStyle w:val="Body"/>
        <w:rPr>
          <w:sz w:val="36"/>
          <w:szCs w:val="36"/>
        </w:rPr>
      </w:pPr>
    </w:p>
    <w:p w14:paraId="2F61D389" w14:textId="77777777" w:rsidR="00073486" w:rsidRPr="00073486" w:rsidRDefault="00073486">
      <w:pPr>
        <w:pStyle w:val="Body"/>
        <w:rPr>
          <w:sz w:val="36"/>
          <w:szCs w:val="36"/>
        </w:rPr>
      </w:pPr>
    </w:p>
    <w:p w14:paraId="5F43669D" w14:textId="6C2E4DC4" w:rsidR="00CF0956" w:rsidRPr="00073486" w:rsidRDefault="00073486" w:rsidP="00073486">
      <w:pPr>
        <w:pStyle w:val="Body"/>
        <w:rPr>
          <w:sz w:val="36"/>
          <w:szCs w:val="36"/>
        </w:rPr>
      </w:pPr>
      <w:r>
        <w:rPr>
          <w:sz w:val="36"/>
          <w:szCs w:val="36"/>
        </w:rPr>
        <w:t xml:space="preserve">In this program, we use </w:t>
      </w:r>
      <w:proofErr w:type="spellStart"/>
      <w:r>
        <w:rPr>
          <w:sz w:val="36"/>
          <w:szCs w:val="36"/>
        </w:rPr>
        <w:t>streamlit</w:t>
      </w:r>
      <w:proofErr w:type="spellEnd"/>
      <w:r>
        <w:rPr>
          <w:sz w:val="36"/>
          <w:szCs w:val="36"/>
        </w:rPr>
        <w:t>.</w:t>
      </w:r>
      <w:r>
        <w:rPr>
          <w:sz w:val="36"/>
          <w:szCs w:val="36"/>
        </w:rPr>
        <w:t xml:space="preserve"> </w:t>
      </w:r>
      <w:hyperlink r:id="rId6" w:history="1">
        <w:proofErr w:type="spellStart"/>
        <w:r>
          <w:rPr>
            <w:rStyle w:val="Hyperlink0"/>
            <w:rFonts w:ascii="Helvetica" w:hAnsi="Helvetica"/>
            <w:sz w:val="36"/>
            <w:szCs w:val="36"/>
          </w:rPr>
          <w:t>Streamlit</w:t>
        </w:r>
        <w:proofErr w:type="spellEnd"/>
      </w:hyperlink>
      <w:r w:rsidR="00000000" w:rsidRPr="00073486">
        <w:rPr>
          <w:rFonts w:ascii="Helvetica" w:hAnsi="Helvetica"/>
          <w:color w:val="262730"/>
          <w:sz w:val="36"/>
          <w:szCs w:val="36"/>
        </w:rPr>
        <w:t> is an open-source Python library that makes it easy to create and share beautiful, custom web apps for machine learning and data science.</w:t>
      </w:r>
    </w:p>
    <w:p w14:paraId="37C48BF2" w14:textId="77777777" w:rsidR="00CF0956" w:rsidRPr="00073486" w:rsidRDefault="00CF0956">
      <w:pPr>
        <w:pStyle w:val="Default"/>
        <w:spacing w:before="0" w:line="240" w:lineRule="auto"/>
        <w:rPr>
          <w:rFonts w:ascii="Helvetica" w:eastAsia="Helvetica" w:hAnsi="Helvetica" w:cs="Helvetica"/>
          <w:color w:val="262730"/>
          <w:sz w:val="36"/>
          <w:szCs w:val="36"/>
        </w:rPr>
      </w:pPr>
    </w:p>
    <w:p w14:paraId="0A39A6DF" w14:textId="77777777" w:rsidR="00CF0956" w:rsidRPr="00073486" w:rsidRDefault="00CF0956">
      <w:pPr>
        <w:pStyle w:val="Default"/>
        <w:spacing w:before="0" w:line="240" w:lineRule="auto"/>
        <w:rPr>
          <w:rFonts w:ascii="Helvetica" w:eastAsia="Helvetica" w:hAnsi="Helvetica" w:cs="Helvetica"/>
          <w:color w:val="262730"/>
          <w:sz w:val="36"/>
          <w:szCs w:val="36"/>
        </w:rPr>
      </w:pPr>
    </w:p>
    <w:p w14:paraId="60C37853" w14:textId="476A5A81" w:rsidR="00CF0956" w:rsidRDefault="00000000">
      <w:pPr>
        <w:pStyle w:val="Default"/>
        <w:spacing w:before="0" w:line="240" w:lineRule="auto"/>
        <w:rPr>
          <w:rFonts w:ascii="Helvetica" w:hAnsi="Helvetica"/>
          <w:color w:val="262730"/>
          <w:sz w:val="36"/>
          <w:szCs w:val="36"/>
          <w:lang w:val="en-US"/>
        </w:rPr>
      </w:pPr>
      <w:r w:rsidRPr="00073486">
        <w:rPr>
          <w:rFonts w:ascii="Helvetica" w:hAnsi="Helvetica"/>
          <w:color w:val="262730"/>
          <w:sz w:val="36"/>
          <w:szCs w:val="36"/>
          <w:lang w:val="en-US"/>
        </w:rPr>
        <w:t>For the system design, we design three pages to show our system.</w:t>
      </w:r>
    </w:p>
    <w:p w14:paraId="561EDBE8" w14:textId="78E73356" w:rsidR="00073486" w:rsidRDefault="00073486">
      <w:pPr>
        <w:pStyle w:val="Default"/>
        <w:spacing w:before="0" w:line="240" w:lineRule="auto"/>
        <w:rPr>
          <w:rFonts w:ascii="Helvetica" w:hAnsi="Helvetica"/>
          <w:color w:val="262730"/>
          <w:sz w:val="36"/>
          <w:szCs w:val="36"/>
          <w:lang w:val="en-US"/>
        </w:rPr>
      </w:pPr>
    </w:p>
    <w:p w14:paraId="58A96533" w14:textId="759C3236" w:rsidR="00073486" w:rsidRDefault="00073486">
      <w:pPr>
        <w:pStyle w:val="Default"/>
        <w:spacing w:before="0" w:line="240" w:lineRule="auto"/>
        <w:rPr>
          <w:rFonts w:ascii="Helvetica" w:hAnsi="Helvetica"/>
          <w:color w:val="262730"/>
          <w:sz w:val="36"/>
          <w:szCs w:val="36"/>
          <w:lang w:val="en-US"/>
        </w:rPr>
      </w:pPr>
    </w:p>
    <w:p w14:paraId="043F35E9" w14:textId="18E05462" w:rsidR="00073486" w:rsidRDefault="00073486">
      <w:pPr>
        <w:pStyle w:val="Default"/>
        <w:spacing w:before="0" w:line="240" w:lineRule="auto"/>
        <w:rPr>
          <w:rFonts w:ascii="Helvetica" w:hAnsi="Helvetica"/>
          <w:color w:val="262730"/>
          <w:sz w:val="36"/>
          <w:szCs w:val="36"/>
          <w:lang w:val="en-US"/>
        </w:rPr>
      </w:pPr>
      <w:proofErr w:type="gramStart"/>
      <w:r>
        <w:rPr>
          <w:rFonts w:ascii="Helvetica" w:hAnsi="Helvetica"/>
          <w:color w:val="262730"/>
          <w:sz w:val="36"/>
          <w:szCs w:val="36"/>
          <w:lang w:val="en-US"/>
        </w:rPr>
        <w:t>Next</w:t>
      </w:r>
      <w:proofErr w:type="gramEnd"/>
      <w:r>
        <w:rPr>
          <w:rFonts w:ascii="Helvetica" w:hAnsi="Helvetica"/>
          <w:color w:val="262730"/>
          <w:sz w:val="36"/>
          <w:szCs w:val="36"/>
          <w:lang w:val="en-US"/>
        </w:rPr>
        <w:t xml:space="preserve"> I give two cases from the testing dataset. </w:t>
      </w:r>
    </w:p>
    <w:p w14:paraId="7111FB28" w14:textId="5EA40A21" w:rsidR="00073486" w:rsidRPr="00073486" w:rsidRDefault="00073486">
      <w:pPr>
        <w:pStyle w:val="Default"/>
        <w:spacing w:before="0" w:line="240" w:lineRule="auto"/>
        <w:rPr>
          <w:sz w:val="36"/>
          <w:szCs w:val="36"/>
        </w:rPr>
      </w:pPr>
      <w:r>
        <w:rPr>
          <w:rFonts w:ascii="Arial" w:hAnsi="Arial" w:cs="Arial"/>
          <w:color w:val="123654"/>
          <w:sz w:val="20"/>
          <w:szCs w:val="20"/>
        </w:rPr>
        <w:t>1 - age (numeric)</w:t>
      </w:r>
      <w:r>
        <w:rPr>
          <w:rFonts w:ascii="Arial" w:hAnsi="Arial" w:cs="Arial"/>
          <w:color w:val="123654"/>
          <w:sz w:val="20"/>
          <w:szCs w:val="20"/>
        </w:rPr>
        <w:br/>
        <w:t>2 - job : type of job (categorical: 'admin.','blue-collar','entrepreneur','housemaid','management','retired','self-employed','services','student','technician','unemployed','unknown')</w:t>
      </w:r>
      <w:r>
        <w:rPr>
          <w:rFonts w:ascii="Arial" w:hAnsi="Arial" w:cs="Arial"/>
          <w:color w:val="123654"/>
          <w:sz w:val="20"/>
          <w:szCs w:val="20"/>
        </w:rPr>
        <w:br/>
        <w:t>3 - marital : marital status (categorical: 'divorced','married','single','unknown'; note: 'divorced' means divorced or widowed)</w:t>
      </w:r>
      <w:r>
        <w:rPr>
          <w:rFonts w:ascii="Arial" w:hAnsi="Arial" w:cs="Arial"/>
          <w:color w:val="123654"/>
          <w:sz w:val="20"/>
          <w:szCs w:val="20"/>
        </w:rPr>
        <w:br/>
        <w:t>4 - education (categorical: 'basic.4y','basic.6y','basic.9y','high.school','illiterate','professional.course','university.degree','unknown')</w:t>
      </w:r>
      <w:r>
        <w:rPr>
          <w:rFonts w:ascii="Arial" w:hAnsi="Arial" w:cs="Arial"/>
          <w:color w:val="123654"/>
          <w:sz w:val="20"/>
          <w:szCs w:val="20"/>
        </w:rPr>
        <w:br/>
        <w:t>5 - default: has credit in default? (categorical: 'no','yes','unknown')</w:t>
      </w:r>
      <w:r>
        <w:rPr>
          <w:rFonts w:ascii="Arial" w:hAnsi="Arial" w:cs="Arial"/>
          <w:color w:val="123654"/>
          <w:sz w:val="20"/>
          <w:szCs w:val="20"/>
        </w:rPr>
        <w:br/>
        <w:t>6 - housing: has housing loan? (categorical: 'no','yes','unknown')</w:t>
      </w:r>
      <w:r>
        <w:rPr>
          <w:rFonts w:ascii="Arial" w:hAnsi="Arial" w:cs="Arial"/>
          <w:color w:val="123654"/>
          <w:sz w:val="20"/>
          <w:szCs w:val="20"/>
        </w:rPr>
        <w:br/>
        <w:t>7 - loan: has personal loan? (categorical: 'no','yes','unknown')</w:t>
      </w:r>
      <w:r>
        <w:rPr>
          <w:rFonts w:ascii="Arial" w:hAnsi="Arial" w:cs="Arial"/>
          <w:color w:val="123654"/>
          <w:sz w:val="20"/>
          <w:szCs w:val="20"/>
        </w:rPr>
        <w:br/>
      </w:r>
      <w:r>
        <w:rPr>
          <w:rFonts w:ascii="Arial" w:hAnsi="Arial" w:cs="Arial"/>
          <w:color w:val="123654"/>
          <w:sz w:val="20"/>
          <w:szCs w:val="20"/>
        </w:rPr>
        <w:lastRenderedPageBreak/>
        <w:t># related with the last contact of the current campaign:</w:t>
      </w:r>
      <w:r>
        <w:rPr>
          <w:rFonts w:ascii="Arial" w:hAnsi="Arial" w:cs="Arial"/>
          <w:color w:val="123654"/>
          <w:sz w:val="20"/>
          <w:szCs w:val="20"/>
        </w:rPr>
        <w:br/>
        <w:t>8 - contact: contact communication type (categorical: 'cellular','telephone')</w:t>
      </w:r>
      <w:r>
        <w:rPr>
          <w:rFonts w:ascii="Arial" w:hAnsi="Arial" w:cs="Arial"/>
          <w:color w:val="123654"/>
          <w:sz w:val="20"/>
          <w:szCs w:val="20"/>
        </w:rPr>
        <w:br/>
        <w:t>9 - month: last contact month of year (categorical: 'jan', 'feb', 'mar', ..., 'nov', 'dec')</w:t>
      </w:r>
      <w:r>
        <w:rPr>
          <w:rFonts w:ascii="Arial" w:hAnsi="Arial" w:cs="Arial"/>
          <w:color w:val="123654"/>
          <w:sz w:val="20"/>
          <w:szCs w:val="20"/>
        </w:rPr>
        <w:br/>
        <w:t>10 - day_of_week: last contact day of the week (categorical: 'mon','tue','wed','thu','fri')</w:t>
      </w:r>
      <w:r>
        <w:rPr>
          <w:rFonts w:ascii="Arial" w:hAnsi="Arial" w:cs="Arial"/>
          <w:color w:val="123654"/>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rFonts w:ascii="Arial" w:hAnsi="Arial" w:cs="Arial"/>
          <w:color w:val="123654"/>
          <w:sz w:val="20"/>
          <w:szCs w:val="20"/>
        </w:rPr>
        <w:br/>
        <w:t># other attributes:</w:t>
      </w:r>
      <w:r>
        <w:rPr>
          <w:rFonts w:ascii="Arial" w:hAnsi="Arial" w:cs="Arial"/>
          <w:color w:val="123654"/>
          <w:sz w:val="20"/>
          <w:szCs w:val="20"/>
        </w:rPr>
        <w:br/>
        <w:t>12 - campaign: number of contacts performed during this campaign and for this client (numeric, includes last contact)</w:t>
      </w:r>
      <w:r>
        <w:rPr>
          <w:rFonts w:ascii="Arial" w:hAnsi="Arial" w:cs="Arial"/>
          <w:color w:val="123654"/>
          <w:sz w:val="20"/>
          <w:szCs w:val="20"/>
        </w:rPr>
        <w:br/>
        <w:t>13 - pdays: number of days that passed by after the client was last contacted from a previous campaign (numeric; 999 means client was not previously contacted)</w:t>
      </w:r>
      <w:r>
        <w:rPr>
          <w:rFonts w:ascii="Arial" w:hAnsi="Arial" w:cs="Arial"/>
          <w:color w:val="123654"/>
          <w:sz w:val="20"/>
          <w:szCs w:val="20"/>
        </w:rPr>
        <w:br/>
        <w:t>14 - previous: number of contacts performed before this campaign and for this client (numeric)</w:t>
      </w:r>
      <w:r>
        <w:rPr>
          <w:rFonts w:ascii="Arial" w:hAnsi="Arial" w:cs="Arial"/>
          <w:color w:val="123654"/>
          <w:sz w:val="20"/>
          <w:szCs w:val="20"/>
        </w:rPr>
        <w:br/>
        <w:t>15 - poutcome: outcome of the previous marketing campaign (categorical: 'failure','nonexistent','success')</w:t>
      </w:r>
      <w:r>
        <w:rPr>
          <w:rFonts w:ascii="Arial" w:hAnsi="Arial" w:cs="Arial"/>
          <w:color w:val="123654"/>
          <w:sz w:val="20"/>
          <w:szCs w:val="20"/>
        </w:rPr>
        <w:br/>
        <w:t># social and economic context attributes</w:t>
      </w:r>
      <w:r>
        <w:rPr>
          <w:rFonts w:ascii="Arial" w:hAnsi="Arial" w:cs="Arial"/>
          <w:color w:val="123654"/>
          <w:sz w:val="20"/>
          <w:szCs w:val="20"/>
        </w:rPr>
        <w:br/>
        <w:t>16 - emp.var.rate: employment variation rate - quarterly indicator (numeric)</w:t>
      </w:r>
      <w:r>
        <w:rPr>
          <w:rFonts w:ascii="Arial" w:hAnsi="Arial" w:cs="Arial"/>
          <w:color w:val="123654"/>
          <w:sz w:val="20"/>
          <w:szCs w:val="20"/>
        </w:rPr>
        <w:br/>
        <w:t>17 - cons.price.idx: consumer price index - monthly indicator (numeric)</w:t>
      </w:r>
      <w:r>
        <w:rPr>
          <w:rFonts w:ascii="Arial" w:hAnsi="Arial" w:cs="Arial"/>
          <w:color w:val="123654"/>
          <w:sz w:val="20"/>
          <w:szCs w:val="20"/>
        </w:rPr>
        <w:br/>
        <w:t>18 - cons.conf.idx: consumer confidence index - monthly indicator (numeric)</w:t>
      </w:r>
      <w:r>
        <w:rPr>
          <w:rFonts w:ascii="Arial" w:hAnsi="Arial" w:cs="Arial"/>
          <w:color w:val="123654"/>
          <w:sz w:val="20"/>
          <w:szCs w:val="20"/>
        </w:rPr>
        <w:br/>
        <w:t>19 - euribor3m: euribor 3 month rate - daily indicator (numeric)</w:t>
      </w:r>
      <w:r>
        <w:rPr>
          <w:rFonts w:ascii="Arial" w:hAnsi="Arial" w:cs="Arial"/>
          <w:color w:val="123654"/>
          <w:sz w:val="20"/>
          <w:szCs w:val="20"/>
        </w:rPr>
        <w:br/>
        <w:t>20 - nr.employed: number of employees - quarterly indicator (numeric)</w:t>
      </w:r>
    </w:p>
    <w:sectPr w:rsidR="00073486" w:rsidRPr="00073486">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EE2CD" w14:textId="77777777" w:rsidR="00B77222" w:rsidRDefault="00B77222">
      <w:r>
        <w:separator/>
      </w:r>
    </w:p>
  </w:endnote>
  <w:endnote w:type="continuationSeparator" w:id="0">
    <w:p w14:paraId="3D2C4487" w14:textId="77777777" w:rsidR="00B77222" w:rsidRDefault="00B77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8A89F" w14:textId="77777777" w:rsidR="00CF0956" w:rsidRDefault="00CF0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956C" w14:textId="77777777" w:rsidR="00B77222" w:rsidRDefault="00B77222">
      <w:r>
        <w:separator/>
      </w:r>
    </w:p>
  </w:footnote>
  <w:footnote w:type="continuationSeparator" w:id="0">
    <w:p w14:paraId="054C45C8" w14:textId="77777777" w:rsidR="00B77222" w:rsidRDefault="00B77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B8D3" w14:textId="77777777" w:rsidR="00CF0956" w:rsidRDefault="00CF095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956"/>
    <w:rsid w:val="00073486"/>
    <w:rsid w:val="00B77222"/>
    <w:rsid w:val="00CF095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343590"/>
  <w15:docId w15:val="{99D49E1F-4C93-604A-B03A-D859BAAF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N"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00"/>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reamlit.i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Tiancheng</cp:lastModifiedBy>
  <cp:revision>2</cp:revision>
  <dcterms:created xsi:type="dcterms:W3CDTF">2022-10-27T11:51:00Z</dcterms:created>
  <dcterms:modified xsi:type="dcterms:W3CDTF">2022-10-27T11:56:00Z</dcterms:modified>
</cp:coreProperties>
</file>