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MAIAEDGE, INC.</w:t>
      </w:r>
    </w:p>
    <w:p>
      <w:pPr>
        <w:jc w:val="center"/>
      </w:pPr>
      <w:r>
        <w:rPr>
          <w:b/>
          <w:sz w:val="28"/>
        </w:rPr>
        <w:t>MASTER SUBSCRIPTION AGREEMENT</w:t>
      </w:r>
    </w:p>
    <w:p>
      <w:pPr>
        <w:spacing w:after="240"/>
      </w:pPr>
      <w:r>
        <w:t>Master Subscription Agreement, dated as of ______, 202_ (the "Effective Date"), between MaiaEdge, Inc., with offices at 77 Bedford Street, Suite 150, Burlington, MA 01803 ("MaiaEdge"), and _________________________, with offices at ___________________________________( "Customer").</w:t>
      </w:r>
    </w:p>
    <w:p>
      <w:pPr>
        <w:pStyle w:val="Heading1"/>
        <w:spacing w:before="240" w:after="120"/>
      </w:pPr>
      <w:r>
        <w:rPr>
          <w:b/>
          <w:u w:val="single"/>
        </w:rPr>
        <w:t>1. SCOPE OF AGREEMENT, GRANT OF LICENSE, EQUIPMENT AND PERSONNEL</w:t>
      </w:r>
    </w:p>
    <w:p>
      <w:pPr>
        <w:spacing w:after="120"/>
        <w:ind w:left="720"/>
      </w:pPr>
      <w:r>
        <w:t>1.  Scope of Agreement. MaiaEdge offers access to</w:t>
      </w:r>
    </w:p>
    <w:p>
      <w:pPr>
        <w:spacing w:after="120"/>
        <w:ind w:left="720"/>
      </w:pPr>
      <w:r>
        <w:t>software programs, modules, equipment, and related products and</w:t>
      </w:r>
    </w:p>
    <w:p>
      <w:pPr>
        <w:spacing w:after="120"/>
        <w:ind w:left="720"/>
      </w:pPr>
      <w:r>
        <w:t>services, via an infrastructure-as-a-service methodology and an</w:t>
      </w:r>
    </w:p>
    <w:p>
      <w:pPr>
        <w:spacing w:after="120"/>
        <w:ind w:left="720"/>
      </w:pPr>
      <w:r>
        <w:t>on-premise deployment, to enable private Ethernet connectivity</w:t>
      </w:r>
    </w:p>
    <w:p>
      <w:pPr>
        <w:spacing w:after="120"/>
        <w:ind w:left="720"/>
      </w:pPr>
      <w:r>
        <w:t>(collectively, the "Solution"). Access to the Solution is</w:t>
      </w:r>
    </w:p>
    <w:p>
      <w:pPr>
        <w:spacing w:after="120"/>
        <w:ind w:left="720"/>
      </w:pPr>
      <w:r>
        <w:t>provided pursuant to this Agreement, with the specific</w:t>
      </w:r>
    </w:p>
    <w:p>
      <w:pPr>
        <w:spacing w:after="120"/>
        <w:ind w:left="720"/>
      </w:pPr>
      <w:r>
        <w:t>commercial terms to be set forth in a subscription form executed</w:t>
      </w:r>
    </w:p>
    <w:p>
      <w:pPr>
        <w:spacing w:after="120"/>
        <w:ind w:left="720"/>
      </w:pPr>
      <w:r>
        <w:t>by the parties (each, an "Order Form"). Access to the Solution</w:t>
      </w:r>
    </w:p>
    <w:p>
      <w:pPr>
        <w:spacing w:after="120"/>
        <w:ind w:left="720"/>
      </w:pPr>
      <w:r>
        <w:t>includes use of any associated documentation made available by</w:t>
      </w:r>
    </w:p>
    <w:p>
      <w:pPr>
        <w:spacing w:after="120"/>
        <w:ind w:left="720"/>
      </w:pPr>
      <w:r>
        <w:t>MaiaEdge to Customer in connection with the Solution (the</w:t>
      </w:r>
    </w:p>
    <w:p>
      <w:pPr>
        <w:spacing w:after="120"/>
        <w:ind w:left="720"/>
      </w:pPr>
      <w:r>
        <w:t>"Documentation").</w:t>
      </w:r>
    </w:p>
    <w:p>
      <w:pPr>
        <w:spacing w:after="120"/>
        <w:ind w:left="720"/>
      </w:pPr>
      <w:r>
        <w:t>2.  Access to Solution. Subject to the terms and</w:t>
      </w:r>
    </w:p>
    <w:p>
      <w:pPr>
        <w:spacing w:after="120"/>
        <w:ind w:left="720"/>
      </w:pPr>
      <w:r>
        <w:t>conditions of this Agreement, MaiaEdge hereby grants to Customer</w:t>
      </w:r>
    </w:p>
    <w:p>
      <w:pPr>
        <w:spacing w:after="120"/>
        <w:ind w:left="720"/>
      </w:pPr>
      <w:r>
        <w:t>a worldwide, non-exclusive, non-transferable (except as set</w:t>
      </w:r>
    </w:p>
    <w:p>
      <w:pPr>
        <w:spacing w:after="120"/>
        <w:ind w:left="720"/>
      </w:pPr>
      <w:r>
        <w:t>forth in Section 11.8) and limited right during the applicable</w:t>
      </w:r>
    </w:p>
    <w:p>
      <w:pPr>
        <w:spacing w:after="120"/>
        <w:ind w:left="720"/>
      </w:pPr>
      <w:r>
        <w:t>Subscription Term (as defined below) to access and use the</w:t>
      </w:r>
    </w:p>
    <w:p>
      <w:pPr>
        <w:spacing w:after="120"/>
        <w:ind w:left="720"/>
      </w:pPr>
      <w:r>
        <w:t>Solution solely for (a) for Customer's own internal business</w:t>
      </w:r>
    </w:p>
    <w:p>
      <w:pPr>
        <w:spacing w:after="120"/>
        <w:ind w:left="720"/>
      </w:pPr>
      <w:r>
        <w:t>purposes; and (b) for the purpose of enabling Customer to</w:t>
      </w:r>
    </w:p>
    <w:p>
      <w:pPr>
        <w:spacing w:after="120"/>
        <w:ind w:left="720"/>
      </w:pPr>
      <w:r>
        <w:t>provide communications, connectivity and related services to its</w:t>
      </w:r>
    </w:p>
    <w:p>
      <w:pPr>
        <w:spacing w:after="120"/>
        <w:ind w:left="720"/>
      </w:pPr>
      <w:r>
        <w:t>end users and other downstream customers, including without</w:t>
      </w:r>
    </w:p>
    <w:p>
      <w:pPr>
        <w:spacing w:after="120"/>
        <w:ind w:left="720"/>
      </w:pPr>
      <w:r>
        <w:t>limitation carriers, resellers, distributors, systems</w:t>
      </w:r>
    </w:p>
    <w:p>
      <w:pPr>
        <w:spacing w:after="120"/>
        <w:ind w:left="720"/>
      </w:pPr>
      <w:r>
        <w:t>integrators and other service providers (collectively, the</w:t>
      </w:r>
    </w:p>
    <w:p>
      <w:pPr>
        <w:spacing w:after="120"/>
        <w:ind w:left="720"/>
      </w:pPr>
      <w:r>
        <w:t>"Service Recipients"). Customer may configure and use the</w:t>
      </w:r>
    </w:p>
    <w:p>
      <w:pPr>
        <w:spacing w:after="120"/>
        <w:ind w:left="720"/>
      </w:pPr>
      <w:r>
        <w:t>Solution in a multi-tenant and/or multi-enterprise environment</w:t>
      </w:r>
    </w:p>
    <w:p>
      <w:pPr>
        <w:spacing w:after="120"/>
        <w:ind w:left="720"/>
      </w:pPr>
      <w:r>
        <w:t>for the benefit of its Service Recipients, provided that (i) all</w:t>
      </w:r>
    </w:p>
    <w:p>
      <w:pPr>
        <w:spacing w:after="120"/>
        <w:ind w:left="720"/>
      </w:pPr>
      <w:r>
        <w:t>access to and use of the Solution by or on behalf of Service</w:t>
      </w:r>
    </w:p>
    <w:p>
      <w:pPr>
        <w:spacing w:after="120"/>
        <w:ind w:left="720"/>
      </w:pPr>
      <w:r>
        <w:t>Recipients is deemed to be access and use by Customer, and (ii)</w:t>
      </w:r>
    </w:p>
    <w:p>
      <w:pPr>
        <w:spacing w:after="120"/>
        <w:ind w:left="720"/>
      </w:pPr>
      <w:r>
        <w:t>Customer remains fully responsible for all acts and omissions of</w:t>
      </w:r>
    </w:p>
    <w:p>
      <w:pPr>
        <w:spacing w:after="120"/>
        <w:ind w:left="720"/>
      </w:pPr>
      <w:r>
        <w:t>its Service Recipients and for their compliance with the terms</w:t>
      </w:r>
    </w:p>
    <w:p>
      <w:pPr>
        <w:spacing w:after="120"/>
        <w:ind w:left="720"/>
      </w:pPr>
      <w:r>
        <w:t>of this Agreement. . The Solution is licensed, not sold. All</w:t>
      </w:r>
    </w:p>
    <w:p>
      <w:pPr>
        <w:spacing w:after="120"/>
        <w:ind w:left="720"/>
      </w:pPr>
      <w:r>
        <w:t>right, title and interest in and to the Solution and the</w:t>
      </w:r>
    </w:p>
    <w:p>
      <w:pPr>
        <w:spacing w:after="120"/>
        <w:ind w:left="720"/>
      </w:pPr>
      <w:r>
        <w:t>Documentation, and all copies thereof, remain exclusively with</w:t>
      </w:r>
    </w:p>
    <w:p>
      <w:pPr>
        <w:spacing w:after="120"/>
        <w:ind w:left="720"/>
      </w:pPr>
      <w:r>
        <w:t>MaiaEdge and its licensors.</w:t>
      </w:r>
    </w:p>
    <w:p>
      <w:pPr>
        <w:spacing w:after="120"/>
        <w:ind w:left="720"/>
      </w:pPr>
      <w:r>
        <w:t>3.  Equipment. The equipment included in the Solution</w:t>
      </w:r>
    </w:p>
    <w:p>
      <w:pPr>
        <w:spacing w:after="120"/>
        <w:ind w:left="720"/>
      </w:pPr>
      <w:r>
        <w:t>(the "Equipment") shall at all times remain under Customer's</w:t>
      </w:r>
    </w:p>
    <w:p>
      <w:pPr>
        <w:spacing w:after="120"/>
        <w:ind w:left="720"/>
      </w:pPr>
      <w:r>
        <w:t>sole control. Customer shall be free to install, configure, and</w:t>
      </w:r>
    </w:p>
    <w:p>
      <w:pPr>
        <w:spacing w:after="120"/>
        <w:ind w:left="720"/>
      </w:pPr>
      <w:r>
        <w:t>relocate the Equipment in its sole discretion (which may include</w:t>
      </w:r>
    </w:p>
    <w:p>
      <w:pPr>
        <w:spacing w:after="120"/>
        <w:ind w:left="720"/>
      </w:pPr>
      <w:r>
        <w:t>locating the Equipment at the sites of End Clients). Customer</w:t>
      </w:r>
    </w:p>
    <w:p>
      <w:pPr>
        <w:spacing w:after="120"/>
        <w:ind w:left="720"/>
      </w:pPr>
      <w:r>
        <w:t>shall be responsible for any loss or theft of, or damage to, the</w:t>
      </w:r>
    </w:p>
    <w:p>
      <w:pPr>
        <w:spacing w:after="120"/>
        <w:ind w:left="720"/>
      </w:pPr>
      <w:r>
        <w:t>Equipment while in its possession and for maintaining</w:t>
      </w:r>
    </w:p>
    <w:p>
      <w:pPr>
        <w:spacing w:after="120"/>
        <w:ind w:left="720"/>
      </w:pPr>
      <w:r>
        <w:t>appropriate insurance for the Equipment. In the event of any</w:t>
      </w:r>
    </w:p>
    <w:p>
      <w:pPr>
        <w:spacing w:after="120"/>
        <w:ind w:left="720"/>
      </w:pPr>
      <w:r>
        <w:t>loss, damage, or theft of the Equipment, Customer will pay the</w:t>
      </w:r>
    </w:p>
    <w:p>
      <w:pPr>
        <w:spacing w:after="120"/>
        <w:ind w:left="720"/>
      </w:pPr>
      <w:r>
        <w:t>replacement cost set forth in the Order Form. MaiaEdge will</w:t>
      </w:r>
    </w:p>
    <w:p>
      <w:pPr>
        <w:spacing w:after="120"/>
        <w:ind w:left="720"/>
      </w:pPr>
      <w:r>
        <w:t>retain title to the Equipment at all times and is provided</w:t>
      </w:r>
    </w:p>
    <w:p>
      <w:pPr>
        <w:spacing w:after="120"/>
        <w:ind w:left="720"/>
      </w:pPr>
      <w:r>
        <w:t>solely to enable delivery of an infrastructure-as-a-service.</w:t>
      </w:r>
    </w:p>
    <w:p>
      <w:pPr>
        <w:spacing w:after="120"/>
        <w:ind w:left="720"/>
      </w:pPr>
      <w:r>
        <w:t>4.  Restrictions. Customer shall not, and shall not</w:t>
      </w:r>
    </w:p>
    <w:p>
      <w:pPr>
        <w:spacing w:after="120"/>
        <w:ind w:left="720"/>
      </w:pPr>
      <w:r>
        <w:t>attempt to (and shall not authorize or allow Authorized Users or</w:t>
      </w:r>
    </w:p>
    <w:p>
      <w:pPr>
        <w:spacing w:after="120"/>
        <w:ind w:left="720"/>
      </w:pPr>
      <w:r>
        <w:t>any third party to attempt to): (a) disassemble,</w:t>
      </w:r>
    </w:p>
    <w:p>
      <w:pPr>
        <w:spacing w:after="120"/>
        <w:ind w:left="720"/>
      </w:pPr>
      <w:r>
        <w:t>reverse-engineer, decompile, or otherwise attempt to derive</w:t>
      </w:r>
    </w:p>
    <w:p>
      <w:pPr>
        <w:spacing w:after="120"/>
        <w:ind w:left="720"/>
      </w:pPr>
      <w:r>
        <w:t>source code from the Solution, in whole or in part; (b) modify,</w:t>
      </w:r>
    </w:p>
    <w:p>
      <w:pPr>
        <w:spacing w:after="120"/>
        <w:ind w:left="720"/>
      </w:pPr>
      <w:r>
        <w:t>adapt, create derivative works based upon, or translate the</w:t>
      </w:r>
    </w:p>
    <w:p>
      <w:pPr>
        <w:spacing w:after="120"/>
        <w:ind w:left="720"/>
      </w:pPr>
      <w:r>
        <w:t>Solution; (c) assign, transfer, re-license, sublicense, lease,</w:t>
      </w:r>
    </w:p>
    <w:p>
      <w:pPr>
        <w:spacing w:after="120"/>
        <w:ind w:left="720"/>
      </w:pPr>
      <w:r>
        <w:t>loan, resell, distribute, or otherwise grant any rights in the</w:t>
      </w:r>
    </w:p>
    <w:p>
      <w:pPr>
        <w:spacing w:after="120"/>
        <w:ind w:left="720"/>
      </w:pPr>
      <w:r>
        <w:t>Solution in any form to any other party, including commercial</w:t>
      </w:r>
    </w:p>
    <w:p>
      <w:pPr>
        <w:spacing w:after="120"/>
        <w:ind w:left="720"/>
      </w:pPr>
      <w:r>
        <w:t>time-sharing, rental, or service bureau use, provided that the</w:t>
      </w:r>
    </w:p>
    <w:p>
      <w:pPr>
        <w:spacing w:after="120"/>
        <w:ind w:left="720"/>
      </w:pPr>
      <w:r>
        <w:t>foregoing shall not prohibit Customer from using the Solution to</w:t>
      </w:r>
    </w:p>
    <w:p>
      <w:pPr>
        <w:spacing w:after="120"/>
        <w:ind w:left="720"/>
      </w:pPr>
      <w:r>
        <w:t>provide services to its End Clients; (d) remove any proprietary</w:t>
      </w:r>
    </w:p>
    <w:p>
      <w:pPr>
        <w:spacing w:after="120"/>
        <w:ind w:left="720"/>
      </w:pPr>
      <w:r>
        <w:t>notices; (e) Customer shall not install, run or permit the</w:t>
      </w:r>
    </w:p>
    <w:p>
      <w:pPr>
        <w:spacing w:after="120"/>
        <w:ind w:left="720"/>
      </w:pPr>
      <w:r>
        <w:t>installation or execution on the Equipment of any software other</w:t>
      </w:r>
    </w:p>
    <w:p>
      <w:pPr>
        <w:spacing w:after="120"/>
        <w:ind w:left="720"/>
      </w:pPr>
      <w:r>
        <w:t>than: (i) the Software provided by MaiaEdge as part of the</w:t>
      </w:r>
    </w:p>
    <w:p>
      <w:pPr>
        <w:spacing w:after="120"/>
        <w:ind w:left="720"/>
      </w:pPr>
      <w:r>
        <w:t>Solution; and (ii) Customer's or third-party security,</w:t>
      </w:r>
    </w:p>
    <w:p>
      <w:pPr>
        <w:spacing w:after="120"/>
        <w:ind w:left="720"/>
      </w:pPr>
      <w:r>
        <w:t>monitoring, management, orchestration, virtual network functions</w:t>
      </w:r>
    </w:p>
    <w:p>
      <w:pPr>
        <w:spacing w:after="120"/>
        <w:ind w:left="720"/>
      </w:pPr>
      <w:r>
        <w:t>(VNFs) and similar tools that are reasonably required for</w:t>
      </w:r>
    </w:p>
    <w:p>
      <w:pPr>
        <w:spacing w:after="120"/>
        <w:ind w:left="720"/>
      </w:pPr>
      <w:r>
        <w:t>Customer's network operations and that do not materially</w:t>
      </w:r>
    </w:p>
    <w:p>
      <w:pPr>
        <w:spacing w:after="120"/>
        <w:ind w:left="720"/>
      </w:pPr>
      <w:r>
        <w:t>interfere with the performance, security or supportability of</w:t>
      </w:r>
    </w:p>
    <w:p>
      <w:pPr>
        <w:spacing w:after="120"/>
        <w:ind w:left="720"/>
      </w:pPr>
      <w:r>
        <w:t>the Solution. If MaiaEdge reasonably determines that any such</w:t>
      </w:r>
    </w:p>
    <w:p>
      <w:pPr>
        <w:spacing w:after="120"/>
        <w:ind w:left="720"/>
      </w:pPr>
      <w:r>
        <w:t>Customer-installed software materially and adversely affects the</w:t>
      </w:r>
    </w:p>
    <w:p>
      <w:pPr>
        <w:spacing w:after="120"/>
        <w:ind w:left="720"/>
      </w:pPr>
      <w:r>
        <w:t>Solution or the Equipment, MaiaEdge shall notify Customer, and</w:t>
      </w:r>
    </w:p>
    <w:p>
      <w:pPr>
        <w:spacing w:after="120"/>
        <w:ind w:left="720"/>
      </w:pPr>
      <w:r>
        <w:t>Customer shall promptly disable or remove such software as</w:t>
      </w:r>
    </w:p>
    <w:p>
      <w:pPr>
        <w:spacing w:after="120"/>
        <w:ind w:left="720"/>
      </w:pPr>
      <w:r>
        <w:t>necessary to remedy the issue. MaiaEdge shall not unreasonably</w:t>
      </w:r>
    </w:p>
    <w:p>
      <w:pPr>
        <w:spacing w:after="120"/>
        <w:ind w:left="720"/>
      </w:pPr>
      <w:r>
        <w:t>withhold, condition or delay its consent to Customer's use of</w:t>
      </w:r>
    </w:p>
    <w:p>
      <w:pPr>
        <w:spacing w:after="120"/>
        <w:ind w:left="720"/>
      </w:pPr>
      <w:r>
        <w:t>additional software on the Equipment where such software is</w:t>
      </w:r>
    </w:p>
    <w:p>
      <w:pPr>
        <w:spacing w:after="120"/>
        <w:ind w:left="720"/>
      </w:pPr>
      <w:r>
        <w:t>reasonably required for Customer's operations and does not</w:t>
      </w:r>
    </w:p>
    <w:p>
      <w:pPr>
        <w:spacing w:after="120"/>
        <w:ind w:left="720"/>
      </w:pPr>
      <w:r>
        <w:t>adversely affect the Solution. ; (f) use any data mining, robots</w:t>
      </w:r>
    </w:p>
    <w:p>
      <w:pPr>
        <w:spacing w:after="120"/>
        <w:ind w:left="720"/>
      </w:pPr>
      <w:r>
        <w:t>or similar data gathering or extraction methods; or (g) use the</w:t>
      </w:r>
    </w:p>
    <w:p>
      <w:pPr>
        <w:spacing w:after="120"/>
        <w:ind w:left="720"/>
      </w:pPr>
      <w:r>
        <w:t>Solution (i) in violation of any law, rule, or regulation, (ii)</w:t>
      </w:r>
    </w:p>
    <w:p>
      <w:pPr>
        <w:spacing w:after="120"/>
        <w:ind w:left="720"/>
      </w:pPr>
      <w:r>
        <w:t>in any manner that would invade the privacy of or otherwise harm</w:t>
      </w:r>
    </w:p>
    <w:p>
      <w:pPr>
        <w:spacing w:after="120"/>
        <w:ind w:left="720"/>
      </w:pPr>
      <w:r>
        <w:t>any individual, or (iii) other than for its intended purpose.</w:t>
      </w:r>
    </w:p>
    <w:p>
      <w:pPr>
        <w:spacing w:after="120"/>
        <w:ind w:left="720"/>
      </w:pPr>
      <w:r>
        <w:t>5.  Authorized Users. The Solution shall be used</w:t>
      </w:r>
    </w:p>
    <w:p>
      <w:pPr>
        <w:spacing w:after="120"/>
        <w:ind w:left="720"/>
      </w:pPr>
      <w:r>
        <w:t>solely by employees and contractors of Customer and/or End</w:t>
      </w:r>
    </w:p>
    <w:p>
      <w:pPr>
        <w:spacing w:after="120"/>
        <w:ind w:left="720"/>
      </w:pPr>
      <w:r>
        <w:t>Clients authorized by Customer to use the Solution under the</w:t>
      </w:r>
    </w:p>
    <w:p>
      <w:pPr>
        <w:spacing w:after="120"/>
        <w:ind w:left="720"/>
      </w:pPr>
      <w:r>
        <w:t>rights granted pursuant to this Agreement ("Authorized Users").</w:t>
      </w:r>
    </w:p>
    <w:p>
      <w:pPr>
        <w:spacing w:after="120"/>
        <w:ind w:left="720"/>
      </w:pPr>
      <w:r>
        <w:t>Customer shall cause all Authorized Users to comply with</w:t>
      </w:r>
    </w:p>
    <w:p>
      <w:pPr>
        <w:spacing w:after="120"/>
        <w:ind w:left="720"/>
      </w:pPr>
      <w:r>
        <w:t>Customer\'s obligations under this Agreement and shall be</w:t>
      </w:r>
    </w:p>
    <w:p>
      <w:pPr>
        <w:spacing w:after="120"/>
        <w:ind w:left="720"/>
      </w:pPr>
      <w:r>
        <w:t>responsible for any noncompliance with such obligations by any</w:t>
      </w:r>
    </w:p>
    <w:p>
      <w:pPr>
        <w:spacing w:after="120"/>
        <w:ind w:left="720"/>
      </w:pPr>
      <w:r>
        <w:t>Authorized User or End Client.</w:t>
      </w:r>
    </w:p>
    <w:p>
      <w:pPr>
        <w:spacing w:after="120"/>
        <w:ind w:left="720"/>
      </w:pPr>
      <w:r>
        <w:t>6.  Responsibilities.</w:t>
      </w:r>
    </w:p>
    <w:p>
      <w:pPr>
        <w:spacing w:after="120"/>
      </w:pPr>
      <w:r>
        <w:t>&lt;!-- --&gt;</w:t>
      </w:r>
    </w:p>
    <w:p>
      <w:pPr>
        <w:spacing w:after="120"/>
      </w:pPr>
      <w:r>
        <w:t>(a) Each party is responsible for the acts and omissions of its</w:t>
      </w:r>
    </w:p>
    <w:p>
      <w:pPr>
        <w:spacing w:after="120"/>
        <w:ind w:left="720"/>
      </w:pPr>
      <w:r>
        <w:t>respective personnel and for providing all reasonable cooperation</w:t>
      </w:r>
    </w:p>
    <w:p>
      <w:pPr>
        <w:spacing w:after="120"/>
        <w:ind w:left="720"/>
      </w:pPr>
      <w:r>
        <w:t>and assistance to the other, including Customer providing MaiaEdge</w:t>
      </w:r>
    </w:p>
    <w:p>
      <w:pPr>
        <w:spacing w:after="120"/>
        <w:ind w:left="720"/>
      </w:pPr>
      <w:r>
        <w:t>with reasonable facilities and timely access to personnel and</w:t>
      </w:r>
    </w:p>
    <w:p>
      <w:pPr>
        <w:spacing w:after="120"/>
        <w:ind w:left="720"/>
      </w:pPr>
      <w:r>
        <w:t>information as needed for it to provide the Solution.</w:t>
      </w:r>
    </w:p>
    <w:p>
      <w:pPr>
        <w:spacing w:after="120"/>
      </w:pPr>
      <w:r>
        <w:t>(b) Customer shall be responsible for maintaining the security of its</w:t>
      </w:r>
    </w:p>
    <w:p>
      <w:pPr>
        <w:spacing w:after="120"/>
        <w:ind w:left="720"/>
      </w:pPr>
      <w:r>
        <w:t>Authorized Users' credentials, passwords, and files and for</w:t>
      </w:r>
    </w:p>
    <w:p>
      <w:pPr>
        <w:spacing w:after="120"/>
        <w:ind w:left="720"/>
      </w:pPr>
      <w:r>
        <w:t>utilizing the security protocols and precautions (including domain</w:t>
      </w:r>
    </w:p>
    <w:p>
      <w:pPr>
        <w:spacing w:after="120"/>
        <w:ind w:left="720"/>
      </w:pPr>
      <w:r>
        <w:t>restrictions and IP whitelisting) offered as part of the Solution</w:t>
      </w:r>
    </w:p>
    <w:p>
      <w:pPr>
        <w:spacing w:after="120"/>
        <w:ind w:left="720"/>
      </w:pPr>
      <w:r>
        <w:t>(and MaiaEdge shall not be responsible for Customer's failure to do</w:t>
      </w:r>
    </w:p>
    <w:p>
      <w:pPr>
        <w:spacing w:after="120"/>
        <w:ind w:left="720"/>
      </w:pPr>
      <w:r>
        <w:t>so). Customer shall be responsible for obtaining and maintaining any</w:t>
      </w:r>
    </w:p>
    <w:p>
      <w:pPr>
        <w:spacing w:after="120"/>
        <w:ind w:left="720"/>
      </w:pPr>
      <w:r>
        <w:t>products (other than the Equipment) and ancillary services needed to</w:t>
      </w:r>
    </w:p>
    <w:p>
      <w:pPr>
        <w:spacing w:after="120"/>
        <w:ind w:left="720"/>
      </w:pPr>
      <w:r>
        <w:t>connect to, access or otherwise use the Solutions, including,</w:t>
      </w:r>
    </w:p>
    <w:p>
      <w:pPr>
        <w:spacing w:after="120"/>
        <w:ind w:left="720"/>
      </w:pPr>
      <w:r>
        <w:t>without limitation, modems, hardware, servers, software, operating</w:t>
      </w:r>
    </w:p>
    <w:p>
      <w:pPr>
        <w:spacing w:after="120"/>
        <w:ind w:left="720"/>
      </w:pPr>
      <w:r>
        <w:t>systems, networking, web servers and the like.</w:t>
      </w:r>
    </w:p>
    <w:p>
      <w:pPr>
        <w:spacing w:after="120"/>
      </w:pPr>
      <w:r>
        <w:t>&lt;!-- --&gt;</w:t>
      </w:r>
    </w:p>
    <w:p>
      <w:pPr>
        <w:pStyle w:val="Heading1"/>
        <w:spacing w:before="240" w:after="120"/>
      </w:pPr>
      <w:r>
        <w:rPr>
          <w:b/>
          <w:u w:val="single"/>
        </w:rPr>
        <w:t>2. TERM OF AGREEMENT, SUBSCRIPTION TERM AND TERMINATION</w:t>
      </w:r>
    </w:p>
    <w:p>
      <w:pPr>
        <w:spacing w:after="120"/>
        <w:ind w:left="720"/>
      </w:pPr>
      <w:r>
        <w:t>1.  Term of Agreement. The term of this Agreement</w:t>
      </w:r>
    </w:p>
    <w:p>
      <w:pPr>
        <w:spacing w:after="120"/>
        <w:ind w:left="720"/>
      </w:pPr>
      <w:r>
        <w:t>shall commence upon the Effective Date and continue until</w:t>
      </w:r>
    </w:p>
    <w:p>
      <w:pPr>
        <w:spacing w:after="120"/>
        <w:ind w:left="720"/>
      </w:pPr>
      <w:r>
        <w:t>expiration or termination of the last Order Form.</w:t>
      </w:r>
    </w:p>
    <w:p>
      <w:pPr>
        <w:spacing w:after="120"/>
        <w:ind w:left="720"/>
      </w:pPr>
      <w:r>
        <w:t>2.  Subscription Term. The initial subscription term</w:t>
      </w:r>
    </w:p>
    <w:p>
      <w:pPr>
        <w:spacing w:after="120"/>
        <w:ind w:left="720"/>
      </w:pPr>
      <w:r>
        <w:t>of the Solution shall be specified in the Order Form and shall</w:t>
      </w:r>
    </w:p>
    <w:p>
      <w:pPr>
        <w:spacing w:after="120"/>
        <w:ind w:left="720"/>
      </w:pPr>
      <w:r>
        <w:t>automatically renew for additional month-to-month periods</w:t>
      </w:r>
    </w:p>
    <w:p>
      <w:pPr>
        <w:spacing w:after="120"/>
        <w:ind w:left="720"/>
      </w:pPr>
      <w:r>
        <w:t>unless terminated by either party in writing at least</w:t>
      </w:r>
    </w:p>
    <w:p>
      <w:pPr>
        <w:spacing w:after="120"/>
        <w:ind w:left="720"/>
      </w:pPr>
      <w:r>
        <w:t>thirty (30) days prior to expiration of the then-current</w:t>
      </w:r>
    </w:p>
    <w:p>
      <w:pPr>
        <w:spacing w:after="120"/>
        <w:ind w:left="720"/>
      </w:pPr>
      <w:r>
        <w:t>subscription term (the initial subscription term and any renewal</w:t>
      </w:r>
    </w:p>
    <w:p>
      <w:pPr>
        <w:spacing w:after="120"/>
        <w:ind w:left="720"/>
      </w:pPr>
      <w:r>
        <w:t>terms, collectively, the "Subscription Term").</w:t>
      </w:r>
    </w:p>
    <w:p>
      <w:pPr>
        <w:spacing w:after="120"/>
        <w:ind w:left="720"/>
      </w:pPr>
      <w:r>
        <w:t>3.  Termination. Either party may, at its option and</w:t>
      </w:r>
    </w:p>
    <w:p>
      <w:pPr>
        <w:spacing w:after="120"/>
        <w:ind w:left="720"/>
      </w:pPr>
      <w:r>
        <w:t>without further notice, immediately terminate this Agreement and</w:t>
      </w:r>
    </w:p>
    <w:p>
      <w:pPr>
        <w:spacing w:after="120"/>
        <w:ind w:left="720"/>
      </w:pPr>
      <w:r>
        <w:t>the licenses granted hereunder if the other party: (a) breaches</w:t>
      </w:r>
    </w:p>
    <w:p>
      <w:pPr>
        <w:spacing w:after="120"/>
        <w:ind w:left="720"/>
      </w:pPr>
      <w:r>
        <w:t>any material obligation under this Agreement and such breach is</w:t>
      </w:r>
    </w:p>
    <w:p>
      <w:pPr>
        <w:spacing w:after="120"/>
        <w:ind w:left="720"/>
      </w:pPr>
      <w:r>
        <w:t>not cured within thirty (30) days after the receipt of written</w:t>
      </w:r>
    </w:p>
    <w:p>
      <w:pPr>
        <w:spacing w:after="120"/>
        <w:ind w:left="720"/>
      </w:pPr>
      <w:r>
        <w:t>notice of the alleged breach; (b) admits in writing its</w:t>
      </w:r>
    </w:p>
    <w:p>
      <w:pPr>
        <w:spacing w:after="120"/>
        <w:ind w:left="720"/>
      </w:pPr>
      <w:r>
        <w:t>inability to pay its debts generally as they become due; (c)</w:t>
      </w:r>
    </w:p>
    <w:p>
      <w:pPr>
        <w:spacing w:after="120"/>
        <w:ind w:left="720"/>
      </w:pPr>
      <w:r>
        <w:t>makes a general assignment for the benefit of creditors; (d)</w:t>
      </w:r>
    </w:p>
    <w:p>
      <w:pPr>
        <w:spacing w:after="120"/>
        <w:ind w:left="720"/>
      </w:pPr>
      <w:r>
        <w:t>institutes proceedings to be adjudicated a voluntary bankrupt,</w:t>
      </w:r>
    </w:p>
    <w:p>
      <w:pPr>
        <w:spacing w:after="120"/>
        <w:ind w:left="720"/>
      </w:pPr>
      <w:r>
        <w:t>or consents to the filing of a petition of bankruptcy against</w:t>
      </w:r>
    </w:p>
    <w:p>
      <w:pPr>
        <w:spacing w:after="120"/>
        <w:ind w:left="720"/>
      </w:pPr>
      <w:r>
        <w:t>it; (e) is adjudicated by a court of competent jurisdiction as</w:t>
      </w:r>
    </w:p>
    <w:p>
      <w:pPr>
        <w:spacing w:after="120"/>
        <w:ind w:left="720"/>
      </w:pPr>
      <w:r>
        <w:t>being bankrupt or insolvent; (f) seeks reorganization under any</w:t>
      </w:r>
    </w:p>
    <w:p>
      <w:pPr>
        <w:spacing w:after="120"/>
        <w:ind w:left="720"/>
      </w:pPr>
      <w:r>
        <w:t>bankruptcy act, or consents to the filing of a petition seeking</w:t>
      </w:r>
    </w:p>
    <w:p>
      <w:pPr>
        <w:spacing w:after="120"/>
        <w:ind w:left="720"/>
      </w:pPr>
      <w:r>
        <w:t>such reorganization; (g) ceases to do business as itself or</w:t>
      </w:r>
    </w:p>
    <w:p>
      <w:pPr>
        <w:spacing w:after="120"/>
        <w:ind w:left="720"/>
      </w:pPr>
      <w:r>
        <w:t>through a successor; or (h) there is a material breach of</w:t>
      </w:r>
    </w:p>
    <w:p>
      <w:pPr>
        <w:spacing w:after="120"/>
        <w:ind w:left="720"/>
      </w:pPr>
      <w:r>
        <w:t>this Agreement which makes</w:t>
      </w:r>
    </w:p>
    <w:p>
      <w:pPr>
        <w:spacing w:after="120"/>
        <w:ind w:left="720"/>
      </w:pPr>
      <w:r>
        <w:t>it impossible for the Customer to use the</w:t>
      </w:r>
    </w:p>
    <w:p>
      <w:pPr>
        <w:spacing w:after="120"/>
        <w:ind w:left="720"/>
      </w:pPr>
      <w:r>
        <w:t>Solution and therefore makes it</w:t>
      </w:r>
    </w:p>
    <w:p>
      <w:pPr>
        <w:spacing w:after="120"/>
        <w:ind w:left="720"/>
      </w:pPr>
      <w:r>
        <w:t>impossible for the Customer to use the</w:t>
      </w:r>
    </w:p>
    <w:p>
      <w:pPr>
        <w:spacing w:after="120"/>
        <w:ind w:left="720"/>
      </w:pPr>
      <w:r>
        <w:t>Solution to its End Clients.</w:t>
      </w:r>
    </w:p>
    <w:p>
      <w:pPr>
        <w:spacing w:after="120"/>
        <w:ind w:left="720"/>
      </w:pPr>
      <w:r>
        <w:t>4.  Effect of Termination. Upon expiration or</w:t>
      </w:r>
    </w:p>
    <w:p>
      <w:pPr>
        <w:spacing w:after="120"/>
        <w:ind w:left="720"/>
      </w:pPr>
      <w:r>
        <w:t>termination of the applicable Order Form for any reason,</w:t>
      </w:r>
    </w:p>
    <w:p>
      <w:pPr>
        <w:spacing w:after="120"/>
        <w:ind w:left="720"/>
      </w:pPr>
      <w:r>
        <w:t>Customer shall, within thirty (30) days following the effective</w:t>
      </w:r>
    </w:p>
    <w:p>
      <w:pPr>
        <w:spacing w:after="120"/>
        <w:ind w:left="720"/>
      </w:pPr>
      <w:r>
        <w:t>date of such expiration or termination, either (a) de-install,</w:t>
      </w:r>
    </w:p>
    <w:p>
      <w:pPr>
        <w:spacing w:after="120"/>
        <w:ind w:left="720"/>
      </w:pPr>
      <w:r>
        <w:t>package and return the Equipment to MaiaEdge in accordance with</w:t>
      </w:r>
    </w:p>
    <w:p>
      <w:pPr>
        <w:spacing w:after="120"/>
        <w:ind w:left="720"/>
      </w:pPr>
      <w:r>
        <w:t>MaiaEdge's reasonable written instructions, or (b) provide</w:t>
      </w:r>
    </w:p>
    <w:p>
      <w:pPr>
        <w:spacing w:after="120"/>
        <w:ind w:left="720"/>
      </w:pPr>
      <w:r>
        <w:t>MaiaEdge with reasonable access to Customer's and/or its</w:t>
      </w:r>
    </w:p>
    <w:p>
      <w:pPr>
        <w:spacing w:after="120"/>
        <w:ind w:left="720"/>
      </w:pPr>
      <w:r>
        <w:t>customers' sites during normal business hours to allow MaiaEdge</w:t>
      </w:r>
    </w:p>
    <w:p>
      <w:pPr>
        <w:spacing w:after="120"/>
        <w:ind w:left="720"/>
      </w:pPr>
      <w:r>
        <w:t>(or its designee) to de-install and retrieve the</w:t>
      </w:r>
    </w:p>
    <w:p>
      <w:pPr>
        <w:spacing w:after="120"/>
        <w:ind w:left="720"/>
      </w:pPr>
      <w:r>
        <w:t>Equipment.</w:t>
      </w:r>
    </w:p>
    <w:p>
      <w:pPr>
        <w:spacing w:after="120"/>
      </w:pPr>
      <w:r>
        <w:t>If Customer fails to return the Equipment or to provide such reasonable</w:t>
      </w:r>
    </w:p>
    <w:p>
      <w:pPr>
        <w:spacing w:after="120"/>
      </w:pPr>
      <w:r>
        <w:t>access within such thirty (30) day period for reasons attributable to</w:t>
      </w:r>
    </w:p>
    <w:p>
      <w:pPr>
        <w:spacing w:after="120"/>
      </w:pPr>
      <w:r>
        <w:t>Customer, MaiaEdge may invoice Customer for the replacement value of the</w:t>
      </w:r>
    </w:p>
    <w:p>
      <w:pPr>
        <w:spacing w:after="120"/>
      </w:pPr>
      <w:r>
        <w:t>unreturned Equipment in the amount of undepreciated value of the</w:t>
      </w:r>
    </w:p>
    <w:p>
      <w:pPr>
        <w:spacing w:after="120"/>
      </w:pPr>
      <w:r>
        <w:t>Equipment</w:t>
      </w:r>
    </w:p>
    <w:p>
      <w:pPr>
        <w:spacing w:after="120"/>
      </w:pPr>
      <w:r>
        <w:t>. Upon payment of such</w:t>
      </w:r>
    </w:p>
    <w:p>
      <w:pPr>
        <w:spacing w:after="120"/>
      </w:pPr>
      <w:r>
        <w:t>invoice in full, title to the corresponding Equipment shall pass to</w:t>
      </w:r>
    </w:p>
    <w:p>
      <w:pPr>
        <w:spacing w:after="120"/>
      </w:pPr>
      <w:r>
        <w:t>Customer, and no additional subscription or other recurring fees shall</w:t>
      </w:r>
    </w:p>
    <w:p>
      <w:pPr>
        <w:spacing w:after="120"/>
      </w:pPr>
      <w:r>
        <w:t>be payable by Customer solely on account of the late return or</w:t>
      </w:r>
    </w:p>
    <w:p>
      <w:pPr>
        <w:spacing w:after="120"/>
      </w:pPr>
      <w:r>
        <w:t>non-return of such Equipment.</w:t>
      </w:r>
    </w:p>
    <w:p>
      <w:pPr>
        <w:pStyle w:val="Heading1"/>
        <w:spacing w:before="240" w:after="120"/>
      </w:pPr>
      <w:r>
        <w:rPr>
          <w:b/>
          <w:u w:val="single"/>
        </w:rPr>
        <w:t>3. SERVICES FEES AND PAYMENT TERMS</w:t>
      </w:r>
    </w:p>
    <w:p>
      <w:pPr>
        <w:spacing w:after="120"/>
      </w:pPr>
      <w:r>
        <w:t>3.1 Unless otherwise provided in an Order Form, (a) subscription fees</w:t>
      </w:r>
    </w:p>
    <w:p>
      <w:pPr>
        <w:spacing w:after="120"/>
      </w:pPr>
      <w:r>
        <w:t>shall be invoiced annually in advance, and (b) professional services and</w:t>
      </w:r>
    </w:p>
    <w:p>
      <w:pPr>
        <w:spacing w:after="120"/>
      </w:pPr>
      <w:r>
        <w:t>other non-recurring charges shall be invoiced upfront. All fees are due</w:t>
      </w:r>
    </w:p>
    <w:p>
      <w:pPr>
        <w:spacing w:after="120"/>
      </w:pPr>
      <w:r>
        <w:t>thirty (30) days after the invoice date. All fees and charges hereunder</w:t>
      </w:r>
    </w:p>
    <w:p>
      <w:pPr>
        <w:spacing w:after="120"/>
      </w:pPr>
      <w:r>
        <w:t>are exclusive of, and Customer is responsible for paying, all federal,</w:t>
      </w:r>
    </w:p>
    <w:p>
      <w:pPr>
        <w:spacing w:after="120"/>
      </w:pPr>
      <w:r>
        <w:t>state, municipal, and other governmental excise, sales, use,</w:t>
      </w:r>
    </w:p>
    <w:p>
      <w:pPr>
        <w:spacing w:after="120"/>
      </w:pPr>
      <w:r>
        <w:t>value-added, and other taxes now in force or enacted in the future</w:t>
      </w:r>
    </w:p>
    <w:p>
      <w:pPr>
        <w:spacing w:after="120"/>
      </w:pPr>
      <w:r>
        <w:t>(excluding taxes based on MaiaEdge's net income). MaiaEdge reserves the</w:t>
      </w:r>
    </w:p>
    <w:p>
      <w:pPr>
        <w:spacing w:after="120"/>
      </w:pPr>
      <w:r>
        <w:t>right to increase the applicable subscription fee for each renewal</w:t>
      </w:r>
    </w:p>
    <w:p>
      <w:pPr>
        <w:spacing w:after="120"/>
      </w:pPr>
      <w:r>
        <w:t>Subscription Term by no more than the greater of five (5%) percent or</w:t>
      </w:r>
    </w:p>
    <w:p>
      <w:pPr>
        <w:spacing w:after="120"/>
      </w:pPr>
      <w:r>
        <w:t>the annual increase in the Consumer Price Index, provided notice of any</w:t>
      </w:r>
    </w:p>
    <w:p>
      <w:pPr>
        <w:spacing w:after="120"/>
      </w:pPr>
      <w:r>
        <w:t>such increase is provided to Customer no later than sixty (60) days</w:t>
      </w:r>
    </w:p>
    <w:p>
      <w:pPr>
        <w:spacing w:after="120"/>
      </w:pPr>
      <w:r>
        <w:t>prior to the expiration of the then-current Subscription Term.</w:t>
      </w:r>
    </w:p>
    <w:p>
      <w:pPr>
        <w:spacing w:after="120"/>
      </w:pPr>
      <w:r>
        <w:t>3.2 In the event of any overdue payments, MaiaEdge reserves the right to</w:t>
      </w:r>
    </w:p>
    <w:p>
      <w:pPr>
        <w:spacing w:after="120"/>
      </w:pPr>
      <w:r>
        <w:t>charge interest from the due date at the rate of one-and-one-half</w:t>
      </w:r>
    </w:p>
    <w:p>
      <w:pPr>
        <w:spacing w:after="120"/>
      </w:pPr>
      <w:r>
        <w:t>percent (1.5%) per month (or the maximum rate permitted by law) and/or</w:t>
      </w:r>
    </w:p>
    <w:p>
      <w:pPr>
        <w:spacing w:after="120"/>
      </w:pPr>
      <w:r>
        <w:t>to suspend Customer's access to the Solution. All costs of collection,</w:t>
      </w:r>
    </w:p>
    <w:p>
      <w:pPr>
        <w:spacing w:after="120"/>
      </w:pPr>
      <w:r>
        <w:t>including reasonable attorneys' fees, shall be paid by Customer. Unless</w:t>
      </w:r>
    </w:p>
    <w:p>
      <w:pPr>
        <w:spacing w:after="120"/>
      </w:pPr>
      <w:r>
        <w:t>otherwise specifically provided in this Agreement, all fees are</w:t>
      </w:r>
    </w:p>
    <w:p>
      <w:pPr>
        <w:spacing w:after="120"/>
      </w:pPr>
      <w:r>
        <w:t>non-refundable.</w:t>
      </w:r>
    </w:p>
    <w:p>
      <w:pPr>
        <w:pStyle w:val="Heading1"/>
        <w:spacing w:before="240" w:after="120"/>
      </w:pPr>
      <w:r>
        <w:rPr>
          <w:b/>
          <w:u w:val="single"/>
        </w:rPr>
        <w:t>4. CUSTOMER DATA</w:t>
      </w:r>
    </w:p>
    <w:p>
      <w:pPr>
        <w:spacing w:after="120"/>
      </w:pPr>
      <w:r>
        <w:t>4.1 As between Customer and MaiaEdge, Customer has and shall retain sole</w:t>
      </w:r>
    </w:p>
    <w:p>
      <w:pPr>
        <w:spacing w:after="120"/>
      </w:pPr>
      <w:r>
        <w:t>and exclusive title and ownership of all data and information provided</w:t>
      </w:r>
    </w:p>
    <w:p>
      <w:pPr>
        <w:spacing w:after="120"/>
      </w:pPr>
      <w:r>
        <w:t>by Customer in the course of utilizing the Solution ("Customer Data").</w:t>
      </w:r>
    </w:p>
    <w:p>
      <w:pPr>
        <w:spacing w:after="120"/>
      </w:pPr>
      <w:r>
        <w:t>Customer represents and warrants that (a) it has all necessary rights to</w:t>
      </w:r>
    </w:p>
    <w:p>
      <w:pPr>
        <w:spacing w:after="120"/>
      </w:pPr>
      <w:r>
        <w:t>provide Customer Data to MaiaEdge solely for the purposes set forth in</w:t>
      </w:r>
    </w:p>
    <w:p>
      <w:pPr>
        <w:spacing w:after="120"/>
      </w:pPr>
      <w:r>
        <w:t>this Agreement, and (b) all Customer Data are accurate, current and</w:t>
      </w:r>
    </w:p>
    <w:p>
      <w:pPr>
        <w:spacing w:after="120"/>
      </w:pPr>
      <w:r>
        <w:t>complete as provided to MaiaEdge. Customer makes no other</w:t>
      </w:r>
    </w:p>
    <w:p>
      <w:pPr>
        <w:spacing w:after="120"/>
      </w:pPr>
      <w:r>
        <w:t>representations or warranties regarding Customer Data.</w:t>
      </w:r>
    </w:p>
    <w:p>
      <w:pPr>
        <w:spacing w:after="120"/>
      </w:pPr>
      <w:r>
        <w:t>4.2 Customer grants to MaiaEdge a worldwide, non-exclusive,</w:t>
      </w:r>
    </w:p>
    <w:p>
      <w:pPr>
        <w:spacing w:after="120"/>
      </w:pPr>
      <w:r>
        <w:t>non-transferable (except as set forth in Section 11.8) and limited right</w:t>
      </w:r>
    </w:p>
    <w:p>
      <w:pPr>
        <w:spacing w:after="120"/>
      </w:pPr>
      <w:r>
        <w:t>during the term of this Agreement to use Customer Data strictly to the</w:t>
      </w:r>
    </w:p>
    <w:p>
      <w:pPr>
        <w:spacing w:after="120"/>
      </w:pPr>
      <w:r>
        <w:t>extent necessary to provide the Solution to Customer. Any sharing with</w:t>
      </w:r>
    </w:p>
    <w:p>
      <w:pPr>
        <w:spacing w:after="120"/>
      </w:pPr>
      <w:r>
        <w:t>third-party providers must be subject to written and enforceable</w:t>
      </w:r>
    </w:p>
    <w:p>
      <w:pPr>
        <w:spacing w:after="120"/>
      </w:pPr>
      <w:r>
        <w:t>confidentiality obligations no less protective than those set forth in</w:t>
      </w:r>
    </w:p>
    <w:p>
      <w:pPr>
        <w:spacing w:after="120"/>
      </w:pPr>
      <w:r>
        <w:t>this Agreement, and such providers may use Customer Data only on</w:t>
      </w:r>
    </w:p>
    <w:p>
      <w:pPr>
        <w:spacing w:after="120"/>
      </w:pPr>
      <w:r>
        <w:t>Customer's behalf and for no other purpose.</w:t>
      </w:r>
    </w:p>
    <w:p>
      <w:pPr>
        <w:spacing w:after="120"/>
      </w:pPr>
      <w:r>
        <w:t>4.3 As part of providing the Solution, MaiaEdge may process personal</w:t>
      </w:r>
    </w:p>
    <w:p>
      <w:pPr>
        <w:spacing w:after="120"/>
      </w:pPr>
      <w:r>
        <w:t>data of Authorized Users and of others as contained within Customer</w:t>
      </w:r>
    </w:p>
    <w:p>
      <w:pPr>
        <w:spacing w:after="120"/>
      </w:pPr>
      <w:r>
        <w:t>Data. Both MaiaEdge and Customer acknowledge that such processing may</w:t>
      </w:r>
    </w:p>
    <w:p>
      <w:pPr>
        <w:spacing w:after="120"/>
      </w:pPr>
      <w:r>
        <w:t>take place and agree to comply with their respective obligations under</w:t>
      </w:r>
    </w:p>
    <w:p>
      <w:pPr>
        <w:spacing w:after="120"/>
      </w:pPr>
      <w:r>
        <w:t>applicable data protection legislation ("Data Protection Law"). MaiaEdge</w:t>
      </w:r>
    </w:p>
    <w:p>
      <w:pPr>
        <w:spacing w:after="120"/>
      </w:pPr>
      <w:r>
        <w:t>shall process personal data only on behalf of Customer, only as</w:t>
      </w:r>
    </w:p>
    <w:p>
      <w:pPr>
        <w:spacing w:after="120"/>
      </w:pPr>
      <w:r>
        <w:t>necessary to provide the Solution, and strictly in accordance with</w:t>
      </w:r>
    </w:p>
    <w:p>
      <w:pPr>
        <w:spacing w:after="120"/>
      </w:pPr>
      <w:r>
        <w:t>Customer's documented instructions, unless otherwise required by Data</w:t>
      </w:r>
    </w:p>
    <w:p>
      <w:pPr>
        <w:spacing w:after="120"/>
      </w:pPr>
      <w:r>
        <w:t>Protection Law.</w:t>
      </w:r>
    </w:p>
    <w:p>
      <w:pPr>
        <w:spacing w:after="120"/>
      </w:pPr>
      <w:r>
        <w:t>For purposes of this Agreement, personal data has the meaning provided</w:t>
      </w:r>
    </w:p>
    <w:p>
      <w:pPr>
        <w:spacing w:after="120"/>
      </w:pPr>
      <w:r>
        <w:t>by the applicable Data Protection Law relevant to the individual to whom</w:t>
      </w:r>
    </w:p>
    <w:p>
      <w:pPr>
        <w:spacing w:after="120"/>
      </w:pPr>
      <w:r>
        <w:t>the data relates. MaiaEdge shall implement appropriate technical and</w:t>
      </w:r>
    </w:p>
    <w:p>
      <w:pPr>
        <w:spacing w:after="120"/>
      </w:pPr>
      <w:r>
        <w:t>organizational measures to protect personal data, and shall not use or</w:t>
      </w:r>
    </w:p>
    <w:p>
      <w:pPr>
        <w:spacing w:after="120"/>
      </w:pPr>
      <w:r>
        <w:t>disclose personal data for any purpose other than providing the Solution</w:t>
      </w:r>
    </w:p>
    <w:p>
      <w:pPr>
        <w:spacing w:after="120"/>
      </w:pPr>
      <w:r>
        <w:t>to Customer.</w:t>
      </w:r>
    </w:p>
    <w:p>
      <w:pPr>
        <w:pStyle w:val="Heading1"/>
        <w:spacing w:before="240" w:after="120"/>
      </w:pPr>
      <w:r>
        <w:rPr>
          <w:b/>
          <w:u w:val="single"/>
        </w:rPr>
        <w:t>5. INTELLECTUAL PROPERTY RIGHTS</w:t>
      </w:r>
    </w:p>
    <w:p>
      <w:pPr>
        <w:spacing w:after="120"/>
      </w:pPr>
      <w:r>
        <w:t>MaiaEdge and its licensors are the sole owners of the Solution and</w:t>
      </w:r>
    </w:p>
    <w:p>
      <w:pPr>
        <w:spacing w:after="120"/>
      </w:pPr>
      <w:r>
        <w:t>Documentation (including any modifications, derivatives or improvements</w:t>
      </w:r>
    </w:p>
    <w:p>
      <w:pPr>
        <w:spacing w:after="120"/>
      </w:pPr>
      <w:r>
        <w:t>made thereto) and of all copyright, trade secret, patent, trademark and</w:t>
      </w:r>
    </w:p>
    <w:p>
      <w:pPr>
        <w:spacing w:after="120"/>
      </w:pPr>
      <w:r>
        <w:t>other intellectual property rights therein and thereto throughout the</w:t>
      </w:r>
    </w:p>
    <w:p>
      <w:pPr>
        <w:spacing w:after="120"/>
      </w:pPr>
      <w:r>
        <w:t>world. Neither this Agreement nor any Order Form provides Customer or</w:t>
      </w:r>
    </w:p>
    <w:p>
      <w:pPr>
        <w:spacing w:after="120"/>
      </w:pPr>
      <w:r>
        <w:t>any Authorized User with title to or ownership of the Solution or</w:t>
      </w:r>
    </w:p>
    <w:p>
      <w:pPr>
        <w:spacing w:after="120"/>
      </w:pPr>
      <w:r>
        <w:t>Documentation, but only with the limited license granted under this</w:t>
      </w:r>
    </w:p>
    <w:p>
      <w:pPr>
        <w:spacing w:after="120"/>
      </w:pPr>
      <w:r>
        <w:t>Agreement.</w:t>
      </w:r>
    </w:p>
    <w:p>
      <w:pPr>
        <w:pStyle w:val="Heading1"/>
        <w:spacing w:before="240" w:after="120"/>
      </w:pPr>
      <w:r>
        <w:rPr>
          <w:b/>
          <w:u w:val="single"/>
        </w:rPr>
        <w:t>6. CONFIDENTIAL INFORMATION</w:t>
      </w:r>
    </w:p>
    <w:p>
      <w:pPr>
        <w:spacing w:after="120"/>
      </w:pPr>
      <w:r>
        <w:t>7.1 Each party agrees that any non-public information, data, materials</w:t>
      </w:r>
    </w:p>
    <w:p>
      <w:pPr>
        <w:spacing w:after="120"/>
      </w:pPr>
      <w:r>
        <w:t>or know-how, including, without limitation, prices, fees, methods,</w:t>
      </w:r>
    </w:p>
    <w:p>
      <w:pPr>
        <w:spacing w:after="120"/>
      </w:pPr>
      <w:r>
        <w:t>software, algorithms, models, documentation, drawings, processes,</w:t>
      </w:r>
    </w:p>
    <w:p>
      <w:pPr>
        <w:spacing w:after="120"/>
      </w:pPr>
      <w:r>
        <w:t>techniques, technical and other business information which may be</w:t>
      </w:r>
    </w:p>
    <w:p>
      <w:pPr>
        <w:spacing w:after="120"/>
      </w:pPr>
      <w:r>
        <w:t>supplied by one party to the other party in connection with this</w:t>
      </w:r>
    </w:p>
    <w:p>
      <w:pPr>
        <w:spacing w:after="120"/>
      </w:pPr>
      <w:r>
        <w:t>Agreement, whether orally or in writing, that are either designated as</w:t>
      </w:r>
    </w:p>
    <w:p>
      <w:pPr>
        <w:spacing w:after="120"/>
      </w:pPr>
      <w:r>
        <w:t>proprietary and/or confidential at the time of disclosure, or which, by</w:t>
      </w:r>
    </w:p>
    <w:p>
      <w:pPr>
        <w:spacing w:after="120"/>
      </w:pPr>
      <w:r>
        <w:t>their nature, would be considered by a reasonable person to be</w:t>
      </w:r>
    </w:p>
    <w:p>
      <w:pPr>
        <w:spacing w:after="120"/>
      </w:pPr>
      <w:r>
        <w:t>proprietary and/or confidential (collectively, "Confidential</w:t>
      </w:r>
    </w:p>
    <w:p>
      <w:pPr>
        <w:spacing w:after="120"/>
      </w:pPr>
      <w:r>
        <w:t>Information"), are confidential and constitute valuable assets of the</w:t>
      </w:r>
    </w:p>
    <w:p>
      <w:pPr>
        <w:spacing w:after="120"/>
      </w:pPr>
      <w:r>
        <w:t>disclosing party. Without limiting the foregoing, MaiaEdge acknowledges</w:t>
      </w:r>
    </w:p>
    <w:p>
      <w:pPr>
        <w:spacing w:after="120"/>
      </w:pPr>
      <w:r>
        <w:t>and agrees that Customer Data are Confidential Information of Customer.</w:t>
      </w:r>
    </w:p>
    <w:p>
      <w:pPr>
        <w:spacing w:after="120"/>
      </w:pPr>
      <w:r>
        <w:t>7.2 Confidential Information does not include information which (a) is</w:t>
      </w:r>
    </w:p>
    <w:p>
      <w:pPr>
        <w:spacing w:after="120"/>
      </w:pPr>
      <w:r>
        <w:t>or becomes publicly available other than through disclosure in breach of</w:t>
      </w:r>
    </w:p>
    <w:p>
      <w:pPr>
        <w:spacing w:after="120"/>
      </w:pPr>
      <w:r>
        <w:t>this Agreement, (b) is disclosed or made available by a third party</w:t>
      </w:r>
    </w:p>
    <w:p>
      <w:pPr>
        <w:spacing w:after="120"/>
      </w:pPr>
      <w:r>
        <w:t>without restriction and without breach of an obligation of</w:t>
      </w:r>
    </w:p>
    <w:p>
      <w:pPr>
        <w:spacing w:after="120"/>
      </w:pPr>
      <w:r>
        <w:t>confidentiality, (c) is independently developed by one party without use</w:t>
      </w:r>
    </w:p>
    <w:p>
      <w:pPr>
        <w:spacing w:after="120"/>
      </w:pPr>
      <w:r>
        <w:t>of or reference to any Confidential Information of the other party, as</w:t>
      </w:r>
    </w:p>
    <w:p>
      <w:pPr>
        <w:spacing w:after="120"/>
      </w:pPr>
      <w:r>
        <w:t>evidenced by applicable documentation, or (d) was already known by the</w:t>
      </w:r>
    </w:p>
    <w:p>
      <w:pPr>
        <w:spacing w:after="120"/>
      </w:pPr>
      <w:r>
        <w:t>receiving party at the time of disclosure.</w:t>
      </w:r>
    </w:p>
    <w:p>
      <w:pPr>
        <w:spacing w:after="120"/>
      </w:pPr>
      <w:r>
        <w:t>7.3 Each party agrees to use the Confidential Information only for the</w:t>
      </w:r>
    </w:p>
    <w:p>
      <w:pPr>
        <w:spacing w:after="120"/>
      </w:pPr>
      <w:r>
        <w:t>purposes specifically authorized in this Agreement, to hold such</w:t>
      </w:r>
    </w:p>
    <w:p>
      <w:pPr>
        <w:spacing w:after="120"/>
      </w:pPr>
      <w:r>
        <w:t>Confidential Information in strict confidence, and not to disclose any</w:t>
      </w:r>
    </w:p>
    <w:p>
      <w:pPr>
        <w:spacing w:after="120"/>
      </w:pPr>
      <w:r>
        <w:t>of the Confidential Information to any third party except as necessary</w:t>
      </w:r>
    </w:p>
    <w:p>
      <w:pPr>
        <w:spacing w:after="120"/>
      </w:pPr>
      <w:r>
        <w:t>to provide the Solution or as otherwise contemplated under this</w:t>
      </w:r>
    </w:p>
    <w:p>
      <w:pPr>
        <w:spacing w:after="120"/>
      </w:pPr>
      <w:r>
        <w:t>Agreement. However, each party may use any feedback, suggestions or</w:t>
      </w:r>
    </w:p>
    <w:p>
      <w:pPr>
        <w:spacing w:after="120"/>
      </w:pPr>
      <w:r>
        <w:t>ideas which the other party provides to it to improve such party's</w:t>
      </w:r>
    </w:p>
    <w:p>
      <w:pPr>
        <w:spacing w:after="120"/>
      </w:pPr>
      <w:r>
        <w:t>products and services. Each party agrees to limit access to Confidential</w:t>
      </w:r>
    </w:p>
    <w:p>
      <w:pPr>
        <w:spacing w:after="120"/>
      </w:pPr>
      <w:r>
        <w:t>Information to those employees and contractors whose use of or access</w:t>
      </w:r>
    </w:p>
    <w:p>
      <w:pPr>
        <w:spacing w:after="120"/>
      </w:pPr>
      <w:r>
        <w:t>thereto is necessary for the authorized use of the Confidential</w:t>
      </w:r>
    </w:p>
    <w:p>
      <w:pPr>
        <w:spacing w:after="120"/>
      </w:pPr>
      <w:r>
        <w:t>Information under this Agreement. Customer agrees not to use, or allow</w:t>
      </w:r>
    </w:p>
    <w:p>
      <w:pPr>
        <w:spacing w:after="120"/>
      </w:pPr>
      <w:r>
        <w:t>any third party to use, any Confidential Information to aid in the</w:t>
      </w:r>
    </w:p>
    <w:p>
      <w:pPr>
        <w:spacing w:after="120"/>
      </w:pPr>
      <w:r>
        <w:t>development or marketing of any product similar to or competitive with</w:t>
      </w:r>
    </w:p>
    <w:p>
      <w:pPr>
        <w:spacing w:after="120"/>
      </w:pPr>
      <w:r>
        <w:t>the Solution.</w:t>
      </w:r>
    </w:p>
    <w:p>
      <w:pPr>
        <w:spacing w:after="120"/>
      </w:pPr>
      <w:r>
        <w:t>7.4 The obligations of non-disclosure set forth above shall not apply to</w:t>
      </w:r>
    </w:p>
    <w:p>
      <w:pPr>
        <w:spacing w:after="120"/>
      </w:pPr>
      <w:r>
        <w:t>the extent that a party is legally required to produce Confidential</w:t>
      </w:r>
    </w:p>
    <w:p>
      <w:pPr>
        <w:spacing w:after="120"/>
      </w:pPr>
      <w:r>
        <w:t>Information pursuant to a subpoena or other legal process or order of a</w:t>
      </w:r>
    </w:p>
    <w:p>
      <w:pPr>
        <w:spacing w:after="120"/>
      </w:pPr>
      <w:r>
        <w:t>court of competent jurisdiction, provided that such party provides</w:t>
      </w:r>
    </w:p>
    <w:p>
      <w:pPr>
        <w:spacing w:after="120"/>
      </w:pPr>
      <w:r>
        <w:t>prompt written notice to the other party of such process or order and</w:t>
      </w:r>
    </w:p>
    <w:p>
      <w:pPr>
        <w:spacing w:after="120"/>
      </w:pPr>
      <w:r>
        <w:t>produces only that portion of the applicable Confidential Information</w:t>
      </w:r>
    </w:p>
    <w:p>
      <w:pPr>
        <w:spacing w:after="120"/>
      </w:pPr>
      <w:r>
        <w:t>legally required under such process or order after the other party has</w:t>
      </w:r>
    </w:p>
    <w:p>
      <w:pPr>
        <w:spacing w:after="120"/>
      </w:pPr>
      <w:r>
        <w:t>had an opportunity to challenge such process or order.</w:t>
      </w:r>
    </w:p>
    <w:p>
      <w:pPr>
        <w:spacing w:after="120"/>
      </w:pPr>
      <w:r>
        <w:t>7.5 Except as otherwise provided in this Agreement or for backup or</w:t>
      </w:r>
    </w:p>
    <w:p>
      <w:pPr>
        <w:spacing w:after="120"/>
      </w:pPr>
      <w:r>
        <w:t>archival purposes, upon written request from the disclosing party, the</w:t>
      </w:r>
    </w:p>
    <w:p>
      <w:pPr>
        <w:spacing w:after="120"/>
      </w:pPr>
      <w:r>
        <w:t>receiving party shall return to the disclosing party all Confidential</w:t>
      </w:r>
    </w:p>
    <w:p>
      <w:pPr>
        <w:spacing w:after="120"/>
      </w:pPr>
      <w:r>
        <w:t>Information in the receiving party's possession or control, and all</w:t>
      </w:r>
    </w:p>
    <w:p>
      <w:pPr>
        <w:spacing w:after="120"/>
      </w:pPr>
      <w:r>
        <w:t>copies thereof, or, at the disclosing party's option, certify its</w:t>
      </w:r>
    </w:p>
    <w:p>
      <w:pPr>
        <w:spacing w:after="120"/>
      </w:pPr>
      <w:r>
        <w:t>permanent, secure destruction in writing in the performance of its</w:t>
      </w:r>
    </w:p>
    <w:p>
      <w:pPr>
        <w:spacing w:after="120"/>
      </w:pPr>
      <w:r>
        <w:t>obligations under this Agreement.</w:t>
      </w:r>
    </w:p>
    <w:p>
      <w:pPr>
        <w:pStyle w:val="Heading1"/>
        <w:spacing w:before="240" w:after="120"/>
      </w:pPr>
      <w:r>
        <w:rPr>
          <w:b/>
          <w:u w:val="single"/>
        </w:rPr>
        <w:t>7. LIMITED WARRANTY AND DISCLAIMERS</w:t>
      </w:r>
    </w:p>
    <w:p>
      <w:pPr>
        <w:spacing w:after="120"/>
        <w:ind w:left="720"/>
      </w:pPr>
      <w:r>
        <w:t>1.  Mutual Warranties. Each party represents and</w:t>
      </w:r>
    </w:p>
    <w:p>
      <w:pPr>
        <w:spacing w:after="120"/>
        <w:ind w:left="720"/>
      </w:pPr>
      <w:r>
        <w:t>warrants to the other that (a) it has the requisite power and</w:t>
      </w:r>
    </w:p>
    <w:p>
      <w:pPr>
        <w:spacing w:after="120"/>
        <w:ind w:left="720"/>
      </w:pPr>
      <w:r>
        <w:t>authority to enter into the Agreement and to carry out all</w:t>
      </w:r>
    </w:p>
    <w:p>
      <w:pPr>
        <w:spacing w:after="120"/>
        <w:ind w:left="720"/>
      </w:pPr>
      <w:r>
        <w:t>activities contemplated hereunder, and (b) it will comply with</w:t>
      </w:r>
    </w:p>
    <w:p>
      <w:pPr>
        <w:spacing w:after="120"/>
        <w:ind w:left="720"/>
      </w:pPr>
      <w:r>
        <w:t>all applicable laws and regulations.</w:t>
      </w:r>
    </w:p>
    <w:p>
      <w:pPr>
        <w:spacing w:after="120"/>
        <w:ind w:left="720"/>
      </w:pPr>
      <w:r>
        <w:t>2.  MaiaEdge Warranty. MaiaEdge warrants that it will</w:t>
      </w:r>
    </w:p>
    <w:p>
      <w:pPr>
        <w:spacing w:after="120"/>
        <w:ind w:left="720"/>
      </w:pPr>
      <w:r>
        <w:t>provide the Solution in a professional and workmanlike manner,</w:t>
      </w:r>
    </w:p>
    <w:p>
      <w:pPr>
        <w:spacing w:after="120"/>
        <w:ind w:left="720"/>
      </w:pPr>
      <w:r>
        <w:t>consistent with applicable industry standards, and substantially</w:t>
      </w:r>
    </w:p>
    <w:p>
      <w:pPr>
        <w:spacing w:after="120"/>
        <w:ind w:left="720"/>
      </w:pPr>
      <w:r>
        <w:t>in accordance with the Documentation and any service levels or</w:t>
      </w:r>
    </w:p>
    <w:p>
      <w:pPr>
        <w:spacing w:after="120"/>
        <w:ind w:left="720"/>
      </w:pPr>
      <w:r>
        <w:t>specifications expressly agreed by the Parties. MaiaEdge's sole</w:t>
      </w:r>
    </w:p>
    <w:p>
      <w:pPr>
        <w:spacing w:after="120"/>
        <w:ind w:left="720"/>
      </w:pPr>
      <w:r>
        <w:t>responsibility under this limited warranty shall be to use</w:t>
      </w:r>
    </w:p>
    <w:p>
      <w:pPr>
        <w:spacing w:after="120"/>
        <w:ind w:left="720"/>
      </w:pPr>
      <w:r>
        <w:t>commercially reasonable efforts to correct or replace the</w:t>
      </w:r>
    </w:p>
    <w:p>
      <w:pPr>
        <w:spacing w:after="120"/>
        <w:ind w:left="720"/>
      </w:pPr>
      <w:r>
        <w:t>portion of the Solution which fail to conform to such limited</w:t>
      </w:r>
    </w:p>
    <w:p>
      <w:pPr>
        <w:spacing w:after="120"/>
        <w:ind w:left="720"/>
      </w:pPr>
      <w:r>
        <w:t>warranty; provided, however, that Customer has promptly reported</w:t>
      </w:r>
    </w:p>
    <w:p>
      <w:pPr>
        <w:spacing w:after="120"/>
        <w:ind w:left="720"/>
      </w:pPr>
      <w:r>
        <w:t>in writing to MaiaEdge any defect or error claimed to be a</w:t>
      </w:r>
    </w:p>
    <w:p>
      <w:pPr>
        <w:spacing w:after="120"/>
        <w:ind w:left="720"/>
      </w:pPr>
      <w:r>
        <w:t>breach of such warranty. Notwithstanding the foregoing, MaiaEdge</w:t>
      </w:r>
    </w:p>
    <w:p>
      <w:pPr>
        <w:spacing w:after="120"/>
        <w:ind w:left="720"/>
      </w:pPr>
      <w:r>
        <w:t>shall not disclaim or limit its obligations to correct any</w:t>
      </w:r>
    </w:p>
    <w:p>
      <w:pPr>
        <w:spacing w:after="120"/>
        <w:ind w:left="720"/>
      </w:pPr>
      <w:r>
        <w:t>material non-conformity caused by its</w:t>
      </w:r>
    </w:p>
    <w:p>
      <w:pPr>
        <w:spacing w:after="120"/>
        <w:ind w:left="720"/>
      </w:pPr>
      <w:r>
        <w:t>negligence, breach of this Agreement, or failure to maintain the</w:t>
      </w:r>
    </w:p>
    <w:p>
      <w:pPr>
        <w:spacing w:after="120"/>
        <w:ind w:left="720"/>
      </w:pPr>
      <w:r>
        <w:t>Solution in accordance with industry standards. MaiaEdge shall</w:t>
      </w:r>
    </w:p>
    <w:p>
      <w:pPr>
        <w:spacing w:after="120"/>
        <w:ind w:left="720"/>
      </w:pPr>
      <w:r>
        <w:t>have no liability under the foregoing limited warranty if: (a)</w:t>
      </w:r>
    </w:p>
    <w:p>
      <w:pPr>
        <w:spacing w:after="120"/>
        <w:ind w:left="720"/>
      </w:pPr>
      <w:r>
        <w:t>Customer, an Authorized User or any third party acting on</w:t>
      </w:r>
    </w:p>
    <w:p>
      <w:pPr>
        <w:spacing w:after="120"/>
        <w:ind w:left="720"/>
      </w:pPr>
      <w:r>
        <w:t>Customer's behalf misuses or modifies the Solution; (b) Customer</w:t>
      </w:r>
    </w:p>
    <w:p>
      <w:pPr>
        <w:spacing w:after="120"/>
        <w:ind w:left="720"/>
      </w:pPr>
      <w:r>
        <w:t>fails to give MaiaEdge written notice of the claimed breach of</w:t>
      </w:r>
    </w:p>
    <w:p>
      <w:pPr>
        <w:spacing w:after="120"/>
        <w:ind w:left="720"/>
      </w:pPr>
      <w:r>
        <w:t>warranty in a timely manner; or (c) the failure to conform is</w:t>
      </w:r>
    </w:p>
    <w:p>
      <w:pPr>
        <w:spacing w:after="120"/>
        <w:ind w:left="720"/>
      </w:pPr>
      <w:r>
        <w:t>caused in whole or part by persons other than MaiaEdge, or by</w:t>
      </w:r>
    </w:p>
    <w:p>
      <w:pPr>
        <w:spacing w:after="120"/>
        <w:ind w:left="720"/>
      </w:pPr>
      <w:r>
        <w:t>products, equipment, software, data or operating environments</w:t>
      </w:r>
    </w:p>
    <w:p>
      <w:pPr>
        <w:spacing w:after="120"/>
        <w:ind w:left="720"/>
      </w:pPr>
      <w:r>
        <w:t>not furnished by MaiaEdge.</w:t>
      </w:r>
    </w:p>
    <w:p>
      <w:pPr>
        <w:spacing w:after="120"/>
        <w:ind w:left="720"/>
      </w:pPr>
      <w:r>
        <w:t>3.  Disclaimer. EXCEPT AS OTHERWISE EXPRESSLY AGREED</w:t>
      </w:r>
    </w:p>
    <w:p>
      <w:pPr>
        <w:spacing w:after="120"/>
        <w:ind w:left="720"/>
      </w:pPr>
      <w:r>
        <w:t>IN WRITING, THE EXPRESS WARRANTIES SET FORTH IN THIS SECTION 8</w:t>
      </w:r>
    </w:p>
    <w:p>
      <w:pPr>
        <w:spacing w:after="120"/>
        <w:ind w:left="720"/>
      </w:pPr>
      <w:r>
        <w:t>ARE THE ONLY WARRANTIES GIVEN BY MAIAEDGE WITH RESPECT TO THE</w:t>
      </w:r>
    </w:p>
    <w:p>
      <w:pPr>
        <w:spacing w:after="120"/>
        <w:ind w:left="720"/>
      </w:pPr>
      <w:r>
        <w:t>SERVICE AND DOCUMENTATION. [Francisco: the liability exclusions</w:t>
      </w:r>
    </w:p>
    <w:p>
      <w:pPr>
        <w:spacing w:after="120"/>
        <w:ind w:left="720"/>
      </w:pPr>
      <w:r>
        <w:t>are addressed in Section 9 below.][]</w:t>
      </w:r>
    </w:p>
    <w:p>
      <w:pPr>
        <w:spacing w:after="120"/>
        <w:ind w:left="720"/>
      </w:pPr>
      <w:r>
        <w:t>MAIAEDGE AND ITS LICENSORS DISCLAIM</w:t>
      </w:r>
    </w:p>
    <w:p>
      <w:pPr>
        <w:spacing w:after="120"/>
        <w:ind w:left="720"/>
      </w:pPr>
      <w:r>
        <w:t>ALL OTHER WARRANTIES, EXPRESS OR IMPLIED, BY OPERATION OF LAW OR</w:t>
      </w:r>
    </w:p>
    <w:p>
      <w:pPr>
        <w:spacing w:after="120"/>
        <w:ind w:left="720"/>
      </w:pPr>
      <w:r>
        <w:t>OTHERWISE, INCLUDING, WITHOUT LIMITATION, ANY IMPLIED WARRANTIES</w:t>
      </w:r>
    </w:p>
    <w:p>
      <w:pPr>
        <w:spacing w:after="120"/>
        <w:ind w:left="720"/>
      </w:pPr>
      <w:r>
        <w:t>OF MERCHANTABILITY, FITNESS FOR A PARTICULAR PURPOSE AND</w:t>
      </w:r>
    </w:p>
    <w:p>
      <w:pPr>
        <w:spacing w:after="120"/>
        <w:ind w:left="720"/>
      </w:pPr>
      <w:r>
        <w:t>NON-INFRINGEMENT, IRRESPECTIVE OF ANY PREVIOUS COURSE OF DEALING</w:t>
      </w:r>
    </w:p>
    <w:p>
      <w:pPr>
        <w:spacing w:after="120"/>
        <w:ind w:left="720"/>
      </w:pPr>
      <w:r>
        <w:t>BETWEEN THE PARTIES OR CUSTOM OR USAGE OF TRADE, TO THE EXTENT</w:t>
      </w:r>
    </w:p>
    <w:p>
      <w:pPr>
        <w:spacing w:after="120"/>
        <w:ind w:left="720"/>
      </w:pPr>
      <w:r>
        <w:t>PERMITTED BY APPLICABLE LAW.</w:t>
      </w:r>
    </w:p>
    <w:p>
      <w:pPr>
        <w:pStyle w:val="Heading1"/>
        <w:spacing w:before="240" w:after="120"/>
      </w:pPr>
      <w:r>
        <w:t>8. SUPPORT SERVICES; SERVICE LEVEL AGREEMENT</w:t>
      </w:r>
    </w:p>
    <w:p>
      <w:pPr>
        <w:spacing w:after="120"/>
      </w:pPr>
      <w:r>
        <w:t>MaiaEdge agrees (a) to provide support and repair services described in</w:t>
      </w:r>
    </w:p>
    <w:p>
      <w:pPr>
        <w:spacing w:after="120"/>
      </w:pPr>
      <w:r>
        <w:t>Exhibit A and (b) to comply with the service levels described in Exhibit</w:t>
      </w:r>
    </w:p>
    <w:p>
      <w:pPr>
        <w:spacing w:after="120"/>
      </w:pPr>
      <w:r>
        <w:t>B.</w:t>
      </w:r>
    </w:p>
    <w:p>
      <w:pPr>
        <w:pStyle w:val="Heading1"/>
        <w:spacing w:before="240" w:after="120"/>
      </w:pPr>
      <w:r>
        <w:rPr>
          <w:b/>
          <w:u w:val="single"/>
        </w:rPr>
        <w:t>9. LIMITATION OF LIABILITY</w:t>
      </w:r>
    </w:p>
    <w:p>
      <w:pPr>
        <w:spacing w:after="120"/>
      </w:pPr>
      <w:r>
        <w:t>EXCEPT WITH RESPECT TO THE PARTIES' INDEMNIFICATION OBLIGATIONS IN</w:t>
      </w:r>
    </w:p>
    <w:p>
      <w:pPr>
        <w:spacing w:after="120"/>
      </w:pPr>
      <w:r>
        <w:t>SECTION 11 BELOW, CONFIDENTIALITY VIOLATIONS, CUSTOMER'S OBLIGATION TO</w:t>
      </w:r>
    </w:p>
    <w:p>
      <w:pPr>
        <w:spacing w:after="120"/>
      </w:pPr>
      <w:r>
        <w:t>PAY ANY AMOUNTS OWED HEREUNDER,  A PARTY'S LIABILITY FOR INFRINGEMENT OR</w:t>
      </w:r>
    </w:p>
    <w:p>
      <w:pPr>
        <w:spacing w:after="120"/>
      </w:pPr>
      <w:r>
        <w:t>MISAPPROPRIATION OF THE OTHER PARTY'S INTELLECTUAL PROPERTY, THE GROSS</w:t>
      </w:r>
    </w:p>
    <w:p>
      <w:pPr>
        <w:spacing w:after="120"/>
      </w:pPr>
      <w:r>
        <w:t>NEGLIGENCE, WILLFUL MISCONDUCT OR FRAUD OF A PARTY, OR ANY OTHER</w:t>
      </w:r>
    </w:p>
    <w:p>
      <w:pPr>
        <w:spacing w:after="120"/>
      </w:pPr>
      <w:r>
        <w:t>LIABILITY THAT CANNOT BE LIMITED UNDER APPLICABLE LAW, IN NO EVENT SHALL</w:t>
      </w:r>
    </w:p>
    <w:p>
      <w:pPr>
        <w:spacing w:after="120"/>
      </w:pPr>
      <w:r>
        <w:t>EITHER PARTY'S AGGREGATE LIABILITY UNDER THIS AGREEMENT EXCEED THE FEES</w:t>
      </w:r>
    </w:p>
    <w:p>
      <w:pPr>
        <w:spacing w:after="120"/>
      </w:pPr>
      <w:r>
        <w:t>PAID TO MAIAEDGE BY CUSTOMER DURING THE MOST RECENT TWELVE (12) MONTHS</w:t>
      </w:r>
    </w:p>
    <w:p>
      <w:pPr>
        <w:spacing w:after="120"/>
      </w:pPr>
      <w:r>
        <w:t>WITH RESPECT TO THE PARTICULAR SERVICES OUT OF WHICH SUCH CLAIM ARISES.</w:t>
      </w:r>
    </w:p>
    <w:p>
      <w:pPr>
        <w:spacing w:after="120"/>
      </w:pPr>
      <w:r>
        <w:t>IN NO EVENT SHALL EITHER PARTY BE LIABLE FOR ANY LOST OR ANTICIPATED</w:t>
      </w:r>
    </w:p>
    <w:p>
      <w:pPr>
        <w:spacing w:after="120"/>
      </w:pPr>
      <w:r>
        <w:t>REVENUE OR PROFITS, DIMINUTION OF VALUE OR LOSS OF GOODWILL, OR FOR ANY</w:t>
      </w:r>
    </w:p>
    <w:p>
      <w:pPr>
        <w:spacing w:after="120"/>
      </w:pPr>
      <w:r>
        <w:t>INCIDENTAL, PUNITIVE, EXEMPLARY, SPECIAL, INDIRECT OR CONSEQUENTIAL</w:t>
      </w:r>
    </w:p>
    <w:p>
      <w:pPr>
        <w:spacing w:after="120"/>
      </w:pPr>
      <w:r>
        <w:t>DAMAGES, REGARDLESS OF WHETHER IT WAS ADVISED OF THE POSSIBILITY OF SUCH</w:t>
      </w:r>
    </w:p>
    <w:p>
      <w:pPr>
        <w:spacing w:after="120"/>
      </w:pPr>
      <w:r>
        <w:t>DAMAGES.</w:t>
      </w:r>
    </w:p>
    <w:p>
      <w:pPr>
        <w:pStyle w:val="Heading1"/>
        <w:spacing w:before="240" w:after="120"/>
      </w:pPr>
      <w:r>
        <w:rPr>
          <w:b/>
          <w:u w:val="single"/>
        </w:rPr>
        <w:t>10. INDEMNIFICATION</w:t>
      </w:r>
    </w:p>
    <w:p>
      <w:pPr>
        <w:spacing w:after="120"/>
      </w:pPr>
      <w:r>
        <w:t>11.1 MaiaEdge shall defend Customer against any claim or action brought</w:t>
      </w:r>
    </w:p>
    <w:p>
      <w:pPr>
        <w:spacing w:after="120"/>
      </w:pPr>
      <w:r>
        <w:t>against Customer, and will indemnify and hold harmless Customer from and</w:t>
      </w:r>
    </w:p>
    <w:p>
      <w:pPr>
        <w:spacing w:after="120"/>
      </w:pPr>
      <w:r>
        <w:t>against any damages, liabilities, costs or expenses awarded by a court</w:t>
      </w:r>
    </w:p>
    <w:p>
      <w:pPr>
        <w:spacing w:after="120"/>
      </w:pPr>
      <w:r>
        <w:t>or included as part of a final settlement (in addition to reasonable</w:t>
      </w:r>
    </w:p>
    <w:p>
      <w:pPr>
        <w:spacing w:after="120"/>
      </w:pPr>
      <w:r>
        <w:t>attorneys' fees) ("Claims"), to the extent based upon the infringement</w:t>
      </w:r>
    </w:p>
    <w:p>
      <w:pPr>
        <w:spacing w:after="120"/>
      </w:pPr>
      <w:r>
        <w:t>by the Solution of any United States patent, trademark or copyright of a</w:t>
      </w:r>
    </w:p>
    <w:p>
      <w:pPr>
        <w:spacing w:after="120"/>
      </w:pPr>
      <w:r>
        <w:t>third party, provided that Customer (a) promptly notifies MaiaEdge in</w:t>
      </w:r>
    </w:p>
    <w:p>
      <w:pPr>
        <w:spacing w:after="120"/>
      </w:pPr>
      <w:r>
        <w:t>writing of any Claim, (b) tenders to MaiaEdge party sole control over</w:t>
      </w:r>
    </w:p>
    <w:p>
      <w:pPr>
        <w:spacing w:after="120"/>
      </w:pPr>
      <w:r>
        <w:t>the defense and/or settlement of the Claim, and (c) gives MaiaEdge all</w:t>
      </w:r>
    </w:p>
    <w:p>
      <w:pPr>
        <w:spacing w:after="120"/>
      </w:pPr>
      <w:r>
        <w:t>available information and assistance (at MaiaEdge's expense) to enable</w:t>
      </w:r>
    </w:p>
    <w:p>
      <w:pPr>
        <w:spacing w:after="120"/>
      </w:pPr>
      <w:r>
        <w:t>MaiaEdge to do so.</w:t>
      </w:r>
    </w:p>
    <w:p>
      <w:pPr>
        <w:spacing w:after="120"/>
      </w:pPr>
      <w:r>
        <w:t>11.2 In addition, if, as the result of any Claim, Customer is enjoined</w:t>
      </w:r>
    </w:p>
    <w:p>
      <w:pPr>
        <w:spacing w:after="120"/>
      </w:pPr>
      <w:r>
        <w:t>from using the Solution, MaiaEdge, at its sole option and expense, may:</w:t>
      </w:r>
    </w:p>
    <w:p>
      <w:pPr>
        <w:spacing w:after="120"/>
      </w:pPr>
      <w:r>
        <w:t>(a) procure the right for Customer to continue to use the Solution; (b)</w:t>
      </w:r>
    </w:p>
    <w:p>
      <w:pPr>
        <w:spacing w:after="120"/>
      </w:pPr>
      <w:r>
        <w:t>replace or modify the Solution so as to make it non-infringing (without</w:t>
      </w:r>
    </w:p>
    <w:p>
      <w:pPr>
        <w:spacing w:after="120"/>
      </w:pPr>
      <w:r>
        <w:t>materially impacting functionality or performance); or (c) if MaiaEdge</w:t>
      </w:r>
    </w:p>
    <w:p>
      <w:pPr>
        <w:spacing w:after="120"/>
      </w:pPr>
      <w:r>
        <w:t>is not able to accomplish either of the foregoing alternatives on</w:t>
      </w:r>
    </w:p>
    <w:p>
      <w:pPr>
        <w:spacing w:after="120"/>
      </w:pPr>
      <w:r>
        <w:t>commercially reasonable terms, terminate Customer's license to the</w:t>
      </w:r>
    </w:p>
    <w:p>
      <w:pPr>
        <w:spacing w:after="120"/>
      </w:pPr>
      <w:r>
        <w:t>Solution and refund to Customer that portion of the fee prepaid for the</w:t>
      </w:r>
    </w:p>
    <w:p>
      <w:pPr>
        <w:spacing w:after="120"/>
      </w:pPr>
      <w:r>
        <w:t>then-current Subscription Term which reflects the unused portion of such</w:t>
      </w:r>
    </w:p>
    <w:p>
      <w:pPr>
        <w:spacing w:after="120"/>
      </w:pPr>
      <w:r>
        <w:t>Subscription Term. This Section 11 states the entire liability of</w:t>
      </w:r>
    </w:p>
    <w:p>
      <w:pPr>
        <w:spacing w:after="120"/>
      </w:pPr>
      <w:r>
        <w:t>MaiaEdge with respect to any third-party infringement claims.</w:t>
      </w:r>
    </w:p>
    <w:p>
      <w:pPr>
        <w:spacing w:after="120"/>
      </w:pPr>
      <w:r>
        <w:t>11.3 The foregoing indemnity shall not apply if the Claim relates to:</w:t>
      </w:r>
    </w:p>
    <w:p>
      <w:pPr>
        <w:spacing w:after="120"/>
      </w:pPr>
      <w:r>
        <w:t>(a) the Solution having been modified by anyone other than MaiaEdge or</w:t>
      </w:r>
    </w:p>
    <w:p>
      <w:pPr>
        <w:spacing w:after="120"/>
      </w:pPr>
      <w:r>
        <w:t>its subcontractors; (b) Customer's use of the Solution with software,</w:t>
      </w:r>
    </w:p>
    <w:p>
      <w:pPr>
        <w:spacing w:after="120"/>
      </w:pPr>
      <w:r>
        <w:t>hardware, data or services not provided by MaiaEdge; (c) misuse of the</w:t>
      </w:r>
    </w:p>
    <w:p>
      <w:pPr>
        <w:spacing w:after="120"/>
      </w:pPr>
      <w:r>
        <w:t>Solution or other breach of this Agreement; or (d) compliance by</w:t>
      </w:r>
    </w:p>
    <w:p>
      <w:pPr>
        <w:spacing w:after="120"/>
      </w:pPr>
      <w:r>
        <w:t>MaiaEdge with designs, plans or specifications furnished by or on</w:t>
      </w:r>
    </w:p>
    <w:p>
      <w:pPr>
        <w:spacing w:after="120"/>
      </w:pPr>
      <w:r>
        <w:t>Customer's behalf. Subject to the conditions in Section 11.1 above,</w:t>
      </w:r>
    </w:p>
    <w:p>
      <w:pPr>
        <w:spacing w:after="120"/>
      </w:pPr>
      <w:r>
        <w:t>Customer will indemnify, defend and hold harmless MaiaEdge from and</w:t>
      </w:r>
    </w:p>
    <w:p>
      <w:pPr>
        <w:spacing w:after="120"/>
      </w:pPr>
      <w:r>
        <w:t>against any Claims brought against MaiaEdge arising out of (i) the</w:t>
      </w:r>
    </w:p>
    <w:p>
      <w:pPr>
        <w:spacing w:after="120"/>
      </w:pPr>
      <w:r>
        <w:t>circumstances described in this paragraph, (ii) Customer's breach of</w:t>
      </w:r>
    </w:p>
    <w:p>
      <w:pPr>
        <w:spacing w:after="120"/>
      </w:pPr>
      <w:r>
        <w:t>Section 1.4, or (iii) MaiaEdge's use of Customer Data in accordance with</w:t>
      </w:r>
    </w:p>
    <w:p>
      <w:pPr>
        <w:spacing w:after="120"/>
      </w:pPr>
      <w:r>
        <w:t>the terms hereof.</w:t>
      </w:r>
    </w:p>
    <w:p>
      <w:pPr>
        <w:pStyle w:val="Heading1"/>
        <w:spacing w:before="240" w:after="120"/>
      </w:pPr>
      <w:r>
        <w:rPr>
          <w:b/>
          <w:u w:val="single"/>
        </w:rPr>
        <w:t>11. GENERAL</w:t>
      </w:r>
    </w:p>
    <w:p>
      <w:pPr>
        <w:spacing w:after="120"/>
        <w:ind w:left="720"/>
      </w:pPr>
      <w:r>
        <w:t>1.  Marketing Usage. MaiaEdge may use Customer's name</w:t>
      </w:r>
    </w:p>
    <w:p>
      <w:pPr>
        <w:spacing w:after="120"/>
        <w:ind w:left="720"/>
      </w:pPr>
      <w:r>
        <w:t>and logo solely for the purpose of identifying Customer as a</w:t>
      </w:r>
    </w:p>
    <w:p>
      <w:pPr>
        <w:spacing w:after="120"/>
        <w:ind w:left="720"/>
      </w:pPr>
      <w:r>
        <w:t>customer of MaiaEdge so long as Customer's name does not appear</w:t>
      </w:r>
    </w:p>
    <w:p>
      <w:pPr>
        <w:spacing w:after="120"/>
        <w:ind w:left="720"/>
      </w:pPr>
      <w:r>
        <w:t>with greater prominence than any other customer listed in like</w:t>
      </w:r>
    </w:p>
    <w:p>
      <w:pPr>
        <w:spacing w:after="120"/>
        <w:ind w:left="720"/>
      </w:pPr>
      <w:r>
        <w:t>manner. Except as described above, neither party shall use the</w:t>
      </w:r>
    </w:p>
    <w:p>
      <w:pPr>
        <w:spacing w:after="120"/>
        <w:ind w:left="720"/>
      </w:pPr>
      <w:r>
        <w:t>other party's name or logo in any promotional or advertising</w:t>
      </w:r>
    </w:p>
    <w:p>
      <w:pPr>
        <w:spacing w:after="120"/>
        <w:ind w:left="720"/>
      </w:pPr>
      <w:r>
        <w:t>materials without the prior written approval of the other party.</w:t>
      </w:r>
    </w:p>
    <w:p>
      <w:pPr>
        <w:spacing w:after="120"/>
        <w:ind w:left="720"/>
      </w:pPr>
      <w:r>
        <w:t>2.  Commercial Computer Software. If the Solution is</w:t>
      </w:r>
    </w:p>
    <w:p>
      <w:pPr>
        <w:spacing w:after="120"/>
        <w:ind w:left="720"/>
      </w:pPr>
      <w:r>
        <w:t>acquired by or on behalf of an agency or instrumentality of the</w:t>
      </w:r>
    </w:p>
    <w:p>
      <w:pPr>
        <w:spacing w:after="120"/>
        <w:ind w:left="720"/>
      </w:pPr>
      <w:r>
        <w:t>United States government, Customer acknowledges and agrees that</w:t>
      </w:r>
    </w:p>
    <w:p>
      <w:pPr>
        <w:spacing w:after="120"/>
        <w:ind w:left="720"/>
      </w:pPr>
      <w:r>
        <w:t>such Solution or Documentation are \"commercial computer</w:t>
      </w:r>
    </w:p>
    <w:p>
      <w:pPr>
        <w:spacing w:after="120"/>
        <w:ind w:left="720"/>
      </w:pPr>
      <w:r>
        <w:t>software\" or \"commercial computer software documentation\"</w:t>
      </w:r>
    </w:p>
    <w:p>
      <w:pPr>
        <w:spacing w:after="120"/>
        <w:ind w:left="720"/>
      </w:pPr>
      <w:r>
        <w:t>developed at private expense and that, absent a written</w:t>
      </w:r>
    </w:p>
    <w:p>
      <w:pPr>
        <w:spacing w:after="120"/>
        <w:ind w:left="720"/>
      </w:pPr>
      <w:r>
        <w:t>agreement to the contrary, the government\'s rights shall be as</w:t>
      </w:r>
    </w:p>
    <w:p>
      <w:pPr>
        <w:spacing w:after="120"/>
        <w:ind w:left="720"/>
      </w:pPr>
      <w:r>
        <w:t>set forth in this Agreement, pursuant to FAR § 12.212(a) and/or</w:t>
      </w:r>
    </w:p>
    <w:p>
      <w:pPr>
        <w:spacing w:after="120"/>
        <w:ind w:left="720"/>
      </w:pPr>
      <w:r>
        <w:t>DFARS § 227.7202-1(a), as amended and as applicable.</w:t>
      </w:r>
    </w:p>
    <w:p>
      <w:pPr>
        <w:spacing w:after="120"/>
        <w:ind w:left="720"/>
      </w:pPr>
      <w:r>
        <w:t>3.  Force Majeure. Notwithstanding anything in this</w:t>
      </w:r>
    </w:p>
    <w:p>
      <w:pPr>
        <w:spacing w:after="120"/>
        <w:ind w:left="720"/>
      </w:pPr>
      <w:r>
        <w:t>Agreement to the contrary, no default, delay or failure to</w:t>
      </w:r>
    </w:p>
    <w:p>
      <w:pPr>
        <w:spacing w:after="120"/>
        <w:ind w:left="720"/>
      </w:pPr>
      <w:r>
        <w:t>perform on the part of either party, excluding Customer's</w:t>
      </w:r>
    </w:p>
    <w:p>
      <w:pPr>
        <w:spacing w:after="120"/>
        <w:ind w:left="720"/>
      </w:pPr>
      <w:r>
        <w:t>payment obligations and the service unavailability for more than</w:t>
      </w:r>
    </w:p>
    <w:p>
      <w:pPr>
        <w:spacing w:after="120"/>
        <w:ind w:left="720"/>
      </w:pPr>
      <w:r>
        <w:t>ten (10) consecutive</w:t>
      </w:r>
    </w:p>
    <w:p>
      <w:pPr>
        <w:spacing w:after="120"/>
        <w:ind w:left="720"/>
      </w:pPr>
      <w:r>
        <w:t>days directly under the control of MaiaEdge, shall be considered</w:t>
      </w:r>
    </w:p>
    <w:p>
      <w:pPr>
        <w:spacing w:after="120"/>
        <w:ind w:left="720"/>
      </w:pPr>
      <w:r>
        <w:t>a breach of this Agreement if such default, delay or failure to</w:t>
      </w:r>
    </w:p>
    <w:p>
      <w:pPr>
        <w:spacing w:after="120"/>
        <w:ind w:left="720"/>
      </w:pPr>
      <w:r>
        <w:t>perform is due to causes beyond such party's reasonable control,</w:t>
      </w:r>
    </w:p>
    <w:p>
      <w:pPr>
        <w:spacing w:after="120"/>
        <w:ind w:left="720"/>
      </w:pPr>
      <w:r>
        <w:t>including, but not limited to, strikes, lockouts or other labor</w:t>
      </w:r>
    </w:p>
    <w:p>
      <w:pPr>
        <w:spacing w:after="120"/>
        <w:ind w:left="720"/>
      </w:pPr>
      <w:r>
        <w:t>disputes, riots, civil disturbances, actions or inaction of</w:t>
      </w:r>
    </w:p>
    <w:p>
      <w:pPr>
        <w:spacing w:after="120"/>
        <w:ind w:left="720"/>
      </w:pPr>
      <w:r>
        <w:t>governmental authorities or suppliers, epidemics, war,</w:t>
      </w:r>
    </w:p>
    <w:p>
      <w:pPr>
        <w:spacing w:after="120"/>
        <w:ind w:left="720"/>
      </w:pPr>
      <w:r>
        <w:t>embargoes, severe weather, fire, earthquakes, acts of God or the</w:t>
      </w:r>
    </w:p>
    <w:p>
      <w:pPr>
        <w:spacing w:after="120"/>
        <w:ind w:left="720"/>
      </w:pPr>
      <w:r>
        <w:t>public enemy, nuclear disasters, the infrastructure of the</w:t>
      </w:r>
    </w:p>
    <w:p>
      <w:pPr>
        <w:spacing w:after="120"/>
        <w:ind w:left="720"/>
      </w:pPr>
      <w:r>
        <w:t>Internet, or default of a common carrier.</w:t>
      </w:r>
    </w:p>
    <w:p>
      <w:pPr>
        <w:spacing w:after="120"/>
        <w:ind w:left="720"/>
      </w:pPr>
      <w:r>
        <w:t>4.  License Compliance. On a quarterly basis, Customer</w:t>
      </w:r>
    </w:p>
    <w:p>
      <w:pPr>
        <w:spacing w:after="120"/>
        <w:ind w:left="720"/>
      </w:pPr>
      <w:r>
        <w:t>agrees to cooperate with MaiaEdge in determining Customer's</w:t>
      </w:r>
    </w:p>
    <w:p>
      <w:pPr>
        <w:spacing w:after="120"/>
        <w:ind w:left="720"/>
      </w:pPr>
      <w:r>
        <w:t>compliance with the licensing terms of the applicable Order</w:t>
      </w:r>
    </w:p>
    <w:p>
      <w:pPr>
        <w:spacing w:after="120"/>
        <w:ind w:left="720"/>
      </w:pPr>
      <w:r>
        <w:t>Form.</w:t>
      </w:r>
    </w:p>
    <w:p>
      <w:pPr>
        <w:spacing w:after="120"/>
        <w:ind w:left="720"/>
      </w:pPr>
      <w:r>
        <w:t>5.  Choice of Law. This Agreement and all claims</w:t>
      </w:r>
    </w:p>
    <w:p>
      <w:pPr>
        <w:spacing w:after="120"/>
        <w:ind w:left="720"/>
      </w:pPr>
      <w:r>
        <w:t>related to it shall be construed and governed in all respects</w:t>
      </w:r>
    </w:p>
    <w:p>
      <w:pPr>
        <w:spacing w:after="120"/>
        <w:ind w:left="720"/>
      </w:pPr>
      <w:r>
        <w:t>according to the laws of the State of Delaware, without regard</w:t>
      </w:r>
    </w:p>
    <w:p>
      <w:pPr>
        <w:spacing w:after="120"/>
        <w:ind w:left="720"/>
      </w:pPr>
      <w:r>
        <w:t>to any conflict of law provisions. The parties agree that the</w:t>
      </w:r>
    </w:p>
    <w:p>
      <w:pPr>
        <w:spacing w:after="120"/>
        <w:ind w:left="720"/>
      </w:pPr>
      <w:r>
        <w:t>United Nations Convention on Contracts for the International</w:t>
      </w:r>
    </w:p>
    <w:p>
      <w:pPr>
        <w:spacing w:after="120"/>
        <w:ind w:left="720"/>
      </w:pPr>
      <w:r>
        <w:t>Sale of Goods shall not apply to this Agreement.</w:t>
      </w:r>
    </w:p>
    <w:p>
      <w:pPr>
        <w:spacing w:after="120"/>
        <w:ind w:left="720"/>
      </w:pPr>
      <w:r>
        <w:t>6.  Export Laws. Neither party shall commit any act or</w:t>
      </w:r>
    </w:p>
    <w:p>
      <w:pPr>
        <w:spacing w:after="120"/>
        <w:ind w:left="720"/>
      </w:pPr>
      <w:r>
        <w:t>request the other party to commit any act which would violate</w:t>
      </w:r>
    </w:p>
    <w:p>
      <w:pPr>
        <w:spacing w:after="120"/>
        <w:ind w:left="720"/>
      </w:pPr>
      <w:r>
        <w:t>the export control laws, rules or regulations of the United</w:t>
      </w:r>
    </w:p>
    <w:p>
      <w:pPr>
        <w:spacing w:after="120"/>
        <w:ind w:left="720"/>
      </w:pPr>
      <w:r>
        <w:t>States or any other country.</w:t>
      </w:r>
    </w:p>
    <w:p>
      <w:pPr>
        <w:spacing w:after="120"/>
        <w:ind w:left="720"/>
      </w:pPr>
      <w:r>
        <w:t>7.  Waiver. No waiver or failure to exercise any</w:t>
      </w:r>
    </w:p>
    <w:p>
      <w:pPr>
        <w:spacing w:after="120"/>
        <w:ind w:left="720"/>
      </w:pPr>
      <w:r>
        <w:t>option, right or privilege under the terms of this Agreement by</w:t>
      </w:r>
    </w:p>
    <w:p>
      <w:pPr>
        <w:spacing w:after="120"/>
        <w:ind w:left="720"/>
      </w:pPr>
      <w:r>
        <w:t>either of the parties hereto on any occasion or occasions shall</w:t>
      </w:r>
    </w:p>
    <w:p>
      <w:pPr>
        <w:spacing w:after="120"/>
        <w:ind w:left="720"/>
      </w:pPr>
      <w:r>
        <w:t>be construed to be a waiver of the same on any other occasion or</w:t>
      </w:r>
    </w:p>
    <w:p>
      <w:pPr>
        <w:spacing w:after="120"/>
        <w:ind w:left="720"/>
      </w:pPr>
      <w:r>
        <w:t>of any other option, right or privilege.</w:t>
      </w:r>
    </w:p>
    <w:p>
      <w:pPr>
        <w:spacing w:after="120"/>
        <w:ind w:left="720"/>
      </w:pPr>
      <w:r>
        <w:t>8.  Assignment. Neither party may assign this</w:t>
      </w:r>
    </w:p>
    <w:p>
      <w:pPr>
        <w:spacing w:after="120"/>
        <w:ind w:left="720"/>
      </w:pPr>
      <w:r>
        <w:t>Agreement without the other party's prior written consent,</w:t>
      </w:r>
    </w:p>
    <w:p>
      <w:pPr>
        <w:spacing w:after="120"/>
        <w:ind w:left="720"/>
      </w:pPr>
      <w:r>
        <w:t>except (a) to an affiliate, (b) in the event of a sale of all or</w:t>
      </w:r>
    </w:p>
    <w:p>
      <w:pPr>
        <w:spacing w:after="120"/>
        <w:ind w:left="720"/>
      </w:pPr>
      <w:r>
        <w:t>substantially all of such party's assets or stock, or (c) in the</w:t>
      </w:r>
    </w:p>
    <w:p>
      <w:pPr>
        <w:spacing w:after="120"/>
        <w:ind w:left="720"/>
      </w:pPr>
      <w:r>
        <w:t>case of an assignment by MaiaEdge of monies due or becoming due.</w:t>
      </w:r>
    </w:p>
    <w:p>
      <w:pPr>
        <w:spacing w:after="120"/>
        <w:ind w:left="720"/>
      </w:pPr>
      <w:r>
        <w:t>In any such event, any assignee shall comply with all of the</w:t>
      </w:r>
    </w:p>
    <w:p>
      <w:pPr>
        <w:spacing w:after="120"/>
        <w:ind w:left="720"/>
      </w:pPr>
      <w:r>
        <w:t>terms and conditions of this Agreement.</w:t>
      </w:r>
    </w:p>
    <w:p>
      <w:pPr>
        <w:spacing w:after="120"/>
        <w:ind w:left="720"/>
      </w:pPr>
      <w:r>
        <w:t>9.  Independent Contractors. The parties are</w:t>
      </w:r>
    </w:p>
    <w:p>
      <w:pPr>
        <w:spacing w:after="120"/>
        <w:ind w:left="720"/>
      </w:pPr>
      <w:r>
        <w:t>independent contractors, and this Agreement will not establish</w:t>
      </w:r>
    </w:p>
    <w:p>
      <w:pPr>
        <w:spacing w:after="120"/>
        <w:ind w:left="720"/>
      </w:pPr>
      <w:r>
        <w:t>any relationship of partnership, joint venture, employment,</w:t>
      </w:r>
    </w:p>
    <w:p>
      <w:pPr>
        <w:spacing w:after="120"/>
        <w:ind w:left="720"/>
      </w:pPr>
      <w:r>
        <w:t>franchise, or agency between the parties.</w:t>
      </w:r>
    </w:p>
    <w:p>
      <w:pPr>
        <w:spacing w:after="120"/>
        <w:ind w:left="720"/>
      </w:pPr>
      <w:r>
        <w:t>10. Entire Agreement. This Agreement, the DPA, and all</w:t>
      </w:r>
    </w:p>
    <w:p>
      <w:pPr>
        <w:spacing w:after="120"/>
        <w:ind w:left="720"/>
      </w:pPr>
      <w:r>
        <w:t>Order Forms contain the entire understanding and agreement</w:t>
      </w:r>
    </w:p>
    <w:p>
      <w:pPr>
        <w:spacing w:after="120"/>
        <w:ind w:left="720"/>
      </w:pPr>
      <w:r>
        <w:t>between Customer and MaiaEdge and supersede all prior agreements</w:t>
      </w:r>
    </w:p>
    <w:p>
      <w:pPr>
        <w:spacing w:after="120"/>
        <w:ind w:left="720"/>
      </w:pPr>
      <w:r>
        <w:t>or understandings, oral or written, relating to the subject</w:t>
      </w:r>
    </w:p>
    <w:p>
      <w:pPr>
        <w:spacing w:after="120"/>
        <w:ind w:left="720"/>
      </w:pPr>
      <w:r>
        <w:t>matter hereof. Except as otherwise provided herein, no</w:t>
      </w:r>
    </w:p>
    <w:p>
      <w:pPr>
        <w:spacing w:after="120"/>
        <w:ind w:left="720"/>
      </w:pPr>
      <w:r>
        <w:t>modification, amendment, or waiver of any provision of this</w:t>
      </w:r>
    </w:p>
    <w:p>
      <w:pPr>
        <w:spacing w:after="120"/>
        <w:ind w:left="720"/>
      </w:pPr>
      <w:r>
        <w:t>Agreement will be effective unless in writing and signed by the</w:t>
      </w:r>
    </w:p>
    <w:p>
      <w:pPr>
        <w:spacing w:after="120"/>
        <w:ind w:left="720"/>
      </w:pPr>
      <w:r>
        <w:t>party against whom the modification, amendment or waiver is to</w:t>
      </w:r>
    </w:p>
    <w:p>
      <w:pPr>
        <w:spacing w:after="120"/>
        <w:ind w:left="720"/>
      </w:pPr>
      <w:r>
        <w:t>be asserted. The parties agree that any preprinted or standard</w:t>
      </w:r>
    </w:p>
    <w:p>
      <w:pPr>
        <w:spacing w:after="120"/>
        <w:ind w:left="720"/>
      </w:pPr>
      <w:r>
        <w:t>terms or conditions in any invoice or purchase order shall be of</w:t>
      </w:r>
    </w:p>
    <w:p>
      <w:pPr>
        <w:spacing w:after="120"/>
        <w:ind w:left="720"/>
      </w:pPr>
      <w:r>
        <w:t>no effect. In the event of any conflict or inconsistency between</w:t>
      </w:r>
    </w:p>
    <w:p>
      <w:pPr>
        <w:spacing w:after="120"/>
        <w:ind w:left="720"/>
      </w:pPr>
      <w:r>
        <w:t>an Order Form and this Agreement, the Order Form shall control.</w:t>
      </w:r>
    </w:p>
    <w:p>
      <w:pPr>
        <w:spacing w:after="120"/>
      </w:pPr>
      <w:r>
        <w:t>IN WITNESS WHEREOF, the parties have caused this Agreement to be duly</w:t>
      </w:r>
    </w:p>
    <w:p>
      <w:pPr>
        <w:spacing w:after="120"/>
      </w:pPr>
      <w:r>
        <w:t>executed and delivered by their proper and duly authorized officers as</w:t>
      </w:r>
    </w:p>
    <w:p>
      <w:pPr>
        <w:spacing w:after="120"/>
      </w:pPr>
      <w:r>
        <w:t>of the Effective Date.</w:t>
      </w:r>
    </w:p>
    <w:p>
      <w:pPr>
        <w:spacing w:after="120"/>
      </w:pPr>
      <w:r>
        <w:t>**MAIAEDGE, INC. CUSTOMER:</w:t>
      </w:r>
    </w:p>
    <w:p>
      <w:pPr>
        <w:spacing w:after="120"/>
      </w:pPr>
      <w:r>
        <w:t>_________________________</w:t>
      </w:r>
    </w:p>
    <w:p>
      <w:pPr>
        <w:spacing w:after="120"/>
      </w:pPr>
      <w:r>
        <w:t>By: By:</w:t>
      </w:r>
    </w:p>
    <w:p>
      <w:pPr>
        <w:spacing w:after="120"/>
      </w:pPr>
      <w:r>
        <w:t>Name: _________________________________</w:t>
      </w:r>
    </w:p>
    <w:p>
      <w:pPr>
        <w:spacing w:after="120"/>
      </w:pPr>
      <w:r>
        <w:t>Name:</w:t>
      </w:r>
    </w:p>
    <w:p>
      <w:pPr>
        <w:spacing w:after="120"/>
      </w:pPr>
      <w:r>
        <w:t>Title:</w:t>
      </w:r>
    </w:p>
    <w:p>
      <w:pPr>
        <w:spacing w:after="120"/>
      </w:pPr>
      <w:r>
        <w:t>_________________________________</w:t>
      </w:r>
    </w:p>
    <w:p>
      <w:pPr>
        <w:spacing w:after="120"/>
      </w:pPr>
      <w:r>
        <w:t>Title:</w:t>
      </w:r>
    </w:p>
    <w:p>
      <w:pPr>
        <w:spacing w:after="120"/>
      </w:pPr>
      <w:r>
        <w:t>EXHIBIT A</w:t>
      </w:r>
    </w:p>
    <w:p>
      <w:pPr>
        <w:spacing w:after="120"/>
      </w:pPr>
      <w:r>
        <w:t>SUPPORT TERMS</w:t>
      </w:r>
    </w:p>
    <w:p>
      <w:pPr>
        <w:spacing w:after="120"/>
      </w:pPr>
      <w:r>
        <w:t>SCOPE OF SUPPORT SERVICES. MaiaEdge shall use commercially</w:t>
      </w:r>
    </w:p>
    <w:p>
      <w:pPr>
        <w:spacing w:after="120"/>
      </w:pPr>
      <w:r>
        <w:t>reasonable efforts to provide the following services during an active</w:t>
      </w:r>
    </w:p>
    <w:p>
      <w:pPr>
        <w:spacing w:after="120"/>
      </w:pPr>
      <w:r>
        <w:t>subscription term as follows:</w:t>
      </w:r>
    </w:p>
    <w:p>
      <w:pPr>
        <w:spacing w:after="120"/>
      </w:pPr>
      <w:r>
        <w:t>-   Support covers all software and hardware provided as part of the</w:t>
      </w:r>
    </w:p>
    <w:p>
      <w:pPr>
        <w:spacing w:after="120"/>
        <w:ind w:left="720"/>
      </w:pPr>
      <w:r>
        <w:t>Service.</w:t>
      </w:r>
    </w:p>
    <w:p>
      <w:pPr>
        <w:spacing w:after="120"/>
      </w:pPr>
      <w:r>
        <w:t>-   Following qualification by MaiaEdge, replacement Equipment will be</w:t>
      </w:r>
    </w:p>
    <w:p>
      <w:pPr>
        <w:spacing w:after="120"/>
        <w:ind w:left="720"/>
      </w:pPr>
      <w:r>
        <w:t>shipped on an advance-replacement basis within 24 hours from</w:t>
      </w:r>
    </w:p>
    <w:p>
      <w:pPr>
        <w:spacing w:after="120"/>
        <w:ind w:left="720"/>
      </w:pPr>
      <w:r>
        <w:t>MaiaEdge's closest spares depot. Customer must promptly return the</w:t>
      </w:r>
    </w:p>
    <w:p>
      <w:pPr>
        <w:spacing w:after="120"/>
        <w:ind w:left="720"/>
      </w:pPr>
      <w:r>
        <w:t>defective Equipment to MaiaEdge. MaiaEdge is not responsible for</w:t>
      </w:r>
    </w:p>
    <w:p>
      <w:pPr>
        <w:spacing w:after="120"/>
        <w:ind w:left="720"/>
      </w:pPr>
      <w:r>
        <w:t>shipment delays, delays in customs or other handling delays outside</w:t>
      </w:r>
    </w:p>
    <w:p>
      <w:pPr>
        <w:spacing w:after="120"/>
        <w:ind w:left="720"/>
      </w:pPr>
      <w:r>
        <w:t>our control.</w:t>
      </w:r>
    </w:p>
    <w:p>
      <w:pPr>
        <w:spacing w:after="120"/>
      </w:pPr>
      <w:r>
        <w:t>-   [to discuss whit MaiaEdge: Would MaiaEdge provide us with spare</w:t>
      </w:r>
    </w:p>
    <w:p>
      <w:pPr>
        <w:spacing w:after="120"/>
        <w:ind w:left="720"/>
      </w:pPr>
      <w:r>
        <w:t>equipment?][Manuel: Tim will discuss this with</w:t>
      </w:r>
    </w:p>
    <w:p>
      <w:pPr>
        <w:spacing w:after="120"/>
        <w:ind w:left="720"/>
      </w:pPr>
      <w:r>
        <w:t>you.][[]]Customer is responsible for maintaining a level of hardware</w:t>
      </w:r>
    </w:p>
    <w:p>
      <w:pPr>
        <w:spacing w:after="120"/>
        <w:ind w:left="720"/>
      </w:pPr>
      <w:r>
        <w:t>spares that may be required for its chosen level of availability.</w:t>
      </w:r>
    </w:p>
    <w:p>
      <w:pPr>
        <w:spacing w:after="120"/>
      </w:pPr>
      <w:r>
        <w:t>-   Provide a support ticket system, as well as agentic AI support</w:t>
      </w:r>
    </w:p>
    <w:p>
      <w:pPr>
        <w:spacing w:after="120"/>
        <w:ind w:left="720"/>
      </w:pPr>
      <w:r>
        <w:t>covering all aspects of the MaiaEdge Service offering, available</w:t>
      </w:r>
    </w:p>
    <w:p>
      <w:pPr>
        <w:spacing w:after="120"/>
        <w:ind w:left="720"/>
      </w:pPr>
      <w:r>
        <w:t>24/7. The system will be monitored, and alerts will be issued to</w:t>
      </w:r>
    </w:p>
    <w:p>
      <w:pPr>
        <w:spacing w:after="120"/>
        <w:ind w:left="720"/>
      </w:pPr>
      <w:r>
        <w:t>appropriate on-duty persons in Severity 1 Errors.</w:t>
      </w:r>
    </w:p>
    <w:p>
      <w:pPr>
        <w:spacing w:after="120"/>
      </w:pPr>
      <w:r>
        <w:t>-   During normal office hours, maintain a center capable of providing</w:t>
      </w:r>
    </w:p>
    <w:p>
      <w:pPr>
        <w:spacing w:after="120"/>
        <w:ind w:left="720"/>
      </w:pPr>
      <w:r>
        <w:t>support for customers in real time via Slack, telephone, or email.</w:t>
      </w:r>
    </w:p>
    <w:p>
      <w:pPr>
        <w:spacing w:after="120"/>
      </w:pPr>
      <w:r>
        <w:t>-   MaiaEdge will perform all aspects of life-cycle management.</w:t>
      </w:r>
    </w:p>
    <w:p>
      <w:pPr>
        <w:spacing w:after="120"/>
        <w:ind w:left="720"/>
      </w:pPr>
      <w:r>
        <w:t>Customers can schedule and plan for any upgrades that are ready to</w:t>
      </w:r>
    </w:p>
    <w:p>
      <w:pPr>
        <w:spacing w:after="120"/>
        <w:ind w:left="720"/>
      </w:pPr>
      <w:r>
        <w:t>be applied in Equipment located on their sites.</w:t>
      </w:r>
    </w:p>
    <w:p>
      <w:pPr>
        <w:spacing w:after="120"/>
      </w:pPr>
      <w:r>
        <w:t>ERROR SEVERITY LEVELS. MaiaEdge shall exercise</w:t>
      </w:r>
    </w:p>
    <w:p>
      <w:pPr>
        <w:spacing w:after="120"/>
      </w:pPr>
      <w:r>
        <w:t>commercially reasonable efforts to correct or work around any Error</w:t>
      </w:r>
    </w:p>
    <w:p>
      <w:pPr>
        <w:spacing w:after="120"/>
      </w:pPr>
      <w:r>
        <w:t>reported by Customer adhering to the following timelines (all</w:t>
      </w:r>
    </w:p>
    <w:p>
      <w:pPr>
        <w:spacing w:after="120"/>
      </w:pPr>
      <w:r>
        <w:t>capitalized terms are defined below):</w:t>
      </w:r>
    </w:p>
    <w:p>
      <w:pPr>
        <w:spacing w:after="120"/>
      </w:pPr>
      <w:r>
        <w:t>Severity 1 Errors -- A Severity 1 Error includes: a total</w:t>
      </w:r>
    </w:p>
    <w:p>
      <w:pPr>
        <w:spacing w:after="120"/>
      </w:pPr>
      <w:r>
        <w:t>loss or continuous instability of mission-critical functionality; a</w:t>
      </w:r>
    </w:p>
    <w:p>
      <w:pPr>
        <w:spacing w:after="120"/>
      </w:pPr>
      <w:r>
        <w:t>network or system is down causing users to experience a total loss of</w:t>
      </w:r>
    </w:p>
    <w:p>
      <w:pPr>
        <w:spacing w:after="120"/>
      </w:pPr>
      <w:r>
        <w:t>service; and an inability to use a feature of function that is relied</w:t>
      </w:r>
    </w:p>
    <w:p>
      <w:pPr>
        <w:spacing w:after="120"/>
      </w:pPr>
      <w:r>
        <w:t>upon for mission-critical functionality).</w:t>
      </w:r>
    </w:p>
    <w:p>
      <w:pPr>
        <w:spacing w:after="120"/>
      </w:pPr>
      <w:r>
        <w:t>MaiaEdge shall promptly commence the following procedures upon Error</w:t>
      </w:r>
    </w:p>
    <w:p>
      <w:pPr>
        <w:spacing w:after="120"/>
      </w:pPr>
      <w:r>
        <w:t>Notification:</w:t>
      </w:r>
    </w:p>
    <w:p>
      <w:pPr>
        <w:spacing w:after="120"/>
      </w:pPr>
      <w:r>
        <w:t>1.  Within the two (2) hours, MaiaEdge will acknowledge the Error and</w:t>
      </w:r>
    </w:p>
    <w:p>
      <w:pPr>
        <w:spacing w:after="120"/>
        <w:ind w:left="720"/>
      </w:pPr>
      <w:r>
        <w:t>commence recreation and resolution of the problem;</w:t>
      </w:r>
    </w:p>
    <w:p>
      <w:pPr>
        <w:spacing w:after="120"/>
      </w:pPr>
      <w:r>
        <w:t>2.  If resolution has not been determined after the initial four (4)</w:t>
      </w:r>
    </w:p>
    <w:p>
      <w:pPr>
        <w:spacing w:after="120"/>
        <w:ind w:left="720"/>
      </w:pPr>
      <w:r>
        <w:t>hours MaiaEdge will mobilize a technical team to troubleshoot the</w:t>
      </w:r>
    </w:p>
    <w:p>
      <w:pPr>
        <w:spacing w:after="120"/>
        <w:ind w:left="720"/>
      </w:pPr>
      <w:r>
        <w:t>problem to define solution options;</w:t>
      </w:r>
    </w:p>
    <w:p>
      <w:pPr>
        <w:spacing w:after="120"/>
      </w:pPr>
      <w:r>
        <w:t>&lt;!-- --&gt;</w:t>
      </w:r>
    </w:p>
    <w:p>
      <w:pPr>
        <w:spacing w:after="120"/>
      </w:pPr>
      <w:r>
        <w:t>a)  MaiaEdge will assign a support representative to oversee and report</w:t>
      </w:r>
    </w:p>
    <w:p>
      <w:pPr>
        <w:spacing w:after="120"/>
        <w:ind w:left="720"/>
      </w:pPr>
      <w:r>
        <w:t>&gt; on all corrective action activities;</w:t>
      </w:r>
    </w:p>
    <w:p>
      <w:pPr>
        <w:spacing w:after="120"/>
      </w:pPr>
      <w:r>
        <w:t>b)  MaiaEdge's support representative will update Customer of problem</w:t>
      </w:r>
    </w:p>
    <w:p>
      <w:pPr>
        <w:spacing w:after="120"/>
        <w:ind w:left="720"/>
      </w:pPr>
      <w:r>
        <w:t>&gt; resolution status;</w:t>
      </w:r>
    </w:p>
    <w:p>
      <w:pPr>
        <w:spacing w:after="120"/>
      </w:pPr>
      <w:r>
        <w:t>c)  Every twenty-four (24) hours thereafter until problem resolution,</w:t>
      </w:r>
    </w:p>
    <w:p>
      <w:pPr>
        <w:spacing w:after="120"/>
        <w:ind w:left="720"/>
      </w:pPr>
      <w:r>
        <w:t>&gt; the MaiaEdge support representative will continue to apprise</w:t>
      </w:r>
    </w:p>
    <w:p>
      <w:pPr>
        <w:spacing w:after="120"/>
        <w:ind w:left="720"/>
      </w:pPr>
      <w:r>
        <w:t>&gt; Customer of problem resolution status.</w:t>
      </w:r>
    </w:p>
    <w:p>
      <w:pPr>
        <w:spacing w:after="120"/>
      </w:pPr>
      <w:r>
        <w:t>Severity 2 Errors - A Severity 2 Error includes: issues</w:t>
      </w:r>
    </w:p>
    <w:p>
      <w:pPr>
        <w:spacing w:after="120"/>
      </w:pPr>
      <w:r>
        <w:t>that impair, but do not cause a total loss of, mission-critical</w:t>
      </w:r>
    </w:p>
    <w:p>
      <w:pPr>
        <w:spacing w:after="120"/>
      </w:pPr>
      <w:r>
        <w:t>functionality; the loss of redundancy of critical hardware or software</w:t>
      </w:r>
    </w:p>
    <w:p>
      <w:pPr>
        <w:spacing w:after="120"/>
      </w:pPr>
      <w:r>
        <w:t>components; the inability to deploy a feature that is not currently</w:t>
      </w:r>
    </w:p>
    <w:p>
      <w:pPr>
        <w:spacing w:after="120"/>
      </w:pPr>
      <w:r>
        <w:t>relied upon for mission-critical functionality; and intermittent issues</w:t>
      </w:r>
    </w:p>
    <w:p>
      <w:pPr>
        <w:spacing w:after="120"/>
      </w:pPr>
      <w:r>
        <w:t>that affect mission-critical functionality.</w:t>
      </w:r>
    </w:p>
    <w:p>
      <w:pPr>
        <w:spacing w:after="120"/>
      </w:pPr>
      <w:r>
        <w:t>MaiaEdge shall promptly commence the following procedures upon Error</w:t>
      </w:r>
    </w:p>
    <w:p>
      <w:pPr>
        <w:spacing w:after="120"/>
      </w:pPr>
      <w:r>
        <w:t>Notification:</w:t>
      </w:r>
    </w:p>
    <w:p>
      <w:pPr>
        <w:spacing w:after="120"/>
      </w:pPr>
      <w:r>
        <w:t>1.  Within four (4) hours, MaiaEdge will acknowledge the Error and</w:t>
      </w:r>
    </w:p>
    <w:p>
      <w:pPr>
        <w:spacing w:after="120"/>
        <w:ind w:left="720"/>
      </w:pPr>
      <w:r>
        <w:t>commence recreation and attempted resolution of the problem;</w:t>
      </w:r>
    </w:p>
    <w:p>
      <w:pPr>
        <w:spacing w:after="120"/>
      </w:pPr>
      <w:r>
        <w:t>2.  If resolution has not been determined after the initial</w:t>
      </w:r>
    </w:p>
    <w:p>
      <w:pPr>
        <w:spacing w:after="120"/>
        <w:ind w:left="720"/>
      </w:pPr>
      <w:r>
        <w:t>twenty-four (24) hours, MaiaEdge will mobilize a technical team to</w:t>
      </w:r>
    </w:p>
    <w:p>
      <w:pPr>
        <w:spacing w:after="120"/>
        <w:ind w:left="720"/>
      </w:pPr>
      <w:r>
        <w:t>troubleshoot the problem and define solution options;</w:t>
      </w:r>
    </w:p>
    <w:p>
      <w:pPr>
        <w:spacing w:after="120"/>
      </w:pPr>
      <w:r>
        <w:t>&lt;!-- --&gt;</w:t>
      </w:r>
    </w:p>
    <w:p>
      <w:pPr>
        <w:spacing w:after="120"/>
      </w:pPr>
      <w:r>
        <w:t>a)  MaiaEdge will assign a company representative to oversee and report</w:t>
      </w:r>
    </w:p>
    <w:p>
      <w:pPr>
        <w:spacing w:after="120"/>
        <w:ind w:left="720"/>
      </w:pPr>
      <w:r>
        <w:t>&gt; on all corrective action activities;</w:t>
      </w:r>
    </w:p>
    <w:p>
      <w:pPr>
        <w:spacing w:after="120"/>
      </w:pPr>
      <w:r>
        <w:t>b)  MaiaEdge's support representative will initially notify Customer of</w:t>
      </w:r>
    </w:p>
    <w:p>
      <w:pPr>
        <w:spacing w:after="120"/>
        <w:ind w:left="720"/>
      </w:pPr>
      <w:r>
        <w:t>&gt; problem resolution status and continue to periodically apprise</w:t>
      </w:r>
    </w:p>
    <w:p>
      <w:pPr>
        <w:spacing w:after="120"/>
        <w:ind w:left="720"/>
      </w:pPr>
      <w:r>
        <w:t>&gt; Customer of problem resolution status.</w:t>
      </w:r>
    </w:p>
    <w:p>
      <w:pPr>
        <w:spacing w:after="120"/>
      </w:pPr>
      <w:r>
        <w:t>Severity 3 Errors - A Severity 3 Error includes: issues in</w:t>
      </w:r>
    </w:p>
    <w:p>
      <w:pPr>
        <w:spacing w:after="120"/>
      </w:pPr>
      <w:r>
        <w:t>the network or the Service that are not causing impact to</w:t>
      </w:r>
    </w:p>
    <w:p>
      <w:pPr>
        <w:spacing w:after="120"/>
      </w:pPr>
      <w:r>
        <w:t>mission-critical functionality; issues occurring in a test or</w:t>
      </w:r>
    </w:p>
    <w:p>
      <w:pPr>
        <w:spacing w:after="120"/>
      </w:pPr>
      <w:r>
        <w:t>preproduction environment that would normally cause adverse impact to a</w:t>
      </w:r>
    </w:p>
    <w:p>
      <w:pPr>
        <w:spacing w:after="120"/>
      </w:pPr>
      <w:r>
        <w:t>production network; issues in the network or the Service that are not</w:t>
      </w:r>
    </w:p>
    <w:p>
      <w:pPr>
        <w:spacing w:after="120"/>
      </w:pPr>
      <w:r>
        <w:t>causing impact to mission-critical functionality; or time-sensitive</w:t>
      </w:r>
    </w:p>
    <w:p>
      <w:pPr>
        <w:spacing w:after="120"/>
      </w:pPr>
      <w:r>
        <w:t>questions or information requests.</w:t>
      </w:r>
    </w:p>
    <w:p>
      <w:pPr>
        <w:spacing w:after="120"/>
      </w:pPr>
      <w:r>
        <w:t>MaiaEdge shall exercise commercially reasonable efforts to find a</w:t>
      </w:r>
    </w:p>
    <w:p>
      <w:pPr>
        <w:spacing w:after="120"/>
      </w:pPr>
      <w:r>
        <w:t>solution or work-around to the Error and may optionally include the Fix</w:t>
      </w:r>
    </w:p>
    <w:p>
      <w:pPr>
        <w:spacing w:after="120"/>
      </w:pPr>
      <w:r>
        <w:t>for the Error in a future release. Customer is responsible for providing</w:t>
      </w:r>
    </w:p>
    <w:p>
      <w:pPr>
        <w:spacing w:after="120"/>
      </w:pPr>
      <w:r>
        <w:t>sufficient information describing the error. If MaiaEdge believes that a</w:t>
      </w:r>
    </w:p>
    <w:p>
      <w:pPr>
        <w:spacing w:after="120"/>
      </w:pPr>
      <w:r>
        <w:t>problem reported by Customer may not be due to an Error in the Service,</w:t>
      </w:r>
    </w:p>
    <w:p>
      <w:pPr>
        <w:spacing w:after="120"/>
      </w:pPr>
      <w:r>
        <w:t>MaiaEdge will so notify Customer.</w:t>
      </w:r>
    </w:p>
    <w:p>
      <w:pPr>
        <w:spacing w:after="120"/>
      </w:pPr>
      <w:r>
        <w:t>Severity 4 Information Requests -- A Severity 4</w:t>
      </w:r>
    </w:p>
    <w:p>
      <w:pPr>
        <w:spacing w:after="120"/>
      </w:pPr>
      <w:r>
        <w:t>Information Request includes: product knowledge or performance</w:t>
      </w:r>
    </w:p>
    <w:p>
      <w:pPr>
        <w:spacing w:after="120"/>
      </w:pPr>
      <w:r>
        <w:t>information inquiries; configuration support; and implementation</w:t>
      </w:r>
    </w:p>
    <w:p>
      <w:pPr>
        <w:spacing w:after="120"/>
      </w:pPr>
      <w:r>
        <w:t>architecture support.</w:t>
      </w:r>
    </w:p>
    <w:p>
      <w:pPr>
        <w:spacing w:after="120"/>
      </w:pPr>
      <w:r>
        <w:t>MaiaEdge shall exercise commercially reasonable efforts to respond to</w:t>
      </w:r>
    </w:p>
    <w:p>
      <w:pPr>
        <w:spacing w:after="120"/>
      </w:pPr>
      <w:r>
        <w:t>Severity 4 requests during MaiaEdge's normal business hours between 8:00</w:t>
      </w:r>
    </w:p>
    <w:p>
      <w:pPr>
        <w:spacing w:after="120"/>
      </w:pPr>
      <w:r>
        <w:t>AM and 5:00 PM ET.</w:t>
      </w:r>
    </w:p>
    <w:p>
      <w:pPr>
        <w:spacing w:after="120"/>
      </w:pPr>
      <w:r>
        <w:t>NOTE: All Severity Errors or Requests require that Customer provides</w:t>
      </w:r>
    </w:p>
    <w:p>
      <w:pPr>
        <w:spacing w:after="120"/>
      </w:pPr>
      <w:r>
        <w:t>sufficient information. If MaiaEdge believes that a problem reported by</w:t>
      </w:r>
    </w:p>
    <w:p>
      <w:pPr>
        <w:spacing w:after="120"/>
      </w:pPr>
      <w:r>
        <w:t>Customer may not be due to an Error in the Service, MaiaEdge will so</w:t>
      </w:r>
    </w:p>
    <w:p>
      <w:pPr>
        <w:spacing w:after="120"/>
      </w:pPr>
      <w:r>
        <w:t>notify Customer.</w:t>
      </w:r>
    </w:p>
    <w:p>
      <w:pPr>
        <w:spacing w:after="120"/>
      </w:pPr>
      <w:r>
        <w:t>EXCLUSIONS. MaiaEdge shall have no obligation to support:</w:t>
      </w:r>
    </w:p>
    <w:p>
      <w:pPr>
        <w:spacing w:after="120"/>
      </w:pPr>
      <w:r>
        <w:t>(i) altered or damaged Equipment, (ii) any nonstandard or unsupported</w:t>
      </w:r>
    </w:p>
    <w:p>
      <w:pPr>
        <w:spacing w:after="120"/>
      </w:pPr>
      <w:r>
        <w:t>use cases; (iii) Service problems to the extent caused by Customer's</w:t>
      </w:r>
    </w:p>
    <w:p>
      <w:pPr>
        <w:spacing w:after="120"/>
      </w:pPr>
      <w:r>
        <w:t>environment, (iv) use of Service other than as specified in the MaiaEdge</w:t>
      </w:r>
    </w:p>
    <w:p>
      <w:pPr>
        <w:spacing w:after="120"/>
      </w:pPr>
      <w:r>
        <w:t>user documentation, (v) or other causes beyond the control of MaiaEdge.</w:t>
      </w:r>
    </w:p>
    <w:p>
      <w:pPr>
        <w:spacing w:after="120"/>
      </w:pPr>
      <w:r>
        <w:t>SUPPORT SERVICES TERM AND TERMINATION. MaiaEdge will</w:t>
      </w:r>
    </w:p>
    <w:p>
      <w:pPr>
        <w:spacing w:after="120"/>
      </w:pPr>
      <w:r>
        <w:t>provide support for as long as an active subscription to the Service</w:t>
      </w:r>
    </w:p>
    <w:p>
      <w:pPr>
        <w:spacing w:after="120"/>
      </w:pPr>
      <w:r>
        <w:t>remains in place.</w:t>
      </w:r>
    </w:p>
    <w:p>
      <w:pPr>
        <w:spacing w:after="120"/>
      </w:pPr>
      <w:r>
        <w:t>DEFINITIONS.</w:t>
      </w:r>
    </w:p>
    <w:p>
      <w:pPr>
        <w:spacing w:after="120"/>
      </w:pPr>
      <w:r>
        <w:t>-   "Error" means an error in a Service which significantly impairs such</w:t>
      </w:r>
    </w:p>
    <w:p>
      <w:pPr>
        <w:spacing w:after="120"/>
        <w:ind w:left="720"/>
      </w:pPr>
      <w:r>
        <w:t>Service (including any enhancements or modifications made to the</w:t>
      </w:r>
    </w:p>
    <w:p>
      <w:pPr>
        <w:spacing w:after="120"/>
        <w:ind w:left="720"/>
      </w:pPr>
      <w:r>
        <w:t>Service by MaiaEdge pursuant to an agreement with the Customer or</w:t>
      </w:r>
    </w:p>
    <w:p>
      <w:pPr>
        <w:spacing w:after="120"/>
        <w:ind w:left="720"/>
      </w:pPr>
      <w:r>
        <w:t>otherwise) as compared to the MaiaEdge published product</w:t>
      </w:r>
    </w:p>
    <w:p>
      <w:pPr>
        <w:spacing w:after="120"/>
        <w:ind w:left="720"/>
      </w:pPr>
      <w:r>
        <w:t>documentation.</w:t>
      </w:r>
    </w:p>
    <w:p>
      <w:pPr>
        <w:spacing w:after="120"/>
      </w:pPr>
      <w:r>
        <w:t>-   "Error Notification" means a full description of a problem including</w:t>
      </w:r>
    </w:p>
    <w:p>
      <w:pPr>
        <w:spacing w:after="120"/>
        <w:ind w:left="720"/>
      </w:pPr>
      <w:r>
        <w:t>an identified resource that is available and a description of the</w:t>
      </w:r>
    </w:p>
    <w:p>
      <w:pPr>
        <w:spacing w:after="120"/>
        <w:ind w:left="720"/>
      </w:pPr>
      <w:r>
        <w:t>problem with any available information (diagnostic data) concerning</w:t>
      </w:r>
    </w:p>
    <w:p>
      <w:pPr>
        <w:spacing w:after="120"/>
        <w:ind w:left="720"/>
      </w:pPr>
      <w:r>
        <w:t>the problem.</w:t>
      </w:r>
    </w:p>
    <w:p>
      <w:pPr>
        <w:spacing w:after="120"/>
      </w:pPr>
      <w:r>
        <w:t>-   "Fix" means the repair or replacement of object or executable code</w:t>
      </w:r>
    </w:p>
    <w:p>
      <w:pPr>
        <w:spacing w:after="120"/>
        <w:ind w:left="720"/>
      </w:pPr>
      <w:r>
        <w:t>versions of a Service to remedy an Error.</w:t>
      </w:r>
    </w:p>
    <w:p>
      <w:pPr>
        <w:spacing w:after="120"/>
      </w:pPr>
      <w:r>
        <w:t>-   "Severity 1 Error" means an Error which renders the Service</w:t>
      </w:r>
    </w:p>
    <w:p>
      <w:pPr>
        <w:spacing w:after="120"/>
        <w:ind w:left="720"/>
      </w:pPr>
      <w:r>
        <w:t>inoperative and there is no acceptable Workaround.</w:t>
      </w:r>
    </w:p>
    <w:p>
      <w:pPr>
        <w:spacing w:after="120"/>
      </w:pPr>
      <w:r>
        <w:t>-   "Severity 2 Error" means an Error in which functionality is</w:t>
      </w:r>
    </w:p>
    <w:p>
      <w:pPr>
        <w:spacing w:after="120"/>
        <w:ind w:left="720"/>
      </w:pPr>
      <w:r>
        <w:t>experiencing a problem which causes major inconvenience to the user.</w:t>
      </w:r>
    </w:p>
    <w:p>
      <w:pPr>
        <w:spacing w:after="120"/>
        <w:ind w:left="720"/>
      </w:pPr>
      <w:r>
        <w:t>A Workaround may exist but it has high user impact.</w:t>
      </w:r>
    </w:p>
    <w:p>
      <w:pPr>
        <w:spacing w:after="120"/>
      </w:pPr>
      <w:r>
        <w:t>-   "Severity 3 Error" means an Error in which an important function is</w:t>
      </w:r>
    </w:p>
    <w:p>
      <w:pPr>
        <w:spacing w:after="120"/>
        <w:ind w:left="720"/>
      </w:pPr>
      <w:r>
        <w:t>experiencing an intermittent problem or a common non-essential</w:t>
      </w:r>
    </w:p>
    <w:p>
      <w:pPr>
        <w:spacing w:after="120"/>
        <w:ind w:left="720"/>
      </w:pPr>
      <w:r>
        <w:t>operation is failing consistently. Use of the Service in the manner</w:t>
      </w:r>
    </w:p>
    <w:p>
      <w:pPr>
        <w:spacing w:after="120"/>
        <w:ind w:left="720"/>
      </w:pPr>
      <w:r>
        <w:t>in which it was intended is not materially affected.</w:t>
      </w:r>
    </w:p>
    <w:p>
      <w:pPr>
        <w:spacing w:after="120"/>
      </w:pPr>
      <w:r>
        <w:t>-   "Severity 4 Information Requests" means any responding to any</w:t>
      </w:r>
    </w:p>
    <w:p>
      <w:pPr>
        <w:spacing w:after="120"/>
        <w:ind w:left="720"/>
      </w:pPr>
      <w:r>
        <w:t>requests for information or knowledge, help with architecture, help</w:t>
      </w:r>
    </w:p>
    <w:p>
      <w:pPr>
        <w:spacing w:after="120"/>
        <w:ind w:left="720"/>
      </w:pPr>
      <w:r>
        <w:t>with administration, and general guidance about MaiaEdge solutions.</w:t>
      </w:r>
    </w:p>
    <w:p>
      <w:pPr>
        <w:spacing w:after="120"/>
      </w:pPr>
      <w:r>
        <w:t>-   "Workaround" means a change in the procedures followed or data</w:t>
      </w:r>
    </w:p>
    <w:p>
      <w:pPr>
        <w:spacing w:after="120"/>
        <w:ind w:left="720"/>
      </w:pPr>
      <w:r>
        <w:t>supplied by Customer to avoid an Error without substantially</w:t>
      </w:r>
    </w:p>
    <w:p>
      <w:pPr>
        <w:spacing w:after="120"/>
        <w:ind w:left="720"/>
      </w:pPr>
      <w:r>
        <w:t>impairing Customer's use of a Service.</w:t>
      </w:r>
    </w:p>
    <w:p>
      <w:pPr>
        <w:spacing w:after="120"/>
      </w:pPr>
      <w:r>
        <w:t>EXHIBIT B</w:t>
      </w:r>
    </w:p>
    <w:p>
      <w:pPr>
        <w:spacing w:after="120"/>
      </w:pPr>
      <w:r>
        <w:t>SERVICE LEVEL AGREEMENT</w:t>
      </w:r>
    </w:p>
    <w:p>
      <w:pPr>
        <w:spacing w:after="120"/>
      </w:pPr>
      <w:r>
        <w:t>The following applies to Customer's use of the Service in a production</w:t>
      </w:r>
    </w:p>
    <w:p>
      <w:pPr>
        <w:spacing w:after="120"/>
      </w:pPr>
      <w:r>
        <w:t>environment:</w:t>
      </w:r>
    </w:p>
    <w:p>
      <w:pPr>
        <w:spacing w:after="120"/>
      </w:pPr>
      <w:r>
        <w:t>1.  Service Availability. MaiaEdge will use commercially reasonable</w:t>
      </w:r>
    </w:p>
    <w:p>
      <w:pPr>
        <w:spacing w:after="120"/>
        <w:ind w:left="720"/>
      </w:pPr>
      <w:r>
        <w:t>efforts to provide 99.9% Service Availability. Service Availability</w:t>
      </w:r>
    </w:p>
    <w:p>
      <w:pPr>
        <w:spacing w:after="120"/>
        <w:ind w:left="720"/>
      </w:pPr>
      <w:r>
        <w:t>will be calculated on a monthly basis using the following formula:</w:t>
      </w:r>
    </w:p>
    <w:p>
      <w:pPr>
        <w:spacing w:after="120"/>
        <w:ind w:left="720"/>
      </w:pPr>
      <w:r>
        <w:t>Actual Availability divided by Expected Availability (expressed as a</w:t>
      </w:r>
    </w:p>
    <w:p>
      <w:pPr>
        <w:spacing w:after="120"/>
        <w:ind w:left="720"/>
      </w:pPr>
      <w:r>
        <w:t>percentage).</w:t>
      </w:r>
    </w:p>
    <w:p>
      <w:pPr>
        <w:spacing w:after="120"/>
      </w:pPr>
      <w:r>
        <w:t>2.  Definitions. The following definitions will apply with respect</w:t>
      </w:r>
    </w:p>
    <w:p>
      <w:pPr>
        <w:spacing w:after="120"/>
        <w:ind w:left="720"/>
      </w:pPr>
      <w:r>
        <w:t>to the calculation of Service Availability:</w:t>
      </w:r>
    </w:p>
    <w:p>
      <w:pPr>
        <w:spacing w:after="120"/>
        <w:ind w:left="720"/>
      </w:pPr>
      <w:r>
        <w:t>a.  "Actual Availability" means (in minutes) Expected</w:t>
      </w:r>
    </w:p>
    <w:p>
      <w:pPr>
        <w:spacing w:after="120"/>
        <w:ind w:left="720"/>
      </w:pPr>
      <w:r>
        <w:t>Availability minus Unpermitted Downtime.</w:t>
      </w:r>
    </w:p>
    <w:p>
      <w:pPr>
        <w:spacing w:after="120"/>
        <w:ind w:left="720"/>
      </w:pPr>
      <w:r>
        <w:t>b.  "Expected Availability" means (in minutes) seven (7) days</w:t>
      </w:r>
    </w:p>
    <w:p>
      <w:pPr>
        <w:spacing w:after="120"/>
        <w:ind w:left="720"/>
      </w:pPr>
      <w:r>
        <w:t>per week, twenty-four (24) hours per day.</w:t>
      </w:r>
    </w:p>
    <w:p>
      <w:pPr>
        <w:spacing w:after="120"/>
        <w:ind w:left="720"/>
      </w:pPr>
      <w:r>
        <w:t>c.  "Downtime" means the time (in minutes) that users of the</w:t>
      </w:r>
    </w:p>
    <w:p>
      <w:pPr>
        <w:spacing w:after="120"/>
        <w:ind w:left="720"/>
      </w:pPr>
      <w:r>
        <w:t>Service are not able to access the Services due to failure,</w:t>
      </w:r>
    </w:p>
    <w:p>
      <w:pPr>
        <w:spacing w:after="120"/>
        <w:ind w:left="720"/>
      </w:pPr>
      <w:r>
        <w:t>malfunction or delay.</w:t>
      </w:r>
    </w:p>
    <w:p>
      <w:pPr>
        <w:spacing w:after="120"/>
        <w:ind w:left="720"/>
      </w:pPr>
      <w:r>
        <w:t>d.  "Permitted Downtime" includes Downtime relating to (i)</w:t>
      </w:r>
    </w:p>
    <w:p>
      <w:pPr>
        <w:spacing w:after="120"/>
        <w:ind w:left="720"/>
      </w:pPr>
      <w:r>
        <w:t>Maintenance, (ii) the facilities, infrastructure, network,</w:t>
      </w:r>
    </w:p>
    <w:p>
      <w:pPr>
        <w:spacing w:after="120"/>
        <w:ind w:left="720"/>
      </w:pPr>
      <w:r>
        <w:t>products or services of Customer (or any supplier, subcontractor</w:t>
      </w:r>
    </w:p>
    <w:p>
      <w:pPr>
        <w:spacing w:after="120"/>
        <w:ind w:left="720"/>
      </w:pPr>
      <w:r>
        <w:t>or representative of Customer), (iii) the acts, omissions,</w:t>
      </w:r>
    </w:p>
    <w:p>
      <w:pPr>
        <w:spacing w:after="120"/>
        <w:ind w:left="720"/>
      </w:pPr>
      <w:r>
        <w:t>products or services of a third party, (iv) the negligence,</w:t>
      </w:r>
    </w:p>
    <w:p>
      <w:pPr>
        <w:spacing w:after="120"/>
        <w:ind w:left="720"/>
      </w:pPr>
      <w:r>
        <w:t>willful misconduct or breach of this Agreement by Customer,</w:t>
      </w:r>
    </w:p>
    <w:p>
      <w:pPr>
        <w:spacing w:after="120"/>
        <w:ind w:left="720"/>
      </w:pPr>
      <w:r>
        <w:t>or (v) any other cause not within MaiaEdge's reasonable control.</w:t>
      </w:r>
    </w:p>
    <w:p>
      <w:pPr>
        <w:spacing w:after="120"/>
        <w:ind w:left="720"/>
      </w:pPr>
      <w:r>
        <w:t>e.  "Unpermitted Downtime" means Downtime minus Permitted</w:t>
      </w:r>
    </w:p>
    <w:p>
      <w:pPr>
        <w:spacing w:after="120"/>
        <w:ind w:left="720"/>
      </w:pPr>
      <w:r>
        <w:t>Downtime.</w:t>
      </w:r>
    </w:p>
    <w:p>
      <w:pPr>
        <w:spacing w:after="120"/>
        <w:ind w:left="720"/>
      </w:pPr>
      <w:r>
        <w:t>f.  "Maintenance" means time (in minutes) that the Service are</w:t>
      </w:r>
    </w:p>
    <w:p>
      <w:pPr>
        <w:spacing w:after="120"/>
        <w:ind w:left="720"/>
      </w:pPr>
      <w:r>
        <w:t>not accessible to Customer due to maintenance of the Services,</w:t>
      </w:r>
    </w:p>
    <w:p>
      <w:pPr>
        <w:spacing w:after="120"/>
        <w:ind w:left="720"/>
      </w:pPr>
      <w:r>
        <w:t>including maintenance and upgrading of the Software and hardware</w:t>
      </w:r>
    </w:p>
    <w:p>
      <w:pPr>
        <w:spacing w:after="120"/>
        <w:ind w:left="720"/>
      </w:pPr>
      <w:r>
        <w:t>used by MaiaEdge to provide the Service. Maintenance includes</w:t>
      </w:r>
    </w:p>
    <w:p>
      <w:pPr>
        <w:spacing w:after="120"/>
        <w:ind w:left="720"/>
      </w:pPr>
      <w:r>
        <w:t>scheduled maintenance and unscheduled or emergency maintenance.</w:t>
      </w:r>
    </w:p>
    <w:p>
      <w:pPr>
        <w:spacing w:after="120"/>
        <w:ind w:left="720"/>
      </w:pPr>
      <w:r>
        <w:t>For any maintenance expected to cause more than momentary</w:t>
      </w:r>
    </w:p>
    <w:p>
      <w:pPr>
        <w:spacing w:after="120"/>
        <w:ind w:left="720"/>
      </w:pPr>
      <w:r>
        <w:t>Downtime, MaiaEdge will use commercially reasonable efforts to</w:t>
      </w:r>
    </w:p>
    <w:p>
      <w:pPr>
        <w:spacing w:after="120"/>
        <w:ind w:left="720"/>
      </w:pPr>
      <w:r>
        <w:t>provide Customer with at least two business days' prior notice</w:t>
      </w:r>
    </w:p>
    <w:p>
      <w:pPr>
        <w:spacing w:after="120"/>
        <w:ind w:left="720"/>
      </w:pPr>
      <w:r>
        <w:t>of any scheduled maintenance or sixty minutes' advance written</w:t>
      </w:r>
    </w:p>
    <w:p>
      <w:pPr>
        <w:spacing w:after="120"/>
        <w:ind w:left="720"/>
      </w:pPr>
      <w:r>
        <w:t>notice for unscheduled, emergency maintenance. MaiaEdge will</w:t>
      </w:r>
    </w:p>
    <w:p>
      <w:pPr>
        <w:spacing w:after="120"/>
        <w:ind w:left="720"/>
      </w:pPr>
      <w:r>
        <w:t>provide such notice to Customer by email to an address provided</w:t>
      </w:r>
    </w:p>
    <w:p>
      <w:pPr>
        <w:spacing w:after="120"/>
        <w:ind w:left="720"/>
      </w:pPr>
      <w:r>
        <w:t>by Customer. Maintenance in any given month will not exceed</w:t>
      </w:r>
    </w:p>
    <w:p>
      <w:pPr>
        <w:spacing w:after="120"/>
        <w:ind w:left="720"/>
      </w:pPr>
      <w:r>
        <w:t>eight (8) hours per month. Any time during which the Service are</w:t>
      </w:r>
    </w:p>
    <w:p>
      <w:pPr>
        <w:spacing w:after="120"/>
        <w:ind w:left="720"/>
      </w:pPr>
      <w:r>
        <w:t>unavailable to Customer due to maintenance or other activity by</w:t>
      </w:r>
    </w:p>
    <w:p>
      <w:pPr>
        <w:spacing w:after="120"/>
        <w:ind w:left="720"/>
      </w:pPr>
      <w:r>
        <w:t>MaiaEdge for which MaiaEdge fails to give notice, which exceeds</w:t>
      </w:r>
    </w:p>
    <w:p>
      <w:pPr>
        <w:spacing w:after="120"/>
        <w:ind w:left="720"/>
      </w:pPr>
      <w:r>
        <w:t>the permitted time allotment, or which occurs outside of the</w:t>
      </w:r>
    </w:p>
    <w:p>
      <w:pPr>
        <w:spacing w:after="120"/>
        <w:ind w:left="720"/>
      </w:pPr>
      <w:r>
        <w:t>foregoing permitted hours will be included in the calculation of</w:t>
      </w:r>
    </w:p>
    <w:p>
      <w:pPr>
        <w:spacing w:after="120"/>
        <w:ind w:left="720"/>
      </w:pPr>
      <w:r>
        <w:t>Downtime. For any maintenance expected to cause more than</w:t>
      </w:r>
    </w:p>
    <w:p>
      <w:pPr>
        <w:spacing w:after="120"/>
        <w:ind w:left="720"/>
      </w:pPr>
      <w:r>
        <w:t>momentary Downtime, MaiaEdge will use commercially reasonable</w:t>
      </w:r>
    </w:p>
    <w:p>
      <w:pPr>
        <w:spacing w:after="120"/>
        <w:ind w:left="720"/>
      </w:pPr>
      <w:r>
        <w:t>efforts to schedule all scheduled maintenance windows beginning</w:t>
      </w:r>
    </w:p>
    <w:p>
      <w:pPr>
        <w:spacing w:after="120"/>
        <w:ind w:left="720"/>
      </w:pPr>
      <w:r>
        <w:t>at 8:00 p.m. Eastern Time or starting between 8:00 p.m. Eastern</w:t>
      </w:r>
    </w:p>
    <w:p>
      <w:pPr>
        <w:spacing w:after="120"/>
        <w:ind w:left="720"/>
      </w:pPr>
      <w:r>
        <w:t>Time Friday and concluding prior to end of day Sunday Eastern</w:t>
      </w:r>
    </w:p>
    <w:p>
      <w:pPr>
        <w:spacing w:after="120"/>
        <w:ind w:left="720"/>
      </w:pPr>
      <w:r>
        <w:t>Time.</w:t>
      </w:r>
    </w:p>
    <w:p>
      <w:pPr>
        <w:spacing w:after="120"/>
        <w:ind w:left="720"/>
      </w:pPr>
      <w:r>
        <w:t>g.  "Service Credits" are credits that Customer is entitled to</w:t>
      </w:r>
    </w:p>
    <w:p>
      <w:pPr>
        <w:spacing w:after="120"/>
        <w:ind w:left="720"/>
      </w:pPr>
      <w:r>
        <w:t>if Actual Availability fails to meet the Service Availability</w:t>
      </w:r>
    </w:p>
    <w:p>
      <w:pPr>
        <w:spacing w:after="120"/>
        <w:ind w:left="720"/>
      </w:pPr>
      <w:r>
        <w:t>standard during any calendar month.</w:t>
      </w:r>
    </w:p>
    <w:p>
      <w:pPr>
        <w:spacing w:after="120"/>
      </w:pPr>
      <w:r>
        <w:t>3.  Service Credits. The availability of the Service per calendar</w:t>
      </w:r>
    </w:p>
    <w:p>
      <w:pPr>
        <w:spacing w:after="120"/>
        <w:ind w:left="720"/>
      </w:pPr>
      <w:r>
        <w:t>month and corresponding Service Credits are set forth in the table</w:t>
      </w:r>
    </w:p>
    <w:p>
      <w:pPr>
        <w:spacing w:after="120"/>
        <w:ind w:left="720"/>
      </w:pPr>
      <w:r>
        <w:t>below: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| Availability   | SLA Credit as a Percentage of Total Monthly     |</w:t>
      </w:r>
    </w:p>
    <w:p>
      <w:pPr>
        <w:spacing w:after="120"/>
      </w:pPr>
      <w:r>
        <w:t>| Level          | Fees in the Applicable Month                    |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| 99.90% to 100%   | 0%                                                |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| &gt; 99.00% --      | 5%                                                |</w:t>
      </w:r>
    </w:p>
    <w:p>
      <w:pPr>
        <w:spacing w:after="120"/>
      </w:pPr>
      <w:r>
        <w:t>| &gt; 99.89%         |                                                   |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| &gt; 98.50% --      | 10%                                               |</w:t>
      </w:r>
    </w:p>
    <w:p>
      <w:pPr>
        <w:spacing w:after="120"/>
      </w:pPr>
      <w:r>
        <w:t>| &gt; 98.99%         |                                                   |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| &gt; 98.00% --      | 15%                                               |</w:t>
      </w:r>
    </w:p>
    <w:p>
      <w:pPr>
        <w:spacing w:after="120"/>
      </w:pPr>
      <w:r>
        <w:t>| &gt; 98.49%         |                                                   |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| 97.50%-97.99%    | 20%                                               |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| \&lt; 97.50%        | 25%                                               |</w:t>
      </w:r>
    </w:p>
    <w:p>
      <w:pPr>
        <w:spacing w:after="120"/>
      </w:pPr>
      <w:r>
        <w:t>+------------------+---------------------------------------------------+</w:t>
      </w:r>
    </w:p>
    <w:p>
      <w:pPr>
        <w:spacing w:after="120"/>
      </w:pPr>
      <w:r>
        <w:t>If Actual Availability falls below the above standard during any</w:t>
      </w:r>
    </w:p>
    <w:p>
      <w:pPr>
        <w:spacing w:after="120"/>
      </w:pPr>
      <w:r>
        <w:t>calendar month, MaiaEdge will issue Customer a credit to Customer's</w:t>
      </w:r>
    </w:p>
    <w:p>
      <w:pPr>
        <w:spacing w:after="120"/>
      </w:pPr>
      <w:r>
        <w:t>account in accordance with the table above. The credit is calculated by</w:t>
      </w:r>
    </w:p>
    <w:p>
      <w:pPr>
        <w:spacing w:after="120"/>
      </w:pPr>
      <w:r>
        <w:t>multiplying the credit rate (above) to Customer's equivalent monthly</w:t>
      </w:r>
    </w:p>
    <w:p>
      <w:pPr>
        <w:spacing w:after="120"/>
      </w:pPr>
      <w:r>
        <w:t>service charge. This credit will be applied against Customer's next</w:t>
      </w:r>
    </w:p>
    <w:p>
      <w:pPr>
        <w:spacing w:after="120"/>
      </w:pPr>
      <w:r>
        <w:t>invoice. In order for Customer to receive a credit on Customer's</w:t>
      </w:r>
    </w:p>
    <w:p>
      <w:pPr>
        <w:spacing w:after="120"/>
      </w:pPr>
      <w:r>
        <w:t>account, Customer must request such credit within thirty (30) days after</w:t>
      </w:r>
    </w:p>
    <w:p>
      <w:pPr>
        <w:spacing w:after="120"/>
      </w:pPr>
      <w:r>
        <w:t>unavailability was experienced. If Unpermitted Downtime exceeds three</w:t>
      </w:r>
    </w:p>
    <w:p>
      <w:pPr>
        <w:spacing w:after="120"/>
      </w:pPr>
      <w:r>
        <w:t>(3) consecutive days for reasons within MaiaEdge's control, Customer may</w:t>
      </w:r>
    </w:p>
    <w:p>
      <w:pPr>
        <w:spacing w:after="120"/>
      </w:pPr>
      <w:r>
        <w:t>terminate the affected Order Form without penalty and receive a</w:t>
      </w:r>
    </w:p>
    <w:p>
      <w:pPr>
        <w:spacing w:after="120"/>
      </w:pPr>
      <w:r>
        <w:t>pro-rated refund of prepaid fees.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79719090764888F3518ADB357560" ma:contentTypeVersion="12" ma:contentTypeDescription="Create a new document." ma:contentTypeScope="" ma:versionID="5cc0b0515060d800ca0dcd7df7c8b7a6">
  <xsd:schema xmlns:xsd="http://www.w3.org/2001/XMLSchema" xmlns:xs="http://www.w3.org/2001/XMLSchema" xmlns:p="http://schemas.microsoft.com/office/2006/metadata/properties" xmlns:ns2="c385d383-5247-4622-baab-26d6217c57ea" xmlns:ns3="ed523d83-577e-496e-a929-d129df92a179" targetNamespace="http://schemas.microsoft.com/office/2006/metadata/properties" ma:root="true" ma:fieldsID="893ab8fe2db634baf46b5c6f2ef93a6b" ns2:_="" ns3:_="">
    <xsd:import namespace="c385d383-5247-4622-baab-26d6217c57ea"/>
    <xsd:import namespace="ed523d83-577e-496e-a929-d129df92a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5d383-5247-4622-baab-26d6217c57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463502-ae89-45c2-89b3-463160bd7c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23d83-577e-496e-a929-d129df92a1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164c31f-715e-4630-96ca-c1f13c67a246}" ma:internalName="TaxCatchAll" ma:showField="CatchAllData" ma:web="ed523d83-577e-496e-a929-d129df92a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85d383-5247-4622-baab-26d6217c57ea">
      <Terms xmlns="http://schemas.microsoft.com/office/infopath/2007/PartnerControls"/>
    </lcf76f155ced4ddcb4097134ff3c332f>
    <TaxCatchAll xmlns="ed523d83-577e-496e-a929-d129df92a17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39CA58-1D07-408C-AFF3-CEFD743C3C20}"/>
</file>

<file path=customXml/itemProps3.xml><?xml version="1.0" encoding="utf-8"?>
<ds:datastoreItem xmlns:ds="http://schemas.openxmlformats.org/officeDocument/2006/customXml" ds:itemID="{FDF09D10-105B-4C7A-AFD7-F8E5C4137042}"/>
</file>

<file path=customXml/itemProps4.xml><?xml version="1.0" encoding="utf-8"?>
<ds:datastoreItem xmlns:ds="http://schemas.openxmlformats.org/officeDocument/2006/customXml" ds:itemID="{8BE49F62-E188-4145-B361-618D5FCAB9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0x010100154079719090764888F3518ADB357560</vt:lpwstr>
  </property>
</Properties>
</file>