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9E5B6" w14:textId="77777777" w:rsidR="003F21C5" w:rsidRDefault="003F21C5" w:rsidP="003F21C5">
      <w:pPr>
        <w:pStyle w:val="Nessunaspaziatura"/>
        <w:ind w:left="4820"/>
      </w:pPr>
      <w:r w:rsidRPr="00A11A0E">
        <w:rPr>
          <w:rFonts w:cs="Arial"/>
          <w:bCs/>
        </w:rPr>
        <w:t>Spett.le</w:t>
      </w:r>
      <w:r w:rsidRPr="00A11A0E">
        <w:rPr>
          <w:rFonts w:cs="Arial"/>
          <w:bCs/>
        </w:rPr>
        <w:br/>
      </w:r>
      <w:r>
        <w:rPr>
          <w:rFonts w:cs="Arial"/>
        </w:rPr>
        <w:t>______________________________________</w:t>
      </w:r>
      <w:r>
        <w:rPr>
          <w:rFonts w:cs="Arial"/>
        </w:rPr>
        <w:br/>
        <w:t>______________________________________</w:t>
      </w:r>
      <w:r>
        <w:rPr>
          <w:rFonts w:cs="Arial"/>
        </w:rPr>
        <w:br/>
        <w:t>______________________________________</w:t>
      </w:r>
      <w:r>
        <w:rPr>
          <w:rFonts w:cs="Arial"/>
        </w:rPr>
        <w:br/>
      </w:r>
      <w:r>
        <w:rPr>
          <w:rFonts w:cs="Arial"/>
          <w:i/>
          <w:sz w:val="20"/>
        </w:rPr>
        <w:t>(di seguito anche "Cliente" o "Società")</w:t>
      </w:r>
    </w:p>
    <w:p w14:paraId="081E63EB" w14:textId="77777777" w:rsidR="003F21C5" w:rsidRDefault="003F21C5" w:rsidP="003F21C5">
      <w:pPr>
        <w:pStyle w:val="Nessunaspaziatura"/>
      </w:pPr>
    </w:p>
    <w:p w14:paraId="265E7BB0" w14:textId="78076C59" w:rsidR="003F21C5" w:rsidRPr="00A11A0E" w:rsidRDefault="00A11A0E" w:rsidP="003F21C5">
      <w:pPr>
        <w:pStyle w:val="Nessunaspaziatura"/>
        <w:rPr>
          <w:b/>
        </w:rPr>
      </w:pPr>
      <w:r w:rsidRPr="00A11A0E">
        <w:rPr>
          <w:rFonts w:cs="Arial"/>
          <w:b/>
        </w:rPr>
        <w:t>Oggetto</w:t>
      </w:r>
      <w:r w:rsidR="003F21C5" w:rsidRPr="00A11A0E">
        <w:rPr>
          <w:rFonts w:cs="Arial"/>
          <w:b/>
        </w:rPr>
        <w:t xml:space="preserve">: </w:t>
      </w:r>
      <w:r w:rsidR="00E84436" w:rsidRPr="00E84436">
        <w:rPr>
          <w:rFonts w:cs="Arial"/>
          <w:b/>
        </w:rPr>
        <w:t>Lettera di offerta di collaborazione per esecuzione di prestazioni di Medicina del Lavoro.</w:t>
      </w:r>
    </w:p>
    <w:p w14:paraId="11BBD214" w14:textId="77777777" w:rsidR="003F21C5" w:rsidRDefault="003F21C5" w:rsidP="003F21C5">
      <w:pPr>
        <w:pStyle w:val="Nessunaspaziatura"/>
      </w:pPr>
    </w:p>
    <w:p w14:paraId="6D76F326" w14:textId="0C4490F5" w:rsidR="003F21C5" w:rsidRDefault="00FA79A6" w:rsidP="003F21C5">
      <w:pPr>
        <w:pStyle w:val="Nessunaspaziatura"/>
        <w:ind w:firstLine="708"/>
      </w:pPr>
      <w:r>
        <w:rPr>
          <w:rFonts w:cs="Arial"/>
        </w:rPr>
        <w:t>Gentile</w:t>
      </w:r>
      <w:r w:rsidR="003F21C5">
        <w:rPr>
          <w:rFonts w:cs="Arial"/>
        </w:rPr>
        <w:t xml:space="preserve"> Cliente,</w:t>
      </w:r>
    </w:p>
    <w:p w14:paraId="075AE741" w14:textId="35F0F805" w:rsidR="003F21C5" w:rsidRDefault="00432C13" w:rsidP="003F21C5">
      <w:pPr>
        <w:pStyle w:val="Nessunaspaziatura"/>
      </w:pPr>
      <w:r w:rsidRPr="00432C13">
        <w:rPr>
          <w:rFonts w:cs="Arial"/>
        </w:rPr>
        <w:t xml:space="preserve">con la presente inoltriamo la nostra lettera di offerta di collaborazione per l'esecuzione di prestazioni di Medicina del Lavoro. Ci impegniamo pertanto ad erogare a favore dei Vostri Lavoratori dipendenti, da Voi di volta in volta elencati per iscritto all’indirizzo e-mail </w:t>
      </w:r>
      <w:hyperlink r:id="rId7" w:history="1">
        <w:r w:rsidRPr="00F96997">
          <w:rPr>
            <w:rStyle w:val="Collegamentoipertestuale"/>
            <w:rFonts w:cs="Arial"/>
          </w:rPr>
          <w:t>mdl@toscanadiagnostica.it</w:t>
        </w:r>
      </w:hyperlink>
      <w:r>
        <w:rPr>
          <w:rFonts w:cs="Arial"/>
        </w:rPr>
        <w:t xml:space="preserve"> </w:t>
      </w:r>
      <w:r w:rsidRPr="00432C13">
        <w:rPr>
          <w:rFonts w:cs="Arial"/>
        </w:rPr>
        <w:t>le prestazioni riportate nell’Allegato n. 1 delle Condizioni Generali di Contratto.</w:t>
      </w:r>
    </w:p>
    <w:p w14:paraId="016C411A" w14:textId="77777777" w:rsidR="003F21C5" w:rsidRDefault="003F21C5" w:rsidP="003F21C5">
      <w:pPr>
        <w:pStyle w:val="Nessunaspaziatura"/>
      </w:pPr>
    </w:p>
    <w:p w14:paraId="310A3C5E" w14:textId="6E706768" w:rsidR="003F21C5" w:rsidRDefault="003F21C5" w:rsidP="003F21C5">
      <w:pPr>
        <w:pStyle w:val="Nessunaspaziatura"/>
        <w:rPr>
          <w:rFonts w:cs="Arial"/>
        </w:rPr>
      </w:pPr>
      <w:r>
        <w:rPr>
          <w:rFonts w:cs="Arial"/>
        </w:rPr>
        <w:t>Toscana Diagnostica S.r.l. è una struttura sanitaria multi</w:t>
      </w:r>
      <w:r w:rsidR="00A11A0E">
        <w:rPr>
          <w:rFonts w:cs="Arial"/>
        </w:rPr>
        <w:t>-</w:t>
      </w:r>
      <w:r>
        <w:rPr>
          <w:rFonts w:cs="Arial"/>
        </w:rPr>
        <w:t>certificata e accreditata con il Servizio Sanitario Nazionale (SSN). Le nostre certificazioni attive sono di seguito riepilogate:</w:t>
      </w:r>
    </w:p>
    <w:p w14:paraId="29F86E26" w14:textId="77777777" w:rsidR="003F21C5" w:rsidRDefault="003F21C5" w:rsidP="003F21C5">
      <w:pPr>
        <w:pStyle w:val="Nessunaspaziatura"/>
      </w:pPr>
    </w:p>
    <w:tbl>
      <w:tblPr>
        <w:tblW w:w="0" w:type="auto"/>
        <w:jc w:val="center"/>
        <w:tblLook w:val="04A0" w:firstRow="1" w:lastRow="0" w:firstColumn="1" w:lastColumn="0" w:noHBand="0" w:noVBand="1"/>
      </w:tblPr>
      <w:tblGrid>
        <w:gridCol w:w="2835"/>
        <w:gridCol w:w="6236"/>
      </w:tblGrid>
      <w:tr w:rsidR="003F21C5" w14:paraId="6460D6E8" w14:textId="77777777" w:rsidTr="003F21C5">
        <w:trPr>
          <w:jc w:val="center"/>
        </w:trPr>
        <w:tc>
          <w:tcPr>
            <w:tcW w:w="2835" w:type="dxa"/>
            <w:tcBorders>
              <w:top w:val="single" w:sz="4" w:space="0" w:color="1B505F"/>
              <w:left w:val="single" w:sz="4" w:space="0" w:color="1B505F"/>
              <w:bottom w:val="single" w:sz="4" w:space="0" w:color="1B505F"/>
              <w:right w:val="single" w:sz="4" w:space="0" w:color="1B505F"/>
            </w:tcBorders>
            <w:shd w:val="clear" w:color="auto" w:fill="1B505F"/>
          </w:tcPr>
          <w:p w14:paraId="70BAA548" w14:textId="77777777" w:rsidR="003F21C5" w:rsidRDefault="003F21C5" w:rsidP="003F21C5">
            <w:pPr>
              <w:pStyle w:val="Nessunaspaziatura"/>
            </w:pPr>
            <w:r>
              <w:rPr>
                <w:rFonts w:cs="Arial"/>
                <w:b/>
                <w:color w:val="FFFFFF"/>
                <w:sz w:val="20"/>
              </w:rPr>
              <w:t>Norma / Standard</w:t>
            </w:r>
          </w:p>
        </w:tc>
        <w:tc>
          <w:tcPr>
            <w:tcW w:w="6236" w:type="dxa"/>
            <w:tcBorders>
              <w:top w:val="single" w:sz="4" w:space="0" w:color="1B505F"/>
              <w:left w:val="single" w:sz="4" w:space="0" w:color="1B505F"/>
              <w:bottom w:val="single" w:sz="4" w:space="0" w:color="1B505F"/>
              <w:right w:val="single" w:sz="4" w:space="0" w:color="1B505F"/>
            </w:tcBorders>
            <w:shd w:val="clear" w:color="auto" w:fill="1B505F"/>
          </w:tcPr>
          <w:p w14:paraId="4363BD45" w14:textId="77777777" w:rsidR="003F21C5" w:rsidRDefault="003F21C5" w:rsidP="003F21C5">
            <w:pPr>
              <w:pStyle w:val="Nessunaspaziatura"/>
            </w:pPr>
            <w:r>
              <w:rPr>
                <w:rFonts w:cs="Arial"/>
                <w:b/>
                <w:color w:val="FFFFFF"/>
                <w:sz w:val="20"/>
              </w:rPr>
              <w:t>Ambito</w:t>
            </w:r>
          </w:p>
        </w:tc>
      </w:tr>
      <w:tr w:rsidR="003F21C5" w14:paraId="6C9A3518" w14:textId="77777777" w:rsidTr="003F21C5">
        <w:trPr>
          <w:jc w:val="center"/>
        </w:trPr>
        <w:tc>
          <w:tcPr>
            <w:tcW w:w="2835" w:type="dxa"/>
            <w:tcBorders>
              <w:top w:val="single" w:sz="4" w:space="0" w:color="1B505F"/>
              <w:left w:val="single" w:sz="4" w:space="0" w:color="1B505F"/>
              <w:bottom w:val="single" w:sz="4" w:space="0" w:color="1B505F"/>
              <w:right w:val="single" w:sz="4" w:space="0" w:color="1B505F"/>
            </w:tcBorders>
          </w:tcPr>
          <w:p w14:paraId="72217020" w14:textId="77777777" w:rsidR="003F21C5" w:rsidRDefault="003F21C5" w:rsidP="003F21C5">
            <w:pPr>
              <w:pStyle w:val="Nessunaspaziatura"/>
            </w:pPr>
            <w:r>
              <w:rPr>
                <w:rFonts w:cs="Arial"/>
                <w:sz w:val="20"/>
              </w:rPr>
              <w:t>ISO 9001:2015</w:t>
            </w:r>
          </w:p>
        </w:tc>
        <w:tc>
          <w:tcPr>
            <w:tcW w:w="6236" w:type="dxa"/>
            <w:tcBorders>
              <w:top w:val="single" w:sz="4" w:space="0" w:color="1B505F"/>
              <w:left w:val="single" w:sz="4" w:space="0" w:color="1B505F"/>
              <w:bottom w:val="single" w:sz="4" w:space="0" w:color="1B505F"/>
              <w:right w:val="single" w:sz="4" w:space="0" w:color="1B505F"/>
            </w:tcBorders>
          </w:tcPr>
          <w:p w14:paraId="07D76068" w14:textId="77777777" w:rsidR="003F21C5" w:rsidRDefault="003F21C5" w:rsidP="003F21C5">
            <w:pPr>
              <w:pStyle w:val="Nessunaspaziatura"/>
            </w:pPr>
            <w:r>
              <w:rPr>
                <w:rFonts w:cs="Arial"/>
                <w:sz w:val="20"/>
              </w:rPr>
              <w:t>Sistema di Gestione per la Qualità</w:t>
            </w:r>
          </w:p>
        </w:tc>
      </w:tr>
      <w:tr w:rsidR="003F21C5" w14:paraId="07EB1A01" w14:textId="77777777" w:rsidTr="003F21C5">
        <w:trPr>
          <w:jc w:val="center"/>
        </w:trPr>
        <w:tc>
          <w:tcPr>
            <w:tcW w:w="2835" w:type="dxa"/>
            <w:tcBorders>
              <w:top w:val="single" w:sz="4" w:space="0" w:color="1B505F"/>
              <w:left w:val="single" w:sz="4" w:space="0" w:color="1B505F"/>
              <w:bottom w:val="single" w:sz="4" w:space="0" w:color="1B505F"/>
              <w:right w:val="single" w:sz="4" w:space="0" w:color="1B505F"/>
            </w:tcBorders>
            <w:shd w:val="clear" w:color="auto" w:fill="F4F6F8"/>
          </w:tcPr>
          <w:p w14:paraId="72F3C636" w14:textId="77777777" w:rsidR="003F21C5" w:rsidRDefault="003F21C5" w:rsidP="003F21C5">
            <w:pPr>
              <w:pStyle w:val="Nessunaspaziatura"/>
            </w:pPr>
            <w:r>
              <w:rPr>
                <w:rFonts w:cs="Arial"/>
                <w:sz w:val="20"/>
              </w:rPr>
              <w:t>ISO 7101:2023</w:t>
            </w:r>
          </w:p>
        </w:tc>
        <w:tc>
          <w:tcPr>
            <w:tcW w:w="6236" w:type="dxa"/>
            <w:tcBorders>
              <w:top w:val="single" w:sz="4" w:space="0" w:color="1B505F"/>
              <w:left w:val="single" w:sz="4" w:space="0" w:color="1B505F"/>
              <w:bottom w:val="single" w:sz="4" w:space="0" w:color="1B505F"/>
              <w:right w:val="single" w:sz="4" w:space="0" w:color="1B505F"/>
            </w:tcBorders>
            <w:shd w:val="clear" w:color="auto" w:fill="F4F6F8"/>
          </w:tcPr>
          <w:p w14:paraId="0D08066C" w14:textId="77777777" w:rsidR="003F21C5" w:rsidRDefault="003F21C5" w:rsidP="003F21C5">
            <w:pPr>
              <w:pStyle w:val="Nessunaspaziatura"/>
            </w:pPr>
            <w:r>
              <w:rPr>
                <w:rFonts w:cs="Arial"/>
                <w:sz w:val="20"/>
              </w:rPr>
              <w:t>Healthcare Quality Management</w:t>
            </w:r>
          </w:p>
        </w:tc>
      </w:tr>
      <w:tr w:rsidR="003F21C5" w14:paraId="09CB984D" w14:textId="77777777" w:rsidTr="003F21C5">
        <w:trPr>
          <w:jc w:val="center"/>
        </w:trPr>
        <w:tc>
          <w:tcPr>
            <w:tcW w:w="2835" w:type="dxa"/>
            <w:tcBorders>
              <w:top w:val="single" w:sz="4" w:space="0" w:color="1B505F"/>
              <w:left w:val="single" w:sz="4" w:space="0" w:color="1B505F"/>
              <w:bottom w:val="single" w:sz="4" w:space="0" w:color="1B505F"/>
              <w:right w:val="single" w:sz="4" w:space="0" w:color="1B505F"/>
            </w:tcBorders>
          </w:tcPr>
          <w:p w14:paraId="615157C0" w14:textId="77777777" w:rsidR="003F21C5" w:rsidRDefault="003F21C5" w:rsidP="003F21C5">
            <w:pPr>
              <w:pStyle w:val="Nessunaspaziatura"/>
            </w:pPr>
            <w:r>
              <w:rPr>
                <w:rFonts w:cs="Arial"/>
                <w:sz w:val="20"/>
              </w:rPr>
              <w:t>ISO 45001:2018</w:t>
            </w:r>
          </w:p>
        </w:tc>
        <w:tc>
          <w:tcPr>
            <w:tcW w:w="6236" w:type="dxa"/>
            <w:tcBorders>
              <w:top w:val="single" w:sz="4" w:space="0" w:color="1B505F"/>
              <w:left w:val="single" w:sz="4" w:space="0" w:color="1B505F"/>
              <w:bottom w:val="single" w:sz="4" w:space="0" w:color="1B505F"/>
              <w:right w:val="single" w:sz="4" w:space="0" w:color="1B505F"/>
            </w:tcBorders>
          </w:tcPr>
          <w:p w14:paraId="08A05438" w14:textId="77777777" w:rsidR="003F21C5" w:rsidRDefault="003F21C5" w:rsidP="003F21C5">
            <w:pPr>
              <w:pStyle w:val="Nessunaspaziatura"/>
            </w:pPr>
            <w:r>
              <w:rPr>
                <w:rFonts w:cs="Arial"/>
                <w:sz w:val="20"/>
              </w:rPr>
              <w:t>Salute e Sicurezza sul Lavoro</w:t>
            </w:r>
          </w:p>
        </w:tc>
      </w:tr>
      <w:tr w:rsidR="003F21C5" w14:paraId="43F69D2C" w14:textId="77777777" w:rsidTr="003F21C5">
        <w:trPr>
          <w:jc w:val="center"/>
        </w:trPr>
        <w:tc>
          <w:tcPr>
            <w:tcW w:w="2835" w:type="dxa"/>
            <w:tcBorders>
              <w:top w:val="single" w:sz="4" w:space="0" w:color="1B505F"/>
              <w:left w:val="single" w:sz="4" w:space="0" w:color="1B505F"/>
              <w:bottom w:val="single" w:sz="4" w:space="0" w:color="1B505F"/>
              <w:right w:val="single" w:sz="4" w:space="0" w:color="1B505F"/>
            </w:tcBorders>
            <w:shd w:val="clear" w:color="auto" w:fill="F4F6F8"/>
          </w:tcPr>
          <w:p w14:paraId="629E7F0A" w14:textId="77777777" w:rsidR="003F21C5" w:rsidRDefault="003F21C5" w:rsidP="003F21C5">
            <w:pPr>
              <w:pStyle w:val="Nessunaspaziatura"/>
            </w:pPr>
            <w:r>
              <w:rPr>
                <w:rFonts w:cs="Arial"/>
                <w:sz w:val="20"/>
              </w:rPr>
              <w:t>ISO 14001:2015</w:t>
            </w:r>
          </w:p>
        </w:tc>
        <w:tc>
          <w:tcPr>
            <w:tcW w:w="6236" w:type="dxa"/>
            <w:tcBorders>
              <w:top w:val="single" w:sz="4" w:space="0" w:color="1B505F"/>
              <w:left w:val="single" w:sz="4" w:space="0" w:color="1B505F"/>
              <w:bottom w:val="single" w:sz="4" w:space="0" w:color="1B505F"/>
              <w:right w:val="single" w:sz="4" w:space="0" w:color="1B505F"/>
            </w:tcBorders>
            <w:shd w:val="clear" w:color="auto" w:fill="F4F6F8"/>
          </w:tcPr>
          <w:p w14:paraId="757C7DE4" w14:textId="77777777" w:rsidR="003F21C5" w:rsidRDefault="003F21C5" w:rsidP="003F21C5">
            <w:pPr>
              <w:pStyle w:val="Nessunaspaziatura"/>
            </w:pPr>
            <w:r>
              <w:rPr>
                <w:rFonts w:cs="Arial"/>
                <w:sz w:val="20"/>
              </w:rPr>
              <w:t>Sistemi di Gestione Ambientale</w:t>
            </w:r>
          </w:p>
        </w:tc>
      </w:tr>
      <w:tr w:rsidR="003F21C5" w14:paraId="30E10263" w14:textId="77777777" w:rsidTr="003F21C5">
        <w:trPr>
          <w:jc w:val="center"/>
        </w:trPr>
        <w:tc>
          <w:tcPr>
            <w:tcW w:w="2835" w:type="dxa"/>
            <w:tcBorders>
              <w:top w:val="single" w:sz="4" w:space="0" w:color="1B505F"/>
              <w:left w:val="single" w:sz="4" w:space="0" w:color="1B505F"/>
              <w:bottom w:val="single" w:sz="4" w:space="0" w:color="1B505F"/>
              <w:right w:val="single" w:sz="4" w:space="0" w:color="1B505F"/>
            </w:tcBorders>
          </w:tcPr>
          <w:p w14:paraId="66F878E0" w14:textId="77777777" w:rsidR="003F21C5" w:rsidRDefault="003F21C5" w:rsidP="003F21C5">
            <w:pPr>
              <w:pStyle w:val="Nessunaspaziatura"/>
            </w:pPr>
            <w:r>
              <w:rPr>
                <w:rFonts w:cs="Arial"/>
                <w:sz w:val="20"/>
              </w:rPr>
              <w:t>ISO 27001:2022</w:t>
            </w:r>
          </w:p>
        </w:tc>
        <w:tc>
          <w:tcPr>
            <w:tcW w:w="6236" w:type="dxa"/>
            <w:tcBorders>
              <w:top w:val="single" w:sz="4" w:space="0" w:color="1B505F"/>
              <w:left w:val="single" w:sz="4" w:space="0" w:color="1B505F"/>
              <w:bottom w:val="single" w:sz="4" w:space="0" w:color="1B505F"/>
              <w:right w:val="single" w:sz="4" w:space="0" w:color="1B505F"/>
            </w:tcBorders>
          </w:tcPr>
          <w:p w14:paraId="654205AF" w14:textId="77777777" w:rsidR="003F21C5" w:rsidRDefault="003F21C5" w:rsidP="003F21C5">
            <w:pPr>
              <w:pStyle w:val="Nessunaspaziatura"/>
            </w:pPr>
            <w:r>
              <w:rPr>
                <w:rFonts w:cs="Arial"/>
                <w:sz w:val="20"/>
              </w:rPr>
              <w:t>Sicurezza delle Informazioni</w:t>
            </w:r>
          </w:p>
        </w:tc>
      </w:tr>
      <w:tr w:rsidR="003F21C5" w14:paraId="5F9FD2C7" w14:textId="77777777" w:rsidTr="003F21C5">
        <w:trPr>
          <w:jc w:val="center"/>
        </w:trPr>
        <w:tc>
          <w:tcPr>
            <w:tcW w:w="2835" w:type="dxa"/>
            <w:tcBorders>
              <w:top w:val="single" w:sz="4" w:space="0" w:color="1B505F"/>
              <w:left w:val="single" w:sz="4" w:space="0" w:color="1B505F"/>
              <w:bottom w:val="single" w:sz="4" w:space="0" w:color="1B505F"/>
              <w:right w:val="single" w:sz="4" w:space="0" w:color="1B505F"/>
            </w:tcBorders>
            <w:shd w:val="clear" w:color="auto" w:fill="F4F6F8"/>
          </w:tcPr>
          <w:p w14:paraId="43255473" w14:textId="77777777" w:rsidR="003F21C5" w:rsidRDefault="003F21C5" w:rsidP="003F21C5">
            <w:pPr>
              <w:pStyle w:val="Nessunaspaziatura"/>
            </w:pPr>
            <w:r>
              <w:rPr>
                <w:rFonts w:cs="Arial"/>
                <w:sz w:val="20"/>
              </w:rPr>
              <w:t>ISO 30415:2021</w:t>
            </w:r>
          </w:p>
        </w:tc>
        <w:tc>
          <w:tcPr>
            <w:tcW w:w="6236" w:type="dxa"/>
            <w:tcBorders>
              <w:top w:val="single" w:sz="4" w:space="0" w:color="1B505F"/>
              <w:left w:val="single" w:sz="4" w:space="0" w:color="1B505F"/>
              <w:bottom w:val="single" w:sz="4" w:space="0" w:color="1B505F"/>
              <w:right w:val="single" w:sz="4" w:space="0" w:color="1B505F"/>
            </w:tcBorders>
            <w:shd w:val="clear" w:color="auto" w:fill="F4F6F8"/>
          </w:tcPr>
          <w:p w14:paraId="0A259A5F" w14:textId="77777777" w:rsidR="003F21C5" w:rsidRDefault="003F21C5" w:rsidP="003F21C5">
            <w:pPr>
              <w:pStyle w:val="Nessunaspaziatura"/>
            </w:pPr>
            <w:proofErr w:type="spellStart"/>
            <w:r>
              <w:rPr>
                <w:rFonts w:cs="Arial"/>
                <w:sz w:val="20"/>
              </w:rPr>
              <w:t>Diversity</w:t>
            </w:r>
            <w:proofErr w:type="spellEnd"/>
            <w:r>
              <w:rPr>
                <w:rFonts w:cs="Arial"/>
                <w:sz w:val="20"/>
              </w:rPr>
              <w:t xml:space="preserve"> &amp; </w:t>
            </w:r>
            <w:proofErr w:type="spellStart"/>
            <w:r>
              <w:rPr>
                <w:rFonts w:cs="Arial"/>
                <w:sz w:val="20"/>
              </w:rPr>
              <w:t>Inclusion</w:t>
            </w:r>
            <w:proofErr w:type="spellEnd"/>
          </w:p>
        </w:tc>
      </w:tr>
      <w:tr w:rsidR="003F21C5" w14:paraId="1EDDB462" w14:textId="77777777" w:rsidTr="003F21C5">
        <w:trPr>
          <w:jc w:val="center"/>
        </w:trPr>
        <w:tc>
          <w:tcPr>
            <w:tcW w:w="2835" w:type="dxa"/>
            <w:tcBorders>
              <w:top w:val="single" w:sz="4" w:space="0" w:color="1B505F"/>
              <w:left w:val="single" w:sz="4" w:space="0" w:color="1B505F"/>
              <w:bottom w:val="single" w:sz="4" w:space="0" w:color="1B505F"/>
              <w:right w:val="single" w:sz="4" w:space="0" w:color="1B505F"/>
            </w:tcBorders>
          </w:tcPr>
          <w:p w14:paraId="1165F2D7" w14:textId="77777777" w:rsidR="003F21C5" w:rsidRDefault="003F21C5" w:rsidP="003F21C5">
            <w:pPr>
              <w:pStyle w:val="Nessunaspaziatura"/>
            </w:pPr>
            <w:r>
              <w:rPr>
                <w:rFonts w:cs="Arial"/>
                <w:sz w:val="20"/>
              </w:rPr>
              <w:t>ISO 37001:2016</w:t>
            </w:r>
          </w:p>
        </w:tc>
        <w:tc>
          <w:tcPr>
            <w:tcW w:w="6236" w:type="dxa"/>
            <w:tcBorders>
              <w:top w:val="single" w:sz="4" w:space="0" w:color="1B505F"/>
              <w:left w:val="single" w:sz="4" w:space="0" w:color="1B505F"/>
              <w:bottom w:val="single" w:sz="4" w:space="0" w:color="1B505F"/>
              <w:right w:val="single" w:sz="4" w:space="0" w:color="1B505F"/>
            </w:tcBorders>
          </w:tcPr>
          <w:p w14:paraId="0F21CDB8" w14:textId="77777777" w:rsidR="003F21C5" w:rsidRDefault="003F21C5" w:rsidP="003F21C5">
            <w:pPr>
              <w:pStyle w:val="Nessunaspaziatura"/>
            </w:pPr>
            <w:r>
              <w:rPr>
                <w:rFonts w:cs="Arial"/>
                <w:sz w:val="20"/>
              </w:rPr>
              <w:t>Sistemi di Gestione Anti-Corruzione</w:t>
            </w:r>
          </w:p>
        </w:tc>
      </w:tr>
      <w:tr w:rsidR="003F21C5" w14:paraId="550A4A99" w14:textId="77777777" w:rsidTr="003F21C5">
        <w:trPr>
          <w:jc w:val="center"/>
        </w:trPr>
        <w:tc>
          <w:tcPr>
            <w:tcW w:w="2835" w:type="dxa"/>
            <w:tcBorders>
              <w:top w:val="single" w:sz="4" w:space="0" w:color="1B505F"/>
              <w:left w:val="single" w:sz="4" w:space="0" w:color="1B505F"/>
              <w:bottom w:val="single" w:sz="4" w:space="0" w:color="1B505F"/>
              <w:right w:val="single" w:sz="4" w:space="0" w:color="1B505F"/>
            </w:tcBorders>
            <w:shd w:val="clear" w:color="auto" w:fill="F4F6F8"/>
          </w:tcPr>
          <w:p w14:paraId="3A5DD158" w14:textId="77777777" w:rsidR="003F21C5" w:rsidRDefault="003F21C5" w:rsidP="003F21C5">
            <w:pPr>
              <w:pStyle w:val="Nessunaspaziatura"/>
            </w:pPr>
            <w:r>
              <w:rPr>
                <w:rFonts w:cs="Arial"/>
                <w:sz w:val="20"/>
              </w:rPr>
              <w:t>PAS 24000:2022</w:t>
            </w:r>
          </w:p>
        </w:tc>
        <w:tc>
          <w:tcPr>
            <w:tcW w:w="6236" w:type="dxa"/>
            <w:tcBorders>
              <w:top w:val="single" w:sz="4" w:space="0" w:color="1B505F"/>
              <w:left w:val="single" w:sz="4" w:space="0" w:color="1B505F"/>
              <w:bottom w:val="single" w:sz="4" w:space="0" w:color="1B505F"/>
              <w:right w:val="single" w:sz="4" w:space="0" w:color="1B505F"/>
            </w:tcBorders>
            <w:shd w:val="clear" w:color="auto" w:fill="F4F6F8"/>
          </w:tcPr>
          <w:p w14:paraId="3C34EA38" w14:textId="77777777" w:rsidR="003F21C5" w:rsidRDefault="003F21C5" w:rsidP="003F21C5">
            <w:pPr>
              <w:pStyle w:val="Nessunaspaziatura"/>
            </w:pPr>
            <w:r>
              <w:rPr>
                <w:rFonts w:cs="Arial"/>
                <w:sz w:val="20"/>
              </w:rPr>
              <w:t>Salute e Benessere Organizzativo</w:t>
            </w:r>
          </w:p>
        </w:tc>
      </w:tr>
      <w:tr w:rsidR="003F21C5" w14:paraId="66B1C0B3" w14:textId="77777777" w:rsidTr="003F21C5">
        <w:trPr>
          <w:jc w:val="center"/>
        </w:trPr>
        <w:tc>
          <w:tcPr>
            <w:tcW w:w="2835" w:type="dxa"/>
            <w:tcBorders>
              <w:top w:val="single" w:sz="4" w:space="0" w:color="1B505F"/>
              <w:left w:val="single" w:sz="4" w:space="0" w:color="1B505F"/>
              <w:bottom w:val="single" w:sz="4" w:space="0" w:color="1B505F"/>
              <w:right w:val="single" w:sz="4" w:space="0" w:color="1B505F"/>
            </w:tcBorders>
          </w:tcPr>
          <w:p w14:paraId="06DCAAC6" w14:textId="77777777" w:rsidR="003F21C5" w:rsidRDefault="003F21C5" w:rsidP="003F21C5">
            <w:pPr>
              <w:pStyle w:val="Nessunaspaziatura"/>
            </w:pPr>
            <w:r>
              <w:rPr>
                <w:rFonts w:cs="Arial"/>
                <w:sz w:val="20"/>
              </w:rPr>
              <w:t>UNI/</w:t>
            </w:r>
            <w:proofErr w:type="spellStart"/>
            <w:r>
              <w:rPr>
                <w:rFonts w:cs="Arial"/>
                <w:sz w:val="20"/>
              </w:rPr>
              <w:t>PdR</w:t>
            </w:r>
            <w:proofErr w:type="spellEnd"/>
            <w:r>
              <w:rPr>
                <w:rFonts w:cs="Arial"/>
                <w:sz w:val="20"/>
              </w:rPr>
              <w:t xml:space="preserve"> 125:2022</w:t>
            </w:r>
          </w:p>
        </w:tc>
        <w:tc>
          <w:tcPr>
            <w:tcW w:w="6236" w:type="dxa"/>
            <w:tcBorders>
              <w:top w:val="single" w:sz="4" w:space="0" w:color="1B505F"/>
              <w:left w:val="single" w:sz="4" w:space="0" w:color="1B505F"/>
              <w:bottom w:val="single" w:sz="4" w:space="0" w:color="1B505F"/>
              <w:right w:val="single" w:sz="4" w:space="0" w:color="1B505F"/>
            </w:tcBorders>
          </w:tcPr>
          <w:p w14:paraId="5A902394" w14:textId="77777777" w:rsidR="003F21C5" w:rsidRDefault="003F21C5" w:rsidP="003F21C5">
            <w:pPr>
              <w:pStyle w:val="Nessunaspaziatura"/>
            </w:pPr>
            <w:r>
              <w:rPr>
                <w:rFonts w:cs="Arial"/>
                <w:sz w:val="20"/>
              </w:rPr>
              <w:t>Parità di Genere</w:t>
            </w:r>
          </w:p>
        </w:tc>
      </w:tr>
      <w:tr w:rsidR="003F21C5" w14:paraId="6EA8D24D" w14:textId="77777777" w:rsidTr="003F21C5">
        <w:trPr>
          <w:jc w:val="center"/>
        </w:trPr>
        <w:tc>
          <w:tcPr>
            <w:tcW w:w="2835" w:type="dxa"/>
            <w:tcBorders>
              <w:top w:val="single" w:sz="4" w:space="0" w:color="1B505F"/>
              <w:left w:val="single" w:sz="4" w:space="0" w:color="1B505F"/>
              <w:bottom w:val="single" w:sz="4" w:space="0" w:color="1B505F"/>
              <w:right w:val="single" w:sz="4" w:space="0" w:color="1B505F"/>
            </w:tcBorders>
            <w:shd w:val="clear" w:color="auto" w:fill="F4F6F8"/>
          </w:tcPr>
          <w:p w14:paraId="4C3A8E5C" w14:textId="77777777" w:rsidR="003F21C5" w:rsidRDefault="003F21C5" w:rsidP="003F21C5">
            <w:pPr>
              <w:pStyle w:val="Nessunaspaziatura"/>
            </w:pPr>
            <w:r>
              <w:rPr>
                <w:rFonts w:cs="Arial"/>
                <w:sz w:val="20"/>
              </w:rPr>
              <w:t>Modello 231/2001</w:t>
            </w:r>
          </w:p>
        </w:tc>
        <w:tc>
          <w:tcPr>
            <w:tcW w:w="6236" w:type="dxa"/>
            <w:tcBorders>
              <w:top w:val="single" w:sz="4" w:space="0" w:color="1B505F"/>
              <w:left w:val="single" w:sz="4" w:space="0" w:color="1B505F"/>
              <w:bottom w:val="single" w:sz="4" w:space="0" w:color="1B505F"/>
              <w:right w:val="single" w:sz="4" w:space="0" w:color="1B505F"/>
            </w:tcBorders>
            <w:shd w:val="clear" w:color="auto" w:fill="F4F6F8"/>
          </w:tcPr>
          <w:p w14:paraId="7D743882" w14:textId="77777777" w:rsidR="003F21C5" w:rsidRDefault="003F21C5" w:rsidP="003F21C5">
            <w:pPr>
              <w:pStyle w:val="Nessunaspaziatura"/>
            </w:pPr>
            <w:r>
              <w:rPr>
                <w:rFonts w:cs="Arial"/>
                <w:sz w:val="20"/>
              </w:rPr>
              <w:t>Adottato e attivo</w:t>
            </w:r>
          </w:p>
        </w:tc>
      </w:tr>
      <w:tr w:rsidR="003F21C5" w14:paraId="1EDB7995" w14:textId="77777777" w:rsidTr="003F21C5">
        <w:trPr>
          <w:jc w:val="center"/>
        </w:trPr>
        <w:tc>
          <w:tcPr>
            <w:tcW w:w="2835" w:type="dxa"/>
            <w:tcBorders>
              <w:top w:val="single" w:sz="4" w:space="0" w:color="1B505F"/>
              <w:left w:val="single" w:sz="4" w:space="0" w:color="1B505F"/>
              <w:bottom w:val="single" w:sz="4" w:space="0" w:color="1B505F"/>
              <w:right w:val="single" w:sz="4" w:space="0" w:color="1B505F"/>
            </w:tcBorders>
          </w:tcPr>
          <w:p w14:paraId="5D98D692" w14:textId="79B86225" w:rsidR="003F21C5" w:rsidRDefault="003F21C5" w:rsidP="003F21C5">
            <w:pPr>
              <w:pStyle w:val="Nessunaspaziatura"/>
            </w:pPr>
            <w:r>
              <w:rPr>
                <w:rFonts w:cs="Arial"/>
                <w:sz w:val="20"/>
              </w:rPr>
              <w:t>Accreditamento Istituzionale</w:t>
            </w:r>
          </w:p>
        </w:tc>
        <w:tc>
          <w:tcPr>
            <w:tcW w:w="6236" w:type="dxa"/>
            <w:tcBorders>
              <w:top w:val="single" w:sz="4" w:space="0" w:color="1B505F"/>
              <w:left w:val="single" w:sz="4" w:space="0" w:color="1B505F"/>
              <w:bottom w:val="single" w:sz="4" w:space="0" w:color="1B505F"/>
              <w:right w:val="single" w:sz="4" w:space="0" w:color="1B505F"/>
            </w:tcBorders>
          </w:tcPr>
          <w:p w14:paraId="4B6C8FF5" w14:textId="77777777" w:rsidR="003F21C5" w:rsidRDefault="003F21C5" w:rsidP="003F21C5">
            <w:pPr>
              <w:pStyle w:val="Nessunaspaziatura"/>
            </w:pPr>
            <w:r>
              <w:rPr>
                <w:rFonts w:cs="Arial"/>
                <w:sz w:val="20"/>
              </w:rPr>
              <w:t>Attivo</w:t>
            </w:r>
          </w:p>
        </w:tc>
      </w:tr>
    </w:tbl>
    <w:p w14:paraId="1BD4D8A7" w14:textId="77777777" w:rsidR="003F21C5" w:rsidRDefault="003F21C5" w:rsidP="003F21C5">
      <w:pPr>
        <w:pStyle w:val="Nessunaspaziatura"/>
        <w:rPr>
          <w:rFonts w:cs="Arial"/>
        </w:rPr>
      </w:pPr>
    </w:p>
    <w:p w14:paraId="64D3F8DB" w14:textId="3AA6609A" w:rsidR="003F21C5" w:rsidRDefault="003F21C5" w:rsidP="003F21C5">
      <w:pPr>
        <w:pStyle w:val="Nessunaspaziatura"/>
      </w:pPr>
      <w:r>
        <w:rPr>
          <w:rFonts w:cs="Arial"/>
        </w:rPr>
        <w:t>Toscana Diagnostica svolge regolarmente attività di Controllo di Qualità Esterno Regionale (VEQ) e Controllo di Qualità Interno (CQI).</w:t>
      </w:r>
    </w:p>
    <w:p w14:paraId="32FEDE73" w14:textId="77777777" w:rsidR="003F21C5" w:rsidRDefault="003F21C5" w:rsidP="003F21C5">
      <w:pPr>
        <w:pStyle w:val="Nessunaspaziatura"/>
      </w:pPr>
    </w:p>
    <w:p w14:paraId="76A8A309" w14:textId="77777777" w:rsidR="003F21C5" w:rsidRDefault="003F21C5" w:rsidP="003F21C5">
      <w:pPr>
        <w:pStyle w:val="Nessunaspaziatura"/>
        <w:rPr>
          <w:rFonts w:cs="Arial"/>
        </w:rPr>
      </w:pPr>
      <w:r>
        <w:rPr>
          <w:rFonts w:cs="Arial"/>
        </w:rPr>
        <w:t>Le condizioni economiche a Voi riservate, qualora vogliate collaborare in service con la nostra struttura, prevedono l'applicazione di uno sconto sul nostro Listino come indicato nell'Allegato n. 2 delle Condizioni Generali di Contratto.</w:t>
      </w:r>
    </w:p>
    <w:p w14:paraId="40D985D8" w14:textId="77777777" w:rsidR="007711E0" w:rsidRDefault="007711E0" w:rsidP="003F21C5">
      <w:pPr>
        <w:pStyle w:val="Nessunaspaziatura"/>
      </w:pPr>
    </w:p>
    <w:p w14:paraId="597DD5F1" w14:textId="319A20B3" w:rsidR="003F21C5" w:rsidRDefault="003F21C5" w:rsidP="003F21C5">
      <w:pPr>
        <w:pStyle w:val="Nessunaspaziatura"/>
        <w:rPr>
          <w:rFonts w:cs="Arial"/>
          <w:b/>
          <w:color w:val="1C505E"/>
        </w:rPr>
      </w:pPr>
      <w:r>
        <w:rPr>
          <w:rFonts w:cs="Arial"/>
          <w:b/>
          <w:color w:val="1C505E"/>
        </w:rPr>
        <w:t>Condizioni di vendita</w:t>
      </w:r>
    </w:p>
    <w:p w14:paraId="1E065251" w14:textId="77777777" w:rsidR="00D034B1" w:rsidRDefault="00D034B1" w:rsidP="003F21C5">
      <w:pPr>
        <w:pStyle w:val="Nessunaspaziatura"/>
      </w:pPr>
    </w:p>
    <w:tbl>
      <w:tblPr>
        <w:tblW w:w="0" w:type="auto"/>
        <w:tblLook w:val="04A0" w:firstRow="1" w:lastRow="0" w:firstColumn="1" w:lastColumn="0" w:noHBand="0" w:noVBand="1"/>
      </w:tblPr>
      <w:tblGrid>
        <w:gridCol w:w="3114"/>
        <w:gridCol w:w="6514"/>
      </w:tblGrid>
      <w:tr w:rsidR="003F21C5" w14:paraId="08509560" w14:textId="77777777" w:rsidTr="00D034B1">
        <w:tc>
          <w:tcPr>
            <w:tcW w:w="3114" w:type="dxa"/>
            <w:tcBorders>
              <w:top w:val="single" w:sz="4" w:space="0" w:color="1B505F"/>
              <w:left w:val="single" w:sz="4" w:space="0" w:color="1B505F"/>
              <w:bottom w:val="single" w:sz="4" w:space="0" w:color="1B505F"/>
              <w:right w:val="single" w:sz="4" w:space="0" w:color="1B505F"/>
            </w:tcBorders>
            <w:shd w:val="clear" w:color="auto" w:fill="1B505F"/>
            <w:vAlign w:val="center"/>
          </w:tcPr>
          <w:p w14:paraId="4B8552EB" w14:textId="77777777" w:rsidR="003F21C5" w:rsidRDefault="003F21C5" w:rsidP="00D034B1">
            <w:pPr>
              <w:pStyle w:val="Nessunaspaziatura"/>
            </w:pPr>
            <w:r>
              <w:rPr>
                <w:rFonts w:cs="Arial"/>
                <w:b/>
                <w:color w:val="FFFFFF"/>
                <w:sz w:val="20"/>
              </w:rPr>
              <w:t>Voce</w:t>
            </w:r>
          </w:p>
        </w:tc>
        <w:tc>
          <w:tcPr>
            <w:tcW w:w="6514" w:type="dxa"/>
            <w:tcBorders>
              <w:top w:val="single" w:sz="4" w:space="0" w:color="1B505F"/>
              <w:left w:val="single" w:sz="4" w:space="0" w:color="1B505F"/>
              <w:bottom w:val="single" w:sz="4" w:space="0" w:color="1B505F"/>
              <w:right w:val="single" w:sz="4" w:space="0" w:color="1B505F"/>
            </w:tcBorders>
            <w:shd w:val="clear" w:color="auto" w:fill="1B505F"/>
            <w:vAlign w:val="center"/>
          </w:tcPr>
          <w:p w14:paraId="54CAEF71" w14:textId="77777777" w:rsidR="003F21C5" w:rsidRDefault="003F21C5" w:rsidP="00D034B1">
            <w:pPr>
              <w:pStyle w:val="Nessunaspaziatura"/>
            </w:pPr>
            <w:r>
              <w:rPr>
                <w:rFonts w:cs="Arial"/>
                <w:b/>
                <w:color w:val="FFFFFF"/>
                <w:sz w:val="20"/>
              </w:rPr>
              <w:t>Modalità</w:t>
            </w:r>
          </w:p>
        </w:tc>
      </w:tr>
      <w:tr w:rsidR="003F21C5" w14:paraId="0787256B" w14:textId="77777777" w:rsidTr="00D034B1">
        <w:tc>
          <w:tcPr>
            <w:tcW w:w="3114" w:type="dxa"/>
            <w:tcBorders>
              <w:top w:val="single" w:sz="4" w:space="0" w:color="1B505F"/>
              <w:left w:val="single" w:sz="4" w:space="0" w:color="1B505F"/>
              <w:bottom w:val="single" w:sz="4" w:space="0" w:color="1B505F"/>
              <w:right w:val="single" w:sz="4" w:space="0" w:color="1B505F"/>
            </w:tcBorders>
            <w:vAlign w:val="center"/>
          </w:tcPr>
          <w:p w14:paraId="167F36C1" w14:textId="203E804D" w:rsidR="003F21C5" w:rsidRDefault="00B32710" w:rsidP="00D034B1">
            <w:pPr>
              <w:pStyle w:val="Nessunaspaziatura"/>
            </w:pPr>
            <w:r w:rsidRPr="00B32710">
              <w:rPr>
                <w:rFonts w:cs="Arial"/>
                <w:sz w:val="20"/>
              </w:rPr>
              <w:t>Modalità di erogazione del servizio</w:t>
            </w:r>
          </w:p>
        </w:tc>
        <w:tc>
          <w:tcPr>
            <w:tcW w:w="6514" w:type="dxa"/>
            <w:tcBorders>
              <w:top w:val="single" w:sz="4" w:space="0" w:color="1B505F"/>
              <w:left w:val="single" w:sz="4" w:space="0" w:color="1B505F"/>
              <w:bottom w:val="single" w:sz="4" w:space="0" w:color="1B505F"/>
              <w:right w:val="single" w:sz="4" w:space="0" w:color="1B505F"/>
            </w:tcBorders>
            <w:vAlign w:val="center"/>
          </w:tcPr>
          <w:p w14:paraId="29644A67" w14:textId="3F7C4701" w:rsidR="003F21C5" w:rsidRDefault="00B40BEB" w:rsidP="00D034B1">
            <w:pPr>
              <w:pStyle w:val="Nessunaspaziatura"/>
            </w:pPr>
            <w:r w:rsidRPr="00B40BEB">
              <w:rPr>
                <w:rFonts w:cs="Arial"/>
                <w:sz w:val="20"/>
              </w:rPr>
              <w:t xml:space="preserve">Si rinvia a quanto descritto nelle Condizioni Generali di Contratto. Il Cliente indica in seguito l’indirizzo e-mail di riferimento, utile alla conferma degli appuntamenti per l’esecuzione degli esami suddetti: ____________________________________ e il contatto di riferimento sig. </w:t>
            </w:r>
            <w:r>
              <w:rPr>
                <w:rFonts w:cs="Arial"/>
                <w:sz w:val="20"/>
              </w:rPr>
              <w:t>________________</w:t>
            </w:r>
            <w:r w:rsidRPr="00B40BEB">
              <w:rPr>
                <w:rFonts w:cs="Arial"/>
                <w:sz w:val="20"/>
              </w:rPr>
              <w:t>___________________________________, Tel. _____________________</w:t>
            </w:r>
          </w:p>
        </w:tc>
      </w:tr>
      <w:tr w:rsidR="003F21C5" w14:paraId="53C23413" w14:textId="77777777" w:rsidTr="00D034B1">
        <w:tc>
          <w:tcPr>
            <w:tcW w:w="3114"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66B31EBC" w14:textId="77777777" w:rsidR="003F21C5" w:rsidRDefault="003F21C5" w:rsidP="00D034B1">
            <w:pPr>
              <w:pStyle w:val="Nessunaspaziatura"/>
            </w:pPr>
            <w:r>
              <w:rPr>
                <w:rFonts w:cs="Arial"/>
                <w:sz w:val="20"/>
              </w:rPr>
              <w:t>Fatturazione</w:t>
            </w:r>
          </w:p>
        </w:tc>
        <w:tc>
          <w:tcPr>
            <w:tcW w:w="6514"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00AEFA3A" w14:textId="792034C0" w:rsidR="003F21C5" w:rsidRDefault="00B14F6E" w:rsidP="00D034B1">
            <w:pPr>
              <w:pStyle w:val="Nessunaspaziatura"/>
            </w:pPr>
            <w:r w:rsidRPr="00B14F6E">
              <w:rPr>
                <w:rFonts w:cs="Arial"/>
                <w:sz w:val="20"/>
              </w:rPr>
              <w:t xml:space="preserve">Mensile. Il Cliente autorizza Toscana Diagnostica ad inviare le fatture per via elettronica al seguente indirizzo di posta elettronica: ____________________________________ (ai sensi del D. Lgs. n. 52/2004). Resta inteso che, ove le fatture o gli allegati contengano dati personali relativi ai pazienti, essa sarà inviata a mezzo PEC con le </w:t>
            </w:r>
            <w:r w:rsidRPr="00B14F6E">
              <w:rPr>
                <w:rFonts w:cs="Arial"/>
                <w:sz w:val="20"/>
              </w:rPr>
              <w:lastRenderedPageBreak/>
              <w:t>modalità di cui all’ultimo comma dell’Art. 2 delle Condizioni Generali di Contratto.</w:t>
            </w:r>
          </w:p>
        </w:tc>
      </w:tr>
      <w:tr w:rsidR="003F21C5" w14:paraId="4DDB21DB" w14:textId="77777777" w:rsidTr="00D034B1">
        <w:tc>
          <w:tcPr>
            <w:tcW w:w="3114" w:type="dxa"/>
            <w:tcBorders>
              <w:top w:val="single" w:sz="4" w:space="0" w:color="1B505F"/>
              <w:left w:val="single" w:sz="4" w:space="0" w:color="1B505F"/>
              <w:bottom w:val="single" w:sz="4" w:space="0" w:color="1B505F"/>
              <w:right w:val="single" w:sz="4" w:space="0" w:color="1B505F"/>
            </w:tcBorders>
            <w:vAlign w:val="center"/>
          </w:tcPr>
          <w:p w14:paraId="5C548ECC" w14:textId="77777777" w:rsidR="003F21C5" w:rsidRDefault="003F21C5" w:rsidP="00D034B1">
            <w:pPr>
              <w:pStyle w:val="Nessunaspaziatura"/>
            </w:pPr>
            <w:r>
              <w:rPr>
                <w:rFonts w:cs="Arial"/>
                <w:sz w:val="20"/>
              </w:rPr>
              <w:lastRenderedPageBreak/>
              <w:t>Invio fatture e allegati riepilogativi</w:t>
            </w:r>
          </w:p>
        </w:tc>
        <w:tc>
          <w:tcPr>
            <w:tcW w:w="6514" w:type="dxa"/>
            <w:tcBorders>
              <w:top w:val="single" w:sz="4" w:space="0" w:color="1B505F"/>
              <w:left w:val="single" w:sz="4" w:space="0" w:color="1B505F"/>
              <w:bottom w:val="single" w:sz="4" w:space="0" w:color="1B505F"/>
              <w:right w:val="single" w:sz="4" w:space="0" w:color="1B505F"/>
            </w:tcBorders>
            <w:vAlign w:val="center"/>
          </w:tcPr>
          <w:p w14:paraId="32F721DE" w14:textId="77777777" w:rsidR="003F21C5" w:rsidRDefault="003F21C5" w:rsidP="00D034B1">
            <w:pPr>
              <w:pStyle w:val="Nessunaspaziatura"/>
            </w:pPr>
            <w:r>
              <w:rPr>
                <w:rFonts w:cs="Arial"/>
                <w:sz w:val="20"/>
              </w:rPr>
              <w:t xml:space="preserve">Via PEC al recapito indicato dal Cliente (D.Lgs. 52/2004 e </w:t>
            </w:r>
            <w:proofErr w:type="spellStart"/>
            <w:r>
              <w:rPr>
                <w:rFonts w:cs="Arial"/>
                <w:sz w:val="20"/>
              </w:rPr>
              <w:t>s.m.i.</w:t>
            </w:r>
            <w:proofErr w:type="spellEnd"/>
            <w:r>
              <w:rPr>
                <w:rFonts w:cs="Arial"/>
                <w:sz w:val="20"/>
              </w:rPr>
              <w:t>)</w:t>
            </w:r>
          </w:p>
        </w:tc>
      </w:tr>
      <w:tr w:rsidR="003F21C5" w14:paraId="254C0E47" w14:textId="77777777" w:rsidTr="00D034B1">
        <w:tc>
          <w:tcPr>
            <w:tcW w:w="3114"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6AAEB116" w14:textId="77777777" w:rsidR="003F21C5" w:rsidRDefault="003F21C5" w:rsidP="00D034B1">
            <w:pPr>
              <w:pStyle w:val="Nessunaspaziatura"/>
            </w:pPr>
            <w:r>
              <w:rPr>
                <w:rFonts w:cs="Arial"/>
                <w:sz w:val="20"/>
              </w:rPr>
              <w:t>PEC del Cliente</w:t>
            </w:r>
          </w:p>
        </w:tc>
        <w:tc>
          <w:tcPr>
            <w:tcW w:w="6514"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4ACC93B9" w14:textId="7390A638" w:rsidR="003F21C5" w:rsidRDefault="003F21C5" w:rsidP="00D034B1">
            <w:pPr>
              <w:pStyle w:val="Nessunaspaziatura"/>
            </w:pPr>
          </w:p>
        </w:tc>
      </w:tr>
      <w:tr w:rsidR="003F21C5" w14:paraId="0E6314A9" w14:textId="77777777" w:rsidTr="00D034B1">
        <w:tc>
          <w:tcPr>
            <w:tcW w:w="3114" w:type="dxa"/>
            <w:tcBorders>
              <w:top w:val="single" w:sz="4" w:space="0" w:color="1B505F"/>
              <w:left w:val="single" w:sz="4" w:space="0" w:color="1B505F"/>
              <w:bottom w:val="single" w:sz="4" w:space="0" w:color="1B505F"/>
              <w:right w:val="single" w:sz="4" w:space="0" w:color="1B505F"/>
            </w:tcBorders>
            <w:vAlign w:val="center"/>
          </w:tcPr>
          <w:p w14:paraId="71CC8D1C" w14:textId="77777777" w:rsidR="003F21C5" w:rsidRDefault="003F21C5" w:rsidP="00D034B1">
            <w:pPr>
              <w:pStyle w:val="Nessunaspaziatura"/>
            </w:pPr>
            <w:r>
              <w:rPr>
                <w:rFonts w:cs="Arial"/>
                <w:sz w:val="20"/>
              </w:rPr>
              <w:t>Codice SDI</w:t>
            </w:r>
          </w:p>
        </w:tc>
        <w:tc>
          <w:tcPr>
            <w:tcW w:w="6514" w:type="dxa"/>
            <w:tcBorders>
              <w:top w:val="single" w:sz="4" w:space="0" w:color="1B505F"/>
              <w:left w:val="single" w:sz="4" w:space="0" w:color="1B505F"/>
              <w:bottom w:val="single" w:sz="4" w:space="0" w:color="1B505F"/>
              <w:right w:val="single" w:sz="4" w:space="0" w:color="1B505F"/>
            </w:tcBorders>
            <w:vAlign w:val="center"/>
          </w:tcPr>
          <w:p w14:paraId="4F4E6AC6" w14:textId="0F45A669" w:rsidR="003F21C5" w:rsidRDefault="003F21C5" w:rsidP="00D034B1">
            <w:pPr>
              <w:pStyle w:val="Nessunaspaziatura"/>
            </w:pPr>
          </w:p>
        </w:tc>
      </w:tr>
      <w:tr w:rsidR="003F21C5" w14:paraId="56D32D53" w14:textId="77777777" w:rsidTr="00D034B1">
        <w:tc>
          <w:tcPr>
            <w:tcW w:w="3114"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0A1C4BFF" w14:textId="77777777" w:rsidR="003F21C5" w:rsidRDefault="003F21C5" w:rsidP="00D034B1">
            <w:pPr>
              <w:pStyle w:val="Nessunaspaziatura"/>
            </w:pPr>
            <w:r>
              <w:rPr>
                <w:rFonts w:cs="Arial"/>
                <w:sz w:val="20"/>
              </w:rPr>
              <w:t>Esenzione IVA</w:t>
            </w:r>
          </w:p>
        </w:tc>
        <w:tc>
          <w:tcPr>
            <w:tcW w:w="6514"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7A9C3CBE" w14:textId="77777777" w:rsidR="003F21C5" w:rsidRDefault="003F21C5" w:rsidP="00D034B1">
            <w:pPr>
              <w:pStyle w:val="Nessunaspaziatura"/>
            </w:pPr>
            <w:r>
              <w:rPr>
                <w:rFonts w:cs="Arial"/>
                <w:sz w:val="20"/>
              </w:rPr>
              <w:t>Il Cliente dichiara se la prestazione sanitaria rientra nell'esenzione IVA ex art. 10, n. 18 D.P.R. 633/1972</w:t>
            </w:r>
          </w:p>
        </w:tc>
      </w:tr>
      <w:tr w:rsidR="003F21C5" w14:paraId="4118F533" w14:textId="77777777" w:rsidTr="00D034B1">
        <w:tc>
          <w:tcPr>
            <w:tcW w:w="3114" w:type="dxa"/>
            <w:tcBorders>
              <w:top w:val="single" w:sz="4" w:space="0" w:color="1B505F"/>
              <w:left w:val="single" w:sz="4" w:space="0" w:color="1B505F"/>
              <w:bottom w:val="single" w:sz="4" w:space="0" w:color="1B505F"/>
              <w:right w:val="single" w:sz="4" w:space="0" w:color="1B505F"/>
            </w:tcBorders>
            <w:vAlign w:val="center"/>
          </w:tcPr>
          <w:p w14:paraId="7E7E9CFE" w14:textId="77777777" w:rsidR="003F21C5" w:rsidRDefault="003F21C5" w:rsidP="00D034B1">
            <w:pPr>
              <w:pStyle w:val="Nessunaspaziatura"/>
            </w:pPr>
            <w:r>
              <w:rPr>
                <w:rFonts w:cs="Arial"/>
                <w:sz w:val="20"/>
              </w:rPr>
              <w:t>Pagamento</w:t>
            </w:r>
          </w:p>
        </w:tc>
        <w:tc>
          <w:tcPr>
            <w:tcW w:w="6514" w:type="dxa"/>
            <w:tcBorders>
              <w:top w:val="single" w:sz="4" w:space="0" w:color="1B505F"/>
              <w:left w:val="single" w:sz="4" w:space="0" w:color="1B505F"/>
              <w:bottom w:val="single" w:sz="4" w:space="0" w:color="1B505F"/>
              <w:right w:val="single" w:sz="4" w:space="0" w:color="1B505F"/>
            </w:tcBorders>
            <w:vAlign w:val="center"/>
          </w:tcPr>
          <w:p w14:paraId="5A59C64A" w14:textId="77777777" w:rsidR="003F21C5" w:rsidRDefault="003F21C5" w:rsidP="00D034B1">
            <w:pPr>
              <w:pStyle w:val="Nessunaspaziatura"/>
            </w:pPr>
            <w:r>
              <w:rPr>
                <w:rFonts w:cs="Arial"/>
                <w:sz w:val="20"/>
              </w:rPr>
              <w:t>Bonifico bancario 30 gg fm da emissione fattura</w:t>
            </w:r>
          </w:p>
        </w:tc>
      </w:tr>
      <w:tr w:rsidR="003F21C5" w14:paraId="25931A1F" w14:textId="77777777" w:rsidTr="00D034B1">
        <w:tc>
          <w:tcPr>
            <w:tcW w:w="3114"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75838A14" w14:textId="77777777" w:rsidR="003F21C5" w:rsidRDefault="003F21C5" w:rsidP="00D034B1">
            <w:pPr>
              <w:pStyle w:val="Nessunaspaziatura"/>
            </w:pPr>
            <w:r>
              <w:rPr>
                <w:rFonts w:cs="Arial"/>
                <w:sz w:val="20"/>
              </w:rPr>
              <w:t>Domiciliazione</w:t>
            </w:r>
          </w:p>
        </w:tc>
        <w:tc>
          <w:tcPr>
            <w:tcW w:w="6514"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52551853" w14:textId="77777777" w:rsidR="003F21C5" w:rsidRDefault="003F21C5" w:rsidP="00D034B1">
            <w:pPr>
              <w:pStyle w:val="Nessunaspaziatura"/>
            </w:pPr>
            <w:r>
              <w:rPr>
                <w:rFonts w:cs="Arial"/>
                <w:sz w:val="20"/>
              </w:rPr>
              <w:t>Istituto di Credito che vorrete indicarci</w:t>
            </w:r>
          </w:p>
        </w:tc>
      </w:tr>
    </w:tbl>
    <w:p w14:paraId="175DD54E" w14:textId="77777777" w:rsidR="003F21C5" w:rsidRDefault="003F21C5" w:rsidP="003F21C5">
      <w:pPr>
        <w:pStyle w:val="Nessunaspaziatura"/>
      </w:pPr>
    </w:p>
    <w:p w14:paraId="05CCD41A" w14:textId="6CFFFA53" w:rsidR="003F21C5" w:rsidRDefault="003F21C5" w:rsidP="003F21C5">
      <w:pPr>
        <w:pStyle w:val="Nessunaspaziatura"/>
        <w:rPr>
          <w:rFonts w:cs="Arial"/>
        </w:rPr>
      </w:pPr>
      <w:r>
        <w:rPr>
          <w:rFonts w:cs="Arial"/>
        </w:rPr>
        <w:t>Il Contratto di service è costituito dalla presente Lettera di Offerta e dalle allegate Condizioni Generali di Contratto (con relativi Allegati).</w:t>
      </w:r>
    </w:p>
    <w:p w14:paraId="0995C341" w14:textId="77777777" w:rsidR="007711E0" w:rsidRDefault="007711E0" w:rsidP="003F21C5">
      <w:pPr>
        <w:pStyle w:val="Nessunaspaziatura"/>
      </w:pPr>
    </w:p>
    <w:p w14:paraId="1DF196DB" w14:textId="77777777" w:rsidR="003F21C5" w:rsidRDefault="003F21C5" w:rsidP="003F21C5">
      <w:pPr>
        <w:pStyle w:val="Nessunaspaziatura"/>
      </w:pPr>
      <w:r>
        <w:rPr>
          <w:rFonts w:cs="Arial"/>
        </w:rPr>
        <w:t>Qualora d'accordo con il contenuto della presente, vi chiediamo di restituircene copia debitamente sottoscritta in segno di conferma e accettazione.</w:t>
      </w:r>
    </w:p>
    <w:p w14:paraId="583505E1" w14:textId="77777777" w:rsidR="003F21C5" w:rsidRDefault="003F21C5" w:rsidP="003F21C5">
      <w:pPr>
        <w:pStyle w:val="Nessunaspaziatura"/>
      </w:pPr>
    </w:p>
    <w:p w14:paraId="052F7D08" w14:textId="7058DA96" w:rsidR="003F21C5" w:rsidRDefault="003F21C5" w:rsidP="003F21C5">
      <w:pPr>
        <w:pStyle w:val="Nessunaspaziatura"/>
      </w:pPr>
      <w:r>
        <w:rPr>
          <w:rFonts w:cs="Arial"/>
        </w:rPr>
        <w:t xml:space="preserve">Firenze (FI), </w:t>
      </w:r>
      <w:r w:rsidR="00D034B1">
        <w:rPr>
          <w:rFonts w:cs="Arial"/>
        </w:rPr>
        <w:fldChar w:fldCharType="begin"/>
      </w:r>
      <w:r w:rsidR="00D034B1">
        <w:rPr>
          <w:rFonts w:cs="Arial"/>
        </w:rPr>
        <w:instrText xml:space="preserve"> TIME \@ "dd/MM/yyyy" </w:instrText>
      </w:r>
      <w:r w:rsidR="00D034B1">
        <w:rPr>
          <w:rFonts w:cs="Arial"/>
        </w:rPr>
        <w:fldChar w:fldCharType="separate"/>
      </w:r>
      <w:r w:rsidR="00E84436">
        <w:rPr>
          <w:rFonts w:cs="Arial"/>
          <w:noProof/>
        </w:rPr>
        <w:t>08/05/2026</w:t>
      </w:r>
      <w:r w:rsidR="00D034B1">
        <w:rPr>
          <w:rFonts w:cs="Arial"/>
        </w:rPr>
        <w:fldChar w:fldCharType="end"/>
      </w:r>
    </w:p>
    <w:p w14:paraId="31546012" w14:textId="77777777" w:rsidR="003F21C5" w:rsidRDefault="003F21C5" w:rsidP="003F21C5">
      <w:pPr>
        <w:pStyle w:val="Nessunaspaziatura"/>
        <w:rPr>
          <w:rFonts w:cs="Arial"/>
        </w:rPr>
      </w:pPr>
    </w:p>
    <w:tbl>
      <w:tblPr>
        <w:tblStyle w:val="Grigliatabel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7711E0" w14:paraId="4BC2706E" w14:textId="77777777" w:rsidTr="007711E0">
        <w:trPr>
          <w:jc w:val="center"/>
        </w:trPr>
        <w:tc>
          <w:tcPr>
            <w:tcW w:w="4814" w:type="dxa"/>
          </w:tcPr>
          <w:p w14:paraId="6ADC7690" w14:textId="7CEC1E62" w:rsidR="007711E0" w:rsidRDefault="007711E0" w:rsidP="007711E0">
            <w:pPr>
              <w:pStyle w:val="Nessunaspaziatura"/>
              <w:jc w:val="center"/>
            </w:pPr>
            <w:r>
              <w:t>Il Cliente</w:t>
            </w:r>
          </w:p>
        </w:tc>
        <w:tc>
          <w:tcPr>
            <w:tcW w:w="4814" w:type="dxa"/>
          </w:tcPr>
          <w:p w14:paraId="26BD6B19" w14:textId="60A39BD5" w:rsidR="007711E0" w:rsidRDefault="007711E0" w:rsidP="007711E0">
            <w:pPr>
              <w:pStyle w:val="Nessunaspaziatura"/>
              <w:jc w:val="center"/>
            </w:pPr>
            <w:r>
              <w:t>Toscana Diagnostica S.r.l.</w:t>
            </w:r>
          </w:p>
        </w:tc>
      </w:tr>
      <w:tr w:rsidR="007711E0" w14:paraId="5C5E9F02" w14:textId="77777777" w:rsidTr="007711E0">
        <w:trPr>
          <w:jc w:val="center"/>
        </w:trPr>
        <w:tc>
          <w:tcPr>
            <w:tcW w:w="4814" w:type="dxa"/>
          </w:tcPr>
          <w:p w14:paraId="7D5FF756" w14:textId="77777777" w:rsidR="007711E0" w:rsidRDefault="007711E0" w:rsidP="007711E0">
            <w:pPr>
              <w:pStyle w:val="Nessunaspaziatura"/>
              <w:jc w:val="center"/>
            </w:pPr>
          </w:p>
        </w:tc>
        <w:tc>
          <w:tcPr>
            <w:tcW w:w="4814" w:type="dxa"/>
          </w:tcPr>
          <w:p w14:paraId="65A0941A" w14:textId="6BDA2EB2" w:rsidR="007711E0" w:rsidRDefault="007711E0" w:rsidP="007711E0">
            <w:pPr>
              <w:pStyle w:val="Nessunaspaziatura"/>
              <w:jc w:val="center"/>
            </w:pPr>
            <w:r>
              <w:t>Chief Executive Officer</w:t>
            </w:r>
          </w:p>
        </w:tc>
      </w:tr>
      <w:tr w:rsidR="007711E0" w14:paraId="600DBF0C" w14:textId="77777777" w:rsidTr="007711E0">
        <w:trPr>
          <w:jc w:val="center"/>
        </w:trPr>
        <w:tc>
          <w:tcPr>
            <w:tcW w:w="4814" w:type="dxa"/>
          </w:tcPr>
          <w:p w14:paraId="3506E957" w14:textId="53994D49" w:rsidR="007711E0" w:rsidRDefault="007711E0" w:rsidP="007711E0">
            <w:pPr>
              <w:pStyle w:val="Nessunaspaziatura"/>
              <w:jc w:val="center"/>
            </w:pPr>
            <w:r>
              <w:t>_______________________</w:t>
            </w:r>
          </w:p>
        </w:tc>
        <w:tc>
          <w:tcPr>
            <w:tcW w:w="4814" w:type="dxa"/>
          </w:tcPr>
          <w:p w14:paraId="653291BC" w14:textId="2417D37A" w:rsidR="007711E0" w:rsidRDefault="007711E0" w:rsidP="007711E0">
            <w:pPr>
              <w:pStyle w:val="Nessunaspaziatura"/>
              <w:jc w:val="center"/>
            </w:pPr>
            <w:r>
              <w:t>Francesco Epifani</w:t>
            </w:r>
          </w:p>
        </w:tc>
      </w:tr>
    </w:tbl>
    <w:p w14:paraId="39C8176B" w14:textId="77777777" w:rsidR="007711E0" w:rsidRDefault="007711E0" w:rsidP="007711E0">
      <w:pPr>
        <w:pStyle w:val="Nessunaspaziatura"/>
        <w:jc w:val="center"/>
      </w:pPr>
    </w:p>
    <w:p w14:paraId="2CD682A0" w14:textId="77777777" w:rsidR="00D034B1" w:rsidRDefault="00D034B1" w:rsidP="007711E0">
      <w:pPr>
        <w:pStyle w:val="Nessunaspaziatura"/>
        <w:jc w:val="center"/>
      </w:pPr>
    </w:p>
    <w:tbl>
      <w:tblPr>
        <w:tblW w:w="0" w:type="auto"/>
        <w:tblLook w:val="04A0" w:firstRow="1" w:lastRow="0" w:firstColumn="1" w:lastColumn="0" w:noHBand="0" w:noVBand="1"/>
      </w:tblPr>
      <w:tblGrid>
        <w:gridCol w:w="9628"/>
      </w:tblGrid>
      <w:tr w:rsidR="003F21C5" w14:paraId="0C0CDF3A" w14:textId="77777777" w:rsidTr="007711E0">
        <w:tc>
          <w:tcPr>
            <w:tcW w:w="9628" w:type="dxa"/>
            <w:tcBorders>
              <w:top w:val="single" w:sz="4" w:space="0" w:color="1B505F"/>
              <w:left w:val="single" w:sz="4" w:space="0" w:color="1B505F"/>
              <w:bottom w:val="single" w:sz="4" w:space="0" w:color="1B505F"/>
              <w:right w:val="single" w:sz="4" w:space="0" w:color="1B505F"/>
            </w:tcBorders>
            <w:shd w:val="clear" w:color="auto" w:fill="1B505F"/>
          </w:tcPr>
          <w:p w14:paraId="603929FE" w14:textId="77777777" w:rsidR="003F21C5" w:rsidRDefault="003F21C5" w:rsidP="003F21C5">
            <w:pPr>
              <w:pStyle w:val="Nessunaspaziatura"/>
            </w:pPr>
            <w:r>
              <w:rPr>
                <w:rFonts w:cs="Arial"/>
                <w:b/>
                <w:color w:val="FFFFFF"/>
                <w:sz w:val="20"/>
              </w:rPr>
              <w:t>APPROVAZIONE SPECIFICA EX ARTT. 1341–1342 C.C.</w:t>
            </w:r>
          </w:p>
        </w:tc>
      </w:tr>
      <w:tr w:rsidR="003F21C5" w14:paraId="75918222" w14:textId="77777777" w:rsidTr="007711E0">
        <w:tc>
          <w:tcPr>
            <w:tcW w:w="9628" w:type="dxa"/>
            <w:tcBorders>
              <w:top w:val="single" w:sz="4" w:space="0" w:color="1B505F"/>
              <w:left w:val="single" w:sz="4" w:space="0" w:color="1B505F"/>
              <w:bottom w:val="single" w:sz="4" w:space="0" w:color="1B505F"/>
              <w:right w:val="single" w:sz="4" w:space="0" w:color="1B505F"/>
            </w:tcBorders>
            <w:shd w:val="clear" w:color="auto" w:fill="F4F6F8"/>
          </w:tcPr>
          <w:p w14:paraId="64DC6166" w14:textId="757170A2" w:rsidR="003F21C5" w:rsidRDefault="006C3687" w:rsidP="003F21C5">
            <w:pPr>
              <w:pStyle w:val="Nessunaspaziatura"/>
            </w:pPr>
            <w:r w:rsidRPr="006C3687">
              <w:rPr>
                <w:rFonts w:cs="Arial"/>
                <w:sz w:val="20"/>
              </w:rPr>
              <w:t>Ai sensi e per gli effetti degli articoli 1341 e 1342 c.c., il Cliente dichiara di aver preso visione, di conoscere e di approvare specificamente per iscritto le seguenti clausole delle Condizioni Generali con particolare riferimento a: Art. 2 (Attività); Art. 3 (Durata del Contratto); Art. 4 (Prezzi, modalità di pagamento e morosità del Cliente); Art. 5 (Reclami, Responsabilità e Manleva); Art. 6 (Risoluzione del Contratto); Art. 7 (Conformità ai principi di cui al d.lgs. 231/2001 e Codice Etico); Art. 8 (Riservatezza); Art. 9 (Tutela della privacy - D.Lgs. 196/2003); Art. 11 (Disposizioni generali e Foro.</w:t>
            </w:r>
          </w:p>
        </w:tc>
      </w:tr>
    </w:tbl>
    <w:p w14:paraId="6A3A4AC2" w14:textId="77777777" w:rsidR="003F21C5" w:rsidRDefault="003F21C5" w:rsidP="003F21C5">
      <w:pPr>
        <w:pStyle w:val="Nessunaspaziatura"/>
      </w:pPr>
    </w:p>
    <w:p w14:paraId="5952F0C8" w14:textId="63472DB4" w:rsidR="003F21C5" w:rsidRDefault="003F21C5" w:rsidP="003F21C5">
      <w:pPr>
        <w:pStyle w:val="Nessunaspaziatura"/>
      </w:pPr>
      <w:r>
        <w:rPr>
          <w:rFonts w:cs="Arial"/>
        </w:rPr>
        <w:t xml:space="preserve">Firenze (FI), </w:t>
      </w:r>
      <w:r w:rsidR="00D034B1">
        <w:rPr>
          <w:rFonts w:cs="Arial"/>
        </w:rPr>
        <w:fldChar w:fldCharType="begin"/>
      </w:r>
      <w:r w:rsidR="00D034B1">
        <w:rPr>
          <w:rFonts w:cs="Arial"/>
        </w:rPr>
        <w:instrText xml:space="preserve"> TIME \@ "dd/MM/yyyy" </w:instrText>
      </w:r>
      <w:r w:rsidR="00D034B1">
        <w:rPr>
          <w:rFonts w:cs="Arial"/>
        </w:rPr>
        <w:fldChar w:fldCharType="separate"/>
      </w:r>
      <w:r w:rsidR="00E84436">
        <w:rPr>
          <w:rFonts w:cs="Arial"/>
          <w:noProof/>
        </w:rPr>
        <w:t>08/05/2026</w:t>
      </w:r>
      <w:r w:rsidR="00D034B1">
        <w:rPr>
          <w:rFonts w:cs="Arial"/>
        </w:rPr>
        <w:fldChar w:fldCharType="end"/>
      </w:r>
    </w:p>
    <w:p w14:paraId="5DEC0F9B" w14:textId="77777777" w:rsidR="003F21C5" w:rsidRDefault="003F21C5" w:rsidP="003F21C5">
      <w:pPr>
        <w:pStyle w:val="Nessunaspaziatura"/>
      </w:pPr>
    </w:p>
    <w:tbl>
      <w:tblPr>
        <w:tblStyle w:val="Grigliatabel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7711E0" w14:paraId="0FE3E6EC" w14:textId="77777777" w:rsidTr="00DC6A98">
        <w:trPr>
          <w:jc w:val="center"/>
        </w:trPr>
        <w:tc>
          <w:tcPr>
            <w:tcW w:w="4814" w:type="dxa"/>
          </w:tcPr>
          <w:p w14:paraId="1A6F9DC6" w14:textId="77777777" w:rsidR="007711E0" w:rsidRDefault="007711E0" w:rsidP="00DC6A98">
            <w:pPr>
              <w:pStyle w:val="Nessunaspaziatura"/>
              <w:jc w:val="center"/>
            </w:pPr>
            <w:r>
              <w:t>Il Cliente</w:t>
            </w:r>
          </w:p>
        </w:tc>
        <w:tc>
          <w:tcPr>
            <w:tcW w:w="4814" w:type="dxa"/>
          </w:tcPr>
          <w:p w14:paraId="47046D5A" w14:textId="77777777" w:rsidR="007711E0" w:rsidRDefault="007711E0" w:rsidP="00DC6A98">
            <w:pPr>
              <w:pStyle w:val="Nessunaspaziatura"/>
              <w:jc w:val="center"/>
            </w:pPr>
            <w:r>
              <w:t>Toscana Diagnostica S.r.l.</w:t>
            </w:r>
          </w:p>
        </w:tc>
      </w:tr>
      <w:tr w:rsidR="007711E0" w14:paraId="1766E9F6" w14:textId="77777777" w:rsidTr="00DC6A98">
        <w:trPr>
          <w:jc w:val="center"/>
        </w:trPr>
        <w:tc>
          <w:tcPr>
            <w:tcW w:w="4814" w:type="dxa"/>
          </w:tcPr>
          <w:p w14:paraId="351E9B51" w14:textId="77777777" w:rsidR="007711E0" w:rsidRDefault="007711E0" w:rsidP="00DC6A98">
            <w:pPr>
              <w:pStyle w:val="Nessunaspaziatura"/>
              <w:jc w:val="center"/>
            </w:pPr>
          </w:p>
        </w:tc>
        <w:tc>
          <w:tcPr>
            <w:tcW w:w="4814" w:type="dxa"/>
          </w:tcPr>
          <w:p w14:paraId="72393303" w14:textId="77777777" w:rsidR="007711E0" w:rsidRDefault="007711E0" w:rsidP="00DC6A98">
            <w:pPr>
              <w:pStyle w:val="Nessunaspaziatura"/>
              <w:jc w:val="center"/>
            </w:pPr>
            <w:r>
              <w:t>Chief Executive Officer</w:t>
            </w:r>
          </w:p>
        </w:tc>
      </w:tr>
      <w:tr w:rsidR="007711E0" w14:paraId="2DD5D4C1" w14:textId="77777777" w:rsidTr="00DC6A98">
        <w:trPr>
          <w:jc w:val="center"/>
        </w:trPr>
        <w:tc>
          <w:tcPr>
            <w:tcW w:w="4814" w:type="dxa"/>
          </w:tcPr>
          <w:p w14:paraId="622A3D2F" w14:textId="77777777" w:rsidR="007711E0" w:rsidRDefault="007711E0" w:rsidP="00DC6A98">
            <w:pPr>
              <w:pStyle w:val="Nessunaspaziatura"/>
              <w:jc w:val="center"/>
            </w:pPr>
            <w:r>
              <w:t>_______________________</w:t>
            </w:r>
          </w:p>
        </w:tc>
        <w:tc>
          <w:tcPr>
            <w:tcW w:w="4814" w:type="dxa"/>
          </w:tcPr>
          <w:p w14:paraId="097A2478" w14:textId="77777777" w:rsidR="007711E0" w:rsidRDefault="007711E0" w:rsidP="00DC6A98">
            <w:pPr>
              <w:pStyle w:val="Nessunaspaziatura"/>
              <w:jc w:val="center"/>
            </w:pPr>
            <w:r>
              <w:t>Francesco Epifani</w:t>
            </w:r>
          </w:p>
        </w:tc>
      </w:tr>
    </w:tbl>
    <w:p w14:paraId="441F9D2D" w14:textId="1483AC24" w:rsidR="003F21C5" w:rsidRDefault="003F21C5" w:rsidP="003F21C5">
      <w:pPr>
        <w:pStyle w:val="Nessunaspaziatura"/>
      </w:pPr>
    </w:p>
    <w:p w14:paraId="0BDDA875" w14:textId="77777777" w:rsidR="003F21C5" w:rsidRDefault="003F21C5" w:rsidP="003F21C5">
      <w:pPr>
        <w:pStyle w:val="Nessunaspaziatura"/>
      </w:pPr>
      <w:r>
        <w:br w:type="page"/>
      </w:r>
    </w:p>
    <w:p w14:paraId="51945390" w14:textId="77777777" w:rsidR="003F21C5" w:rsidRDefault="003F21C5" w:rsidP="003F21C5">
      <w:pPr>
        <w:pStyle w:val="Nessunaspaziatura"/>
      </w:pPr>
      <w:r>
        <w:rPr>
          <w:rFonts w:cs="Arial"/>
          <w:b/>
          <w:color w:val="1C505E"/>
          <w:sz w:val="28"/>
        </w:rPr>
        <w:lastRenderedPageBreak/>
        <w:t>CONDIZIONI GENERALI DI CONTRATTO</w:t>
      </w:r>
    </w:p>
    <w:p w14:paraId="7BBB5765" w14:textId="77777777" w:rsidR="00D034B1" w:rsidRDefault="00D034B1" w:rsidP="003F21C5">
      <w:pPr>
        <w:pStyle w:val="Nessunaspaziatura"/>
        <w:rPr>
          <w:rFonts w:cs="Arial"/>
          <w:b/>
          <w:color w:val="1C505E"/>
          <w:sz w:val="24"/>
        </w:rPr>
      </w:pPr>
    </w:p>
    <w:p w14:paraId="4256AAF5" w14:textId="20D1ADEE" w:rsidR="003F21C5" w:rsidRPr="00A46003" w:rsidRDefault="003F21C5" w:rsidP="00A46003">
      <w:pPr>
        <w:pStyle w:val="Nessunaspaziatura"/>
        <w:numPr>
          <w:ilvl w:val="0"/>
          <w:numId w:val="8"/>
        </w:numPr>
        <w:rPr>
          <w:b/>
          <w:bCs/>
        </w:rPr>
      </w:pPr>
      <w:r w:rsidRPr="00A46003">
        <w:rPr>
          <w:b/>
          <w:bCs/>
        </w:rPr>
        <w:t>Contratto</w:t>
      </w:r>
    </w:p>
    <w:p w14:paraId="6B3A6A95" w14:textId="65348F4E" w:rsidR="0001066A" w:rsidRPr="0001066A" w:rsidRDefault="0001066A" w:rsidP="0001066A">
      <w:pPr>
        <w:pStyle w:val="Nessunaspaziatura"/>
        <w:numPr>
          <w:ilvl w:val="1"/>
          <w:numId w:val="8"/>
        </w:numPr>
        <w:rPr>
          <w:rFonts w:cs="Arial"/>
        </w:rPr>
      </w:pPr>
      <w:r w:rsidRPr="0001066A">
        <w:rPr>
          <w:rFonts w:cs="Arial"/>
        </w:rPr>
        <w:t>Il Cliente affida a Toscana Diagnostica, che accetta, l’esecuzione di prestazioni di Medicina del Lavoro.</w:t>
      </w:r>
    </w:p>
    <w:p w14:paraId="3B17C9F8" w14:textId="2C6A94A1" w:rsidR="0001066A" w:rsidRPr="0001066A" w:rsidRDefault="0001066A" w:rsidP="0001066A">
      <w:pPr>
        <w:pStyle w:val="Nessunaspaziatura"/>
        <w:numPr>
          <w:ilvl w:val="1"/>
          <w:numId w:val="8"/>
        </w:numPr>
        <w:rPr>
          <w:rFonts w:cs="Arial"/>
        </w:rPr>
      </w:pPr>
      <w:r w:rsidRPr="0001066A">
        <w:rPr>
          <w:rFonts w:cs="Arial"/>
        </w:rPr>
        <w:t>Con le presenti Condizioni Generali di Contratto (di seguito, “Condizioni Generali”) si indicano le condizioni ed i termini ai quali Toscana Diagnostica S.r.l., con sede legale in Firenze (FI), Viale Belfiore, 55, 50144 (nel proseguo semplicemente “Toscana Diagnostica” o “TD”) fornirà l’attività di Medicina del Lavoro al Cliente, in ottemperanza alle condizioni particolari elencate nella lettera di offerta (di seguito Lettera di Offerta).</w:t>
      </w:r>
    </w:p>
    <w:p w14:paraId="1AAC020B" w14:textId="0FD4B08B" w:rsidR="0001066A" w:rsidRPr="0001066A" w:rsidRDefault="0001066A" w:rsidP="0001066A">
      <w:pPr>
        <w:pStyle w:val="Nessunaspaziatura"/>
        <w:numPr>
          <w:ilvl w:val="1"/>
          <w:numId w:val="8"/>
        </w:numPr>
        <w:rPr>
          <w:rFonts w:cs="Arial"/>
        </w:rPr>
      </w:pPr>
      <w:r w:rsidRPr="0001066A">
        <w:rPr>
          <w:rFonts w:cs="Arial"/>
        </w:rPr>
        <w:t>Il Contratto di Medicina del Lavoro (di seguito “Contratto”) è costituito dalle presenti Condizioni Generali, dalle condizioni particolari elencate nella Lettera di Offerta e dai seguenti allegati:</w:t>
      </w:r>
    </w:p>
    <w:p w14:paraId="53D71665" w14:textId="6D8585FB" w:rsidR="0001066A" w:rsidRPr="0001066A" w:rsidRDefault="0001066A" w:rsidP="0001066A">
      <w:pPr>
        <w:pStyle w:val="Nessunaspaziatura"/>
        <w:numPr>
          <w:ilvl w:val="2"/>
          <w:numId w:val="8"/>
        </w:numPr>
        <w:rPr>
          <w:rFonts w:cs="Arial"/>
        </w:rPr>
      </w:pPr>
      <w:r w:rsidRPr="0001066A">
        <w:rPr>
          <w:rFonts w:cs="Arial"/>
        </w:rPr>
        <w:t>Allegato n. 1: Elenco Prestazioni e rispettivo Listino Prezzi</w:t>
      </w:r>
    </w:p>
    <w:p w14:paraId="7D82F595" w14:textId="3671E4F2" w:rsidR="0001066A" w:rsidRPr="0001066A" w:rsidRDefault="0001066A" w:rsidP="0001066A">
      <w:pPr>
        <w:pStyle w:val="Nessunaspaziatura"/>
        <w:numPr>
          <w:ilvl w:val="2"/>
          <w:numId w:val="8"/>
        </w:numPr>
        <w:rPr>
          <w:rFonts w:cs="Arial"/>
        </w:rPr>
      </w:pPr>
      <w:r w:rsidRPr="0001066A">
        <w:rPr>
          <w:rFonts w:cs="Arial"/>
        </w:rPr>
        <w:t>Allegato n. 2: Ruolo privacy del Cliente;</w:t>
      </w:r>
    </w:p>
    <w:p w14:paraId="4948C85E" w14:textId="367F9141" w:rsidR="003F21C5" w:rsidRPr="00A46003" w:rsidRDefault="0001066A" w:rsidP="0001066A">
      <w:pPr>
        <w:pStyle w:val="Nessunaspaziatura"/>
        <w:numPr>
          <w:ilvl w:val="2"/>
          <w:numId w:val="8"/>
        </w:numPr>
        <w:rPr>
          <w:rFonts w:cs="Arial"/>
        </w:rPr>
      </w:pPr>
      <w:r w:rsidRPr="0001066A">
        <w:rPr>
          <w:rFonts w:cs="Arial"/>
        </w:rPr>
        <w:t>Allegato n. 3 Terzi Incaricati.</w:t>
      </w:r>
    </w:p>
    <w:p w14:paraId="640F4779" w14:textId="77777777" w:rsidR="00D034B1" w:rsidRDefault="00D034B1" w:rsidP="003F21C5">
      <w:pPr>
        <w:pStyle w:val="Nessunaspaziatura"/>
        <w:rPr>
          <w:rFonts w:cs="Arial"/>
          <w:b/>
          <w:color w:val="1C505E"/>
          <w:sz w:val="24"/>
        </w:rPr>
      </w:pPr>
    </w:p>
    <w:p w14:paraId="083B94EB" w14:textId="22864EE9" w:rsidR="003F21C5" w:rsidRDefault="00C26A45" w:rsidP="00A46003">
      <w:pPr>
        <w:pStyle w:val="Nessunaspaziatura"/>
        <w:numPr>
          <w:ilvl w:val="0"/>
          <w:numId w:val="8"/>
        </w:numPr>
        <w:rPr>
          <w:b/>
          <w:bCs/>
        </w:rPr>
      </w:pPr>
      <w:r>
        <w:rPr>
          <w:b/>
          <w:bCs/>
        </w:rPr>
        <w:t>Attività</w:t>
      </w:r>
    </w:p>
    <w:p w14:paraId="4AF9401A" w14:textId="6688B738" w:rsidR="00EC2DC5" w:rsidRDefault="00EC2DC5" w:rsidP="00EC2DC5">
      <w:pPr>
        <w:pStyle w:val="Nessunaspaziatura"/>
        <w:numPr>
          <w:ilvl w:val="1"/>
          <w:numId w:val="8"/>
        </w:numPr>
      </w:pPr>
      <w:r>
        <w:t>Toscana Diagnostica darà corso agli esami di cui all’Allegato 1 (di seguito “Servizi).</w:t>
      </w:r>
    </w:p>
    <w:p w14:paraId="571D15B0" w14:textId="25E9BA15" w:rsidR="00EC2DC5" w:rsidRDefault="00EC2DC5" w:rsidP="00EC2DC5">
      <w:pPr>
        <w:pStyle w:val="Nessunaspaziatura"/>
        <w:numPr>
          <w:ilvl w:val="1"/>
          <w:numId w:val="8"/>
        </w:numPr>
      </w:pPr>
      <w:r>
        <w:t>Toscana Diagnostica darà corso agli esami di cui al precedente punto 2.1. in ottemperanza alle modalità logistiche concordate con le rispettive aree funzionali di riferimento, ovvero:</w:t>
      </w:r>
    </w:p>
    <w:p w14:paraId="11D5DE87" w14:textId="12949032" w:rsidR="00EC2DC5" w:rsidRDefault="00EC2DC5" w:rsidP="00EC2DC5">
      <w:pPr>
        <w:pStyle w:val="Nessunaspaziatura"/>
        <w:numPr>
          <w:ilvl w:val="2"/>
          <w:numId w:val="8"/>
        </w:numPr>
      </w:pPr>
      <w:r>
        <w:t>presso una delle sedi/ locali di Toscana Diagnostica;</w:t>
      </w:r>
    </w:p>
    <w:p w14:paraId="54C68F7F" w14:textId="686C9C76" w:rsidR="00EC2DC5" w:rsidRDefault="00EC2DC5" w:rsidP="00EC2DC5">
      <w:pPr>
        <w:pStyle w:val="Nessunaspaziatura"/>
        <w:numPr>
          <w:ilvl w:val="2"/>
          <w:numId w:val="8"/>
        </w:numPr>
      </w:pPr>
      <w:r>
        <w:t>in un locale adeguato allo svolgimento di tale attività messo a disposizione dal cliente;</w:t>
      </w:r>
    </w:p>
    <w:p w14:paraId="607BECA7" w14:textId="29BB53F4" w:rsidR="00EC2DC5" w:rsidRDefault="00EC2DC5" w:rsidP="00EC2DC5">
      <w:pPr>
        <w:pStyle w:val="Nessunaspaziatura"/>
        <w:numPr>
          <w:ilvl w:val="2"/>
          <w:numId w:val="8"/>
        </w:numPr>
      </w:pPr>
      <w:r>
        <w:t>tramite un mezzo mobile accreditato di Toscana Diagnostica.</w:t>
      </w:r>
    </w:p>
    <w:p w14:paraId="0D32A3A1" w14:textId="12907F80" w:rsidR="00EC2DC5" w:rsidRDefault="00EC2DC5" w:rsidP="00EC2DC5">
      <w:pPr>
        <w:pStyle w:val="Nessunaspaziatura"/>
        <w:numPr>
          <w:ilvl w:val="1"/>
          <w:numId w:val="8"/>
        </w:numPr>
      </w:pPr>
      <w:r>
        <w:t>I Servizi saranno effettuati, in giorni e fasce orarie da definirsi concordemente, e che verranno comunicati per iscritto all’indirizzo e-mail indicato dal Cliente nella Lettera di Offerta. La necessità di esecuzione dei Servizi verrà, di volta in volta, comunicata dal Cliente a Toscana Diagnostica, per iscritto all’indirizzo e-mail indicato nella Lettera di Offerta.</w:t>
      </w:r>
    </w:p>
    <w:p w14:paraId="6ABC0C9C" w14:textId="4C780C65" w:rsidR="00EC2DC5" w:rsidRDefault="00EC2DC5" w:rsidP="00EC2DC5">
      <w:pPr>
        <w:pStyle w:val="Nessunaspaziatura"/>
        <w:numPr>
          <w:ilvl w:val="1"/>
          <w:numId w:val="8"/>
        </w:numPr>
      </w:pPr>
      <w:r>
        <w:t>I Lavoratori (in seguito anche “Pazienti”), per usufruire dei Servizi, dovranno presentare a Toscana Diagnostica le richieste redatte su ricettario del Medico del Lavoro, e prestare il proprio consenso informato laddove tassativamente richiesto dalla normativa vigente. Tali consensi dovranno essere sottoscritti in triplice copia: una copia verrà consegnata ai Lavoratori dipendenti, la seconda consegnata al Medico del Lavoro e la terza archiviata presso la sede di Toscana Diagnostica.</w:t>
      </w:r>
    </w:p>
    <w:p w14:paraId="4B3CB48F" w14:textId="34804FB1" w:rsidR="00EC2DC5" w:rsidRDefault="00EC2DC5" w:rsidP="00EC2DC5">
      <w:pPr>
        <w:pStyle w:val="Nessunaspaziatura"/>
        <w:numPr>
          <w:ilvl w:val="1"/>
          <w:numId w:val="8"/>
        </w:numPr>
      </w:pPr>
      <w:r>
        <w:t>Toscana Diagnostica provvederà ad eseguire il prelievo e la raccolta dei campioni di materiale biologico umano per il tramite di proprio personale qualificato e tramite proprio materiale monouso, conforme a quanto prescritto dalle normative nazionali e regionali, tempo al tempo vigente, nonché, per rinvio e/o integrazioni, dalle circolari del competente assessorato regionale e/o ASL territorialmente competente.</w:t>
      </w:r>
    </w:p>
    <w:p w14:paraId="72E79D66" w14:textId="397DFA57" w:rsidR="00EC2DC5" w:rsidRDefault="00EC2DC5" w:rsidP="00EC2DC5">
      <w:pPr>
        <w:pStyle w:val="Nessunaspaziatura"/>
        <w:numPr>
          <w:ilvl w:val="1"/>
          <w:numId w:val="8"/>
        </w:numPr>
      </w:pPr>
      <w:r>
        <w:t>Toscana Diagnostica, inoltre, provvederà ad espletare le analisi di laboratorio della tipologia contenuta nell’Allegato n. 1 alle presenti Condizioni Generali, riservandosi di incaricare, nei limiti consentiti dalla normativa applicabile, dell’effettuazione delle analisi di laboratorio, altre società controllanti e/o controllate e/o collegate e/o sotto comune controllo con Toscana Diagnostica o comunque facenti parti del proprio network, od altri terzi (di seguito, i “Terzi Incaricati”). In tal caso Toscana Diagnostica provvederà ad informare in via preventiva il Cliente dell’esercizio di tale facoltà. Toscana Diagnostica informa sin da ora il Cliente che essa intende incaricare dell’effettuazione delle analisi di laboratorio i Terzi Incaricati indicati nell’Allegato n. 2 alle presenti Condizioni Generali, fermo restando che Toscana Diagnostica avrà la facoltà di incaricare in futuro ulteriori Terzi Incaricati, in merito ai quali provvederà ad informare il Cliente in via preventiva.</w:t>
      </w:r>
    </w:p>
    <w:p w14:paraId="3A8E4EE3" w14:textId="30F9A88F" w:rsidR="00EC2DC5" w:rsidRDefault="00EC2DC5" w:rsidP="00EC2DC5">
      <w:pPr>
        <w:pStyle w:val="Nessunaspaziatura"/>
        <w:numPr>
          <w:ilvl w:val="1"/>
          <w:numId w:val="8"/>
        </w:numPr>
      </w:pPr>
      <w:r>
        <w:lastRenderedPageBreak/>
        <w:t>Qualora le sedute venissero eseguite presso le sedi messe a disposizione dal Cliente sarà cura di Toscana Diagnostica, o eventualmente del Terzo Incaricato, stoccare e smaltire direttamente il materiale d’uso ed i rifiuti generati dall’esecuzione dei Servizi.</w:t>
      </w:r>
    </w:p>
    <w:p w14:paraId="0075259F" w14:textId="74C43E54" w:rsidR="00EC2DC5" w:rsidRDefault="00EC2DC5" w:rsidP="00EC2DC5">
      <w:pPr>
        <w:pStyle w:val="Nessunaspaziatura"/>
        <w:numPr>
          <w:ilvl w:val="1"/>
          <w:numId w:val="8"/>
        </w:numPr>
      </w:pPr>
      <w:r>
        <w:t>I referti saranno redatti a firma di un soggetto abilitato, con indicazione dell’eventuale altro Terzo Incaricato che abbia eseguito le analisi e dovranno essere consegnati esclusivamente ai Lavoratori dipendenti interessati, tassativamente in busta chiusa, o al Medico del Lavoro, il cui nominativo sarà preventivamente indicato a Toscana Diagnostica da parte del Cliente, per iscritto all’indirizzo e-mail indicato nella Lettera di Offerta. Soggetti diversi dai suddetti non sono pertanto autorizzati al ritiro dei referti.</w:t>
      </w:r>
    </w:p>
    <w:p w14:paraId="2930FF5B" w14:textId="27980830" w:rsidR="00EC2DC5" w:rsidRDefault="00EC2DC5" w:rsidP="00EC2DC5">
      <w:pPr>
        <w:pStyle w:val="Nessunaspaziatura"/>
        <w:numPr>
          <w:ilvl w:val="1"/>
          <w:numId w:val="8"/>
        </w:numPr>
      </w:pPr>
      <w:r>
        <w:t>Fanno eccezione a tali previsioni le modalità di consegna dei referti contenenti dati idonei a rivelare l’identità genetica e che riguardino anche accertamenti sull’HIV, i quali potranno essere ritirati esclusivamente dai Lavoratori dipendenti interessati, recandosi personalmente presso le sedi Toscana Diagnostica.</w:t>
      </w:r>
    </w:p>
    <w:p w14:paraId="6C0A1641" w14:textId="340828F4" w:rsidR="003F21C5" w:rsidRPr="00A46003" w:rsidRDefault="00EC2DC5" w:rsidP="00EC2DC5">
      <w:pPr>
        <w:pStyle w:val="Nessunaspaziatura"/>
        <w:numPr>
          <w:ilvl w:val="1"/>
          <w:numId w:val="8"/>
        </w:numPr>
        <w:rPr>
          <w:b/>
          <w:bCs/>
        </w:rPr>
      </w:pPr>
      <w:r>
        <w:t>Il Cliente autorizza Toscana Diagnostica ad anticipare al Medico del Lavoro preventivamente indicato, in caso di necessità e su richiesta, i risultati dei referti dei Lavoratori dipendenti (e ad eccezione dei referti contenenti dati idonei a rivelare l’identità genetica e relativi al Test HIV), a mezzo e-mail al seguente indirizzo _____________________________, con le modalità e le opportune cautele atte a garantire al massimo il rispetto della riservatezza dei dati sanitari ivi contenuti. In particolare, tenendo in considerazione le indicazioni del Garante di cui al paragrafo 6 delle Linee guida in tema di referti on-line adottate dal Garante in data 25 giugno 2009, (i) il referto sarà spedito in forma di allegato a un messaggio e-mail e non come testo compreso nella body part del messaggio; (ii) il file contenente il referto sarà protetto con modalità idonee a impedire l'illecita o fortuita acquisizione delle informazioni trasmesse da parte di soggetti diversi da quelli autorizzati, che dovranno consistere in una password per l'apertura del file o in una chiave crittografica, rese note al Medico del Lavoro indicato dal Cliente tramite canali di comunicazione differenti da quelli utilizzati per la spedizione dei referti.</w:t>
      </w:r>
    </w:p>
    <w:p w14:paraId="2A1E0D62" w14:textId="77777777" w:rsidR="00D034B1" w:rsidRDefault="00D034B1" w:rsidP="003F21C5">
      <w:pPr>
        <w:pStyle w:val="Nessunaspaziatura"/>
        <w:rPr>
          <w:rFonts w:cs="Arial"/>
          <w:b/>
          <w:color w:val="1C505E"/>
          <w:sz w:val="24"/>
        </w:rPr>
      </w:pPr>
    </w:p>
    <w:p w14:paraId="242981F6" w14:textId="375B9EC1" w:rsidR="00A46003" w:rsidRDefault="003F16DE" w:rsidP="003F21C5">
      <w:pPr>
        <w:pStyle w:val="Nessunaspaziatura"/>
        <w:numPr>
          <w:ilvl w:val="0"/>
          <w:numId w:val="8"/>
        </w:numPr>
        <w:rPr>
          <w:b/>
          <w:bCs/>
        </w:rPr>
      </w:pPr>
      <w:r w:rsidRPr="003F16DE">
        <w:rPr>
          <w:b/>
          <w:bCs/>
        </w:rPr>
        <w:t>Durata del Contratto</w:t>
      </w:r>
    </w:p>
    <w:p w14:paraId="4A3A669B" w14:textId="091D319A" w:rsidR="00E925D6" w:rsidRPr="00E925D6" w:rsidRDefault="00E925D6" w:rsidP="00E925D6">
      <w:pPr>
        <w:pStyle w:val="Nessunaspaziatura"/>
        <w:numPr>
          <w:ilvl w:val="1"/>
          <w:numId w:val="8"/>
        </w:numPr>
        <w:rPr>
          <w:rFonts w:cs="Arial"/>
        </w:rPr>
      </w:pPr>
      <w:r w:rsidRPr="00E925D6">
        <w:rPr>
          <w:rFonts w:cs="Arial"/>
        </w:rPr>
        <w:t>Il presente Contratto entra in vigore dalla data di sottoscrizione della Lettera di Offerta e la sua durata è pari ad un anno solare. Alla sua scadenza, e sempreché non sia stato espressamente risolto, il Contratto si intenderà tacitamente rinnovato di anno in anno.</w:t>
      </w:r>
    </w:p>
    <w:p w14:paraId="00DFE71C" w14:textId="40049492" w:rsidR="003F21C5" w:rsidRPr="00A46003" w:rsidRDefault="00E925D6" w:rsidP="00E925D6">
      <w:pPr>
        <w:pStyle w:val="Nessunaspaziatura"/>
        <w:numPr>
          <w:ilvl w:val="1"/>
          <w:numId w:val="8"/>
        </w:numPr>
        <w:rPr>
          <w:b/>
          <w:bCs/>
        </w:rPr>
      </w:pPr>
      <w:r w:rsidRPr="00E925D6">
        <w:rPr>
          <w:rFonts w:cs="Arial"/>
        </w:rPr>
        <w:t>Ciascuna Parte ha facoltà di recedere unilateralmente dal Contratto, con un preavviso di almeno 30 giorni, comunicato per iscritto all’altra Parte mediante lettera raccomandata A.R.</w:t>
      </w:r>
    </w:p>
    <w:p w14:paraId="7C109877" w14:textId="77777777" w:rsidR="00D034B1" w:rsidRDefault="00D034B1" w:rsidP="003F21C5">
      <w:pPr>
        <w:pStyle w:val="Nessunaspaziatura"/>
      </w:pPr>
    </w:p>
    <w:p w14:paraId="3B4F1433" w14:textId="22C00D21" w:rsidR="00A46003" w:rsidRDefault="0036314E" w:rsidP="00A46003">
      <w:pPr>
        <w:pStyle w:val="Nessunaspaziatura"/>
        <w:numPr>
          <w:ilvl w:val="0"/>
          <w:numId w:val="8"/>
        </w:numPr>
        <w:rPr>
          <w:b/>
          <w:bCs/>
        </w:rPr>
      </w:pPr>
      <w:r w:rsidRPr="0036314E">
        <w:rPr>
          <w:b/>
          <w:bCs/>
        </w:rPr>
        <w:t>Prezzi, modalità di pagamento e morosità del Cliente</w:t>
      </w:r>
      <w:r w:rsidRPr="0036314E">
        <w:rPr>
          <w:b/>
          <w:bCs/>
        </w:rPr>
        <w:t xml:space="preserve"> </w:t>
      </w:r>
    </w:p>
    <w:p w14:paraId="5A755F61" w14:textId="6FC019E7" w:rsidR="00BA5B8C" w:rsidRDefault="00BA5B8C" w:rsidP="00BA5B8C">
      <w:pPr>
        <w:pStyle w:val="Nessunaspaziatura"/>
        <w:numPr>
          <w:ilvl w:val="1"/>
          <w:numId w:val="8"/>
        </w:numPr>
      </w:pPr>
      <w:r>
        <w:t>Il compenso per l’esecuzione delle prestazioni di Medicina del Lavoro è espressamente accettato dal Cliente sulla base di quanto descritto nell’Allegato n. 1, nonché di quanto specificato nella Lettera di Offerta.</w:t>
      </w:r>
    </w:p>
    <w:p w14:paraId="63D8F164" w14:textId="37AEB61E" w:rsidR="00BA5B8C" w:rsidRDefault="00BA5B8C" w:rsidP="00BA5B8C">
      <w:pPr>
        <w:pStyle w:val="Nessunaspaziatura"/>
        <w:numPr>
          <w:ilvl w:val="1"/>
          <w:numId w:val="8"/>
        </w:numPr>
      </w:pPr>
      <w:r>
        <w:t>Previa emissione di fattura da parte di Toscana Diagnostica, il Cliente s’impegna a saldarla con le modalità ed entro il termine essenziale indicati nella Lettera di Offerta.</w:t>
      </w:r>
    </w:p>
    <w:p w14:paraId="14B16B6A" w14:textId="02617EB7" w:rsidR="00BA5B8C" w:rsidRDefault="00BA5B8C" w:rsidP="00BA5B8C">
      <w:pPr>
        <w:pStyle w:val="Nessunaspaziatura"/>
        <w:numPr>
          <w:ilvl w:val="1"/>
          <w:numId w:val="8"/>
        </w:numPr>
      </w:pPr>
      <w:r>
        <w:t>In caso di mancato pagamento anche di una sola fattura, indipendentemente dal suo ammontare, il Cliente riconosce ed accetta senza alcuna riserva che Toscana Diagnostica ha il diritto d’interrompere l’esecuzione del presente Contratto e/o ulteriormente di recedere da quest’ultimo, fatto salvo l’obbligo di comunicarlo per iscritto al Cliente con un preavviso di almeno 15 gg e impregiudicato l’onere di quest’ultimo di pagare nella sua interezza quanto dovuto a Toscana Diagnostica. In quest’ultimo caso, qualora Toscana Diagnostica voglia anche invocare la risoluzione del Contratto per manifesto inadempimento da parte del Cliente, si applica l’Art. 6.</w:t>
      </w:r>
    </w:p>
    <w:p w14:paraId="08160203" w14:textId="083CB2A2" w:rsidR="00A46003" w:rsidRPr="00630B12" w:rsidRDefault="00BA5B8C" w:rsidP="00592B87">
      <w:pPr>
        <w:pStyle w:val="Nessunaspaziatura"/>
        <w:numPr>
          <w:ilvl w:val="1"/>
          <w:numId w:val="8"/>
        </w:numPr>
        <w:rPr>
          <w:b/>
          <w:bCs/>
        </w:rPr>
      </w:pPr>
      <w:r>
        <w:lastRenderedPageBreak/>
        <w:t>Toscana Diagnostica si riserva di verificare, nel corso della durata del Contratto, i requisiti di capacità economica e finanziaria del Cliente, anche per un eventuale recesso dal Contratto, nei termini innanzi menzionati.</w:t>
      </w:r>
      <w:r w:rsidR="003F21C5">
        <w:t>.</w:t>
      </w:r>
    </w:p>
    <w:p w14:paraId="5DBF3AE9" w14:textId="77777777" w:rsidR="00630B12" w:rsidRDefault="00630B12" w:rsidP="00630B12">
      <w:pPr>
        <w:pStyle w:val="Nessunaspaziatura"/>
        <w:rPr>
          <w:b/>
          <w:bCs/>
        </w:rPr>
      </w:pPr>
    </w:p>
    <w:p w14:paraId="527624E7" w14:textId="47E1C6A9" w:rsidR="00A46003" w:rsidRDefault="00A166DA" w:rsidP="00A46003">
      <w:pPr>
        <w:pStyle w:val="Nessunaspaziatura"/>
        <w:numPr>
          <w:ilvl w:val="0"/>
          <w:numId w:val="8"/>
        </w:numPr>
        <w:rPr>
          <w:b/>
          <w:bCs/>
        </w:rPr>
      </w:pPr>
      <w:r w:rsidRPr="00A166DA">
        <w:rPr>
          <w:b/>
          <w:bCs/>
        </w:rPr>
        <w:t>Reclami, Responsabilità e Manleva</w:t>
      </w:r>
    </w:p>
    <w:p w14:paraId="3BB55FDE" w14:textId="7E5A4A7D" w:rsidR="003D6513" w:rsidRDefault="003D6513" w:rsidP="003D6513">
      <w:pPr>
        <w:pStyle w:val="Nessunaspaziatura"/>
        <w:numPr>
          <w:ilvl w:val="1"/>
          <w:numId w:val="8"/>
        </w:numPr>
      </w:pPr>
      <w:r>
        <w:t xml:space="preserve">Eventuali reclami inerenti le prestazioni ricevute debbono essere comunicati per iscritto a Toscana Diagnostica entro 48 ore, mediante lettera raccomandata A.R. e/o posta elettronica certificata, al seguente indirizzo: </w:t>
      </w:r>
      <w:hyperlink r:id="rId8" w:history="1">
        <w:r w:rsidR="00A166DA" w:rsidRPr="00F96997">
          <w:rPr>
            <w:rStyle w:val="Collegamentoipertestuale"/>
          </w:rPr>
          <w:t>toscanadiagnostica@pec.it</w:t>
        </w:r>
      </w:hyperlink>
      <w:r w:rsidR="00A166DA">
        <w:t xml:space="preserve"> </w:t>
      </w:r>
    </w:p>
    <w:p w14:paraId="382B9D24" w14:textId="77777777" w:rsidR="003D6513" w:rsidRDefault="003D6513" w:rsidP="003D6513">
      <w:pPr>
        <w:pStyle w:val="Nessunaspaziatura"/>
        <w:numPr>
          <w:ilvl w:val="1"/>
          <w:numId w:val="8"/>
        </w:numPr>
      </w:pPr>
      <w:r>
        <w:t>Il solo esclusivo rimedio a disposizione del Cliente in caso di accertate violazioni della normativa applicabile, di requisiti di autorizzazione e di accreditamento ovvero di qualità richiesti dalla pratica professionale, da parte di Toscana Diagnostica nell’esecuzione delle prestazioni oggetto del Contratto, salvo i casi di dolo o colpa grave, sarà la ripetizione delle suddette prestazioni da parte di Toscana Diagnostica.</w:t>
      </w:r>
    </w:p>
    <w:p w14:paraId="7C385194" w14:textId="77777777" w:rsidR="003D6513" w:rsidRDefault="003D6513" w:rsidP="003D6513">
      <w:pPr>
        <w:pStyle w:val="Nessunaspaziatura"/>
        <w:numPr>
          <w:ilvl w:val="1"/>
          <w:numId w:val="8"/>
        </w:numPr>
      </w:pPr>
      <w:r>
        <w:t>Toscana Diagnostica esclude espressamente qualsiasi garanzia, esplicita od implicita, di commerciabilità o idoneità per uno specifico scopo delle prestazioni rese, ove tale scopo esuli dall’oggetto del presente Contratto.</w:t>
      </w:r>
    </w:p>
    <w:p w14:paraId="179EA35D" w14:textId="77777777" w:rsidR="003D6513" w:rsidRDefault="003D6513" w:rsidP="003D6513">
      <w:pPr>
        <w:pStyle w:val="Nessunaspaziatura"/>
        <w:numPr>
          <w:ilvl w:val="1"/>
          <w:numId w:val="8"/>
        </w:numPr>
      </w:pPr>
      <w:r>
        <w:t>Prima della ripetizione delle prestazioni contestate, il Cliente offrirà a Toscana Diagnostica la possibilità di verificare l’esecuzione delle prestazioni contestate e dimostrare che esse sono state eseguite nel rispetto della normativa e dei requisiti suddetti. Qualora non venga consentita a Toscana Diagnostica tale possibilità, Toscana Diagnostica non sarà tenuta a ripetere le prestazioni contestate.</w:t>
      </w:r>
    </w:p>
    <w:p w14:paraId="3BEDDF5B" w14:textId="77777777" w:rsidR="003D6513" w:rsidRDefault="003D6513" w:rsidP="003D6513">
      <w:pPr>
        <w:pStyle w:val="Nessunaspaziatura"/>
        <w:numPr>
          <w:ilvl w:val="1"/>
          <w:numId w:val="8"/>
        </w:numPr>
      </w:pPr>
      <w:r>
        <w:t>Fatta eccezione per le obbligazioni di pagamento, le Parti non saranno ritenute responsabili per l’inadempimento o l’inesatto adempimento di un obbligo del Contratto qualora si verifichino eventi di carattere eccezionale, estranei al loro controllo, inclusi, a titolo esemplificativo ma non esaustivo, incendi, alluvioni, esplosioni, terremoti, o altre calamità naturali, eventi bellici, atti di terrorismo, embarghi, rivoluzioni, sommosse, scioperi, serrate, o altri simili eventi, tra cui, sciopero dei trasporti, impossibilità di approvvigionamento delle materie prime o ritardi nelle consegne di fornitori.</w:t>
      </w:r>
    </w:p>
    <w:p w14:paraId="12084576" w14:textId="72374CDA" w:rsidR="003F21C5" w:rsidRPr="003D6513" w:rsidRDefault="003D6513" w:rsidP="00A46003">
      <w:pPr>
        <w:pStyle w:val="Nessunaspaziatura"/>
        <w:numPr>
          <w:ilvl w:val="1"/>
          <w:numId w:val="8"/>
        </w:numPr>
        <w:rPr>
          <w:b/>
          <w:bCs/>
        </w:rPr>
      </w:pPr>
      <w:r>
        <w:t>Il Cliente (i) manleverà e terrà indenne Toscana Diagnostica, i Terzi Incaricati e il soggetto terzo che eseguirà eventualmente le analisi, ed i loro rispettivi dipendenti, amministratori e agenti, da qualsiasi pretesa o azione, richiesta di danni e/o costi da parte di terzi (“Azione di Terzi”), a meno che tale Azione di Terzi si fondi soltanto su una pretesa responsabilità di Toscana Diagnostica nell’esecuzione delle analisi, e (ii) pagherà quanto dovuto/pagato dal soggetto tenuto indenne ed i costi relativi (inclusi ragionevoli onorari di avvocati e costi processuali) con riferimento a tale Azione di Terzi.</w:t>
      </w:r>
      <w:r w:rsidR="003F21C5">
        <w:t>.</w:t>
      </w:r>
    </w:p>
    <w:p w14:paraId="253F99EA" w14:textId="77777777" w:rsidR="00630B12" w:rsidRPr="00A46003" w:rsidRDefault="00630B12" w:rsidP="00630B12">
      <w:pPr>
        <w:pStyle w:val="Nessunaspaziatura"/>
        <w:rPr>
          <w:b/>
          <w:bCs/>
        </w:rPr>
      </w:pPr>
    </w:p>
    <w:p w14:paraId="5503B5E5" w14:textId="61B4DC8D" w:rsidR="00A46003" w:rsidRDefault="00D03C4D" w:rsidP="00A46003">
      <w:pPr>
        <w:pStyle w:val="Nessunaspaziatura"/>
        <w:numPr>
          <w:ilvl w:val="0"/>
          <w:numId w:val="8"/>
        </w:numPr>
        <w:rPr>
          <w:b/>
          <w:bCs/>
        </w:rPr>
      </w:pPr>
      <w:r w:rsidRPr="00D03C4D">
        <w:rPr>
          <w:b/>
          <w:bCs/>
        </w:rPr>
        <w:t>Risoluzione del Contratto</w:t>
      </w:r>
    </w:p>
    <w:p w14:paraId="11F5E9CA" w14:textId="77777777" w:rsidR="008C164B" w:rsidRDefault="008C164B" w:rsidP="008C164B">
      <w:pPr>
        <w:pStyle w:val="Nessunaspaziatura"/>
        <w:numPr>
          <w:ilvl w:val="1"/>
          <w:numId w:val="8"/>
        </w:numPr>
      </w:pPr>
      <w:r>
        <w:t>Qualora una delle due Parti non adempia le proprie obbligazioni, l’altra Parte avrà facoltà di sospendere l’esecuzione del Contratto e/o di intimarle per iscritto di adempiere entro un congruo termine, comunque non inferiore a 40 giorni decorso inutilmente il quale il Contratto si intenderà risolto di diritto, ai sensi dell’art. 1454 c.c., fermo restando il diritto della Parte adempiente al risarcimento dei danni subiti.</w:t>
      </w:r>
    </w:p>
    <w:p w14:paraId="2216A43B" w14:textId="77777777" w:rsidR="008C164B" w:rsidRDefault="008C164B" w:rsidP="008C164B">
      <w:pPr>
        <w:pStyle w:val="Nessunaspaziatura"/>
        <w:numPr>
          <w:ilvl w:val="1"/>
          <w:numId w:val="8"/>
        </w:numPr>
      </w:pPr>
      <w:r>
        <w:t>Toscana Diagnostica avrà facoltà di risolvere il Contratto ai sensi dell’art. 1456 c.c., mediante comunicazione scritta da inviarsi al Cliente con almeno 15 gg. di preavviso, a mezzo di lettera raccomandata A.R. o posta elettronica certificata, fermo restando il diritto di chiedere il risarcimento dei danni subiti, qualora dovesse verificarsi una delle seguenti condizioni:</w:t>
      </w:r>
    </w:p>
    <w:p w14:paraId="59A7279A" w14:textId="77777777" w:rsidR="008C164B" w:rsidRDefault="008C164B" w:rsidP="008C164B">
      <w:pPr>
        <w:pStyle w:val="Nessunaspaziatura"/>
        <w:numPr>
          <w:ilvl w:val="1"/>
          <w:numId w:val="8"/>
        </w:numPr>
      </w:pPr>
      <w:r>
        <w:t>qualora il Cliente sia posto in liquidazione e/o sia assoggettato a una qualsiasi procedura concorsuale ovvero stipuli un concordato stragiudiziale con i propri creditori (anche tramite gli Artt. 67 o 182 bis della Legge fallimentare);</w:t>
      </w:r>
    </w:p>
    <w:p w14:paraId="7CA71350" w14:textId="77777777" w:rsidR="008C164B" w:rsidRDefault="008C164B" w:rsidP="008C164B">
      <w:pPr>
        <w:pStyle w:val="Nessunaspaziatura"/>
        <w:numPr>
          <w:ilvl w:val="1"/>
          <w:numId w:val="8"/>
        </w:numPr>
      </w:pPr>
      <w:r>
        <w:lastRenderedPageBreak/>
        <w:t>il Cliente fornisca al Toscana Diagnostica informazioni false o fraudolente di qualsiasi genere o natura e relativamente a qualsiasi materia inerente al Contratto;</w:t>
      </w:r>
    </w:p>
    <w:p w14:paraId="309CD222" w14:textId="77777777" w:rsidR="008C164B" w:rsidRDefault="008C164B" w:rsidP="008C164B">
      <w:pPr>
        <w:pStyle w:val="Nessunaspaziatura"/>
        <w:numPr>
          <w:ilvl w:val="1"/>
          <w:numId w:val="8"/>
        </w:numPr>
      </w:pPr>
      <w:r>
        <w:t>il Cliente si renda colpevole di frode, dolo o negligenza grave;</w:t>
      </w:r>
    </w:p>
    <w:p w14:paraId="6E412B57" w14:textId="0B3635C0" w:rsidR="003F21C5" w:rsidRPr="00630B12" w:rsidRDefault="008C164B" w:rsidP="008C164B">
      <w:pPr>
        <w:pStyle w:val="Nessunaspaziatura"/>
        <w:numPr>
          <w:ilvl w:val="1"/>
          <w:numId w:val="8"/>
        </w:numPr>
        <w:rPr>
          <w:b/>
          <w:bCs/>
        </w:rPr>
      </w:pPr>
      <w:r>
        <w:t>il Cliente violi anche uno solo degli obblighi di cui agli Art. 4 (Prezzi, modalità di pagamento e morosità del Cliente), Art. 7 (Conformità ai principi di cui al D. Lgs. 231/2001 e Codice Etico), Art. 9 (Tutela della privacy - D. Lgs. 196/2003), Art. 10 (Disposizioni generali)</w:t>
      </w:r>
      <w:r w:rsidR="003F21C5">
        <w:t>.</w:t>
      </w:r>
    </w:p>
    <w:p w14:paraId="6EF0FF23" w14:textId="77777777" w:rsidR="00630B12" w:rsidRPr="00A46003" w:rsidRDefault="00630B12" w:rsidP="00630B12">
      <w:pPr>
        <w:pStyle w:val="Nessunaspaziatura"/>
        <w:rPr>
          <w:b/>
          <w:bCs/>
        </w:rPr>
      </w:pPr>
    </w:p>
    <w:p w14:paraId="602889FB" w14:textId="5FD16E01" w:rsidR="00A46003" w:rsidRDefault="00701F64" w:rsidP="00A46003">
      <w:pPr>
        <w:pStyle w:val="Nessunaspaziatura"/>
        <w:numPr>
          <w:ilvl w:val="0"/>
          <w:numId w:val="8"/>
        </w:numPr>
        <w:rPr>
          <w:b/>
          <w:bCs/>
        </w:rPr>
      </w:pPr>
      <w:r w:rsidRPr="00701F64">
        <w:rPr>
          <w:b/>
          <w:bCs/>
        </w:rPr>
        <w:t>Conformità al modello ex D.lgs. 231/2001, Codice etico e Sistema di gestione ISO 37001:2016</w:t>
      </w:r>
    </w:p>
    <w:p w14:paraId="5646677D" w14:textId="77777777" w:rsidR="00D74C57" w:rsidRDefault="00D74C57" w:rsidP="00D74C57">
      <w:pPr>
        <w:pStyle w:val="Nessunaspaziatura"/>
        <w:numPr>
          <w:ilvl w:val="1"/>
          <w:numId w:val="8"/>
        </w:numPr>
      </w:pPr>
      <w:r>
        <w:t>Toscana Diagnostica S.r.l. ha adottato ed attua un Modello di Organizzazione, Gestione e Controllo (di seguito "MOG 231") ex D.Lgs. 231/2001, con relativo Codice Etico e Sistema Disciplinare, nonché un Sistema di gestione della prevenzione della corruzione certificato secondo la norma ISO 37001.</w:t>
      </w:r>
    </w:p>
    <w:p w14:paraId="65FD1B5F" w14:textId="77777777" w:rsidR="00D74C57" w:rsidRDefault="00D74C57" w:rsidP="00D74C57">
      <w:pPr>
        <w:pStyle w:val="Nessunaspaziatura"/>
        <w:numPr>
          <w:ilvl w:val="1"/>
          <w:numId w:val="8"/>
        </w:numPr>
      </w:pPr>
      <w:r>
        <w:t>Con riferimento a quanto sopra, la Società dichiara:</w:t>
      </w:r>
    </w:p>
    <w:p w14:paraId="3A0FFA1B" w14:textId="77777777" w:rsidR="00D74C57" w:rsidRDefault="00D74C57" w:rsidP="00EF09B6">
      <w:pPr>
        <w:pStyle w:val="Nessunaspaziatura"/>
        <w:numPr>
          <w:ilvl w:val="2"/>
          <w:numId w:val="8"/>
        </w:numPr>
      </w:pPr>
      <w:r>
        <w:t>di aver preso visione e compreso il MOG 231 e relativi allegati, adottati e resi disponibili da Toscana Diagnostica;</w:t>
      </w:r>
    </w:p>
    <w:p w14:paraId="11FABB8C" w14:textId="77777777" w:rsidR="00D74C57" w:rsidRDefault="00D74C57" w:rsidP="00EF09B6">
      <w:pPr>
        <w:pStyle w:val="Nessunaspaziatura"/>
        <w:numPr>
          <w:ilvl w:val="2"/>
          <w:numId w:val="8"/>
        </w:numPr>
      </w:pPr>
      <w:r>
        <w:t>di aver preso visione e compreso la Politica Anticorruzione adottata da Toscana Diagnostica ai sensi della norma UNI ISO 37001;</w:t>
      </w:r>
    </w:p>
    <w:p w14:paraId="5AF9A640" w14:textId="77777777" w:rsidR="00D74C57" w:rsidRDefault="00D74C57" w:rsidP="00EF09B6">
      <w:pPr>
        <w:pStyle w:val="Nessunaspaziatura"/>
        <w:numPr>
          <w:ilvl w:val="2"/>
          <w:numId w:val="8"/>
        </w:numPr>
      </w:pPr>
      <w:r>
        <w:t>di impegnarsi a rispettare integralmente quanto previsto nei suddetti documenti, nonché a conformarsi a tutti i principi e comportamenti ivi indicati nello svolgimento delle attività oggetto del presente contratto.</w:t>
      </w:r>
    </w:p>
    <w:p w14:paraId="366BCE86" w14:textId="77777777" w:rsidR="00D74C57" w:rsidRDefault="00D74C57" w:rsidP="00D74C57">
      <w:pPr>
        <w:pStyle w:val="Nessunaspaziatura"/>
        <w:numPr>
          <w:ilvl w:val="1"/>
          <w:numId w:val="8"/>
        </w:numPr>
      </w:pPr>
      <w:r>
        <w:t>La Società si impegna altresì a:</w:t>
      </w:r>
    </w:p>
    <w:p w14:paraId="60DECC62" w14:textId="77777777" w:rsidR="00D74C57" w:rsidRDefault="00D74C57" w:rsidP="00D74C57">
      <w:pPr>
        <w:pStyle w:val="Nessunaspaziatura"/>
        <w:numPr>
          <w:ilvl w:val="2"/>
          <w:numId w:val="8"/>
        </w:numPr>
      </w:pPr>
      <w:r>
        <w:t>adottare comportamenti coerenti con i principi del Modello 231 e della Politica Anticorruzione;</w:t>
      </w:r>
    </w:p>
    <w:p w14:paraId="5E53C668" w14:textId="77777777" w:rsidR="00D74C57" w:rsidRDefault="00D74C57" w:rsidP="00D74C57">
      <w:pPr>
        <w:pStyle w:val="Nessunaspaziatura"/>
        <w:numPr>
          <w:ilvl w:val="2"/>
          <w:numId w:val="8"/>
        </w:numPr>
      </w:pPr>
      <w:r>
        <w:t>non porre in essere, né tollerare, comportamenti che possano integrare fattispecie di reato rilevanti ai sensi del D.Lgs. 231/2001, ovvero pratiche corruttive o comunque non etiche, anche ai sensi della norma ISO 37001;</w:t>
      </w:r>
    </w:p>
    <w:p w14:paraId="4EEF78D2" w14:textId="77777777" w:rsidR="00D74C57" w:rsidRDefault="00D74C57" w:rsidP="00D74C57">
      <w:pPr>
        <w:pStyle w:val="Nessunaspaziatura"/>
        <w:numPr>
          <w:ilvl w:val="2"/>
          <w:numId w:val="8"/>
        </w:numPr>
      </w:pPr>
      <w:r>
        <w:t>segnalare tempestivamente alla Committente ogni eventuale violazione (o presunta tale) dei suddetti principi o documenti, secondo le modalità indicate nel Modello 231.</w:t>
      </w:r>
    </w:p>
    <w:p w14:paraId="5614956C" w14:textId="51A6AF8D" w:rsidR="00A46003" w:rsidRPr="00D74C57" w:rsidRDefault="00D74C57" w:rsidP="00D74C57">
      <w:pPr>
        <w:pStyle w:val="Nessunaspaziatura"/>
        <w:numPr>
          <w:ilvl w:val="1"/>
          <w:numId w:val="8"/>
        </w:numPr>
      </w:pPr>
      <w:r>
        <w:t>La violazione dei sopra descritti principi di organizzazione e gestione da parte della Società, costituisce grave inadempimento tale da non consentire la prosecuzione del rapporto contrattuale tra le Parti ed il presente Contratto potrà essere immediatamente risolto da Toscana Diagnostica S.r.l. con il conseguente obbligo per la Società di risarcire e tenere indenne Toscana Diagnostica S.r.l.</w:t>
      </w:r>
    </w:p>
    <w:p w14:paraId="23AB8B78" w14:textId="77777777" w:rsidR="00630B12" w:rsidRDefault="00630B12" w:rsidP="00630B12">
      <w:pPr>
        <w:pStyle w:val="Nessunaspaziatura"/>
        <w:rPr>
          <w:b/>
          <w:bCs/>
        </w:rPr>
      </w:pPr>
    </w:p>
    <w:p w14:paraId="38A02A63" w14:textId="1ACF76FC" w:rsidR="00710397" w:rsidRDefault="009A3D66" w:rsidP="00A46003">
      <w:pPr>
        <w:pStyle w:val="Nessunaspaziatura"/>
        <w:numPr>
          <w:ilvl w:val="0"/>
          <w:numId w:val="8"/>
        </w:numPr>
        <w:rPr>
          <w:b/>
          <w:bCs/>
        </w:rPr>
      </w:pPr>
      <w:r w:rsidRPr="009A3D66">
        <w:rPr>
          <w:b/>
          <w:bCs/>
        </w:rPr>
        <w:t>Riservatezza</w:t>
      </w:r>
    </w:p>
    <w:p w14:paraId="6B0603F4" w14:textId="77777777" w:rsidR="004A2761" w:rsidRDefault="004A2761" w:rsidP="004A2761">
      <w:pPr>
        <w:pStyle w:val="Nessunaspaziatura"/>
        <w:numPr>
          <w:ilvl w:val="1"/>
          <w:numId w:val="8"/>
        </w:numPr>
      </w:pPr>
      <w:r>
        <w:t>Ciascuna Parte s‘impegna a non divulgare, senza il consenso scritto dell’altra Parte, il Contratto, nonché i relativi diritti ed obblighi delle Parti, le informazioni, i dati, con particolare riguardo ai dati sanitari dei pazienti, le documentazioni e le notizie, in qualunque forma fornite, che siano ritenute riservate e non finalizzate alla pubblica diffusione, acquisite, nell’ambito del rapporto instauratosi.</w:t>
      </w:r>
    </w:p>
    <w:p w14:paraId="60D289CC" w14:textId="77777777" w:rsidR="004A2761" w:rsidRDefault="004A2761" w:rsidP="004A2761">
      <w:pPr>
        <w:pStyle w:val="Nessunaspaziatura"/>
        <w:numPr>
          <w:ilvl w:val="1"/>
          <w:numId w:val="8"/>
        </w:numPr>
      </w:pPr>
      <w:r>
        <w:t>Qualora la diffusione, presso terzi, di materiale o di informazioni, ritenuti riservati, sia stato causato da atti o fatti imputabili alle Parti e/o ai loro dipendenti e/o collaboratori e/o fornitori, il responsabile sarà tenuto a risarcire all'altra Parte gli eventuali danni, connessi, direttamente o indirettamente, alla violazione dell'obbligo di riservatezza.</w:t>
      </w:r>
    </w:p>
    <w:p w14:paraId="07FD2F27" w14:textId="77777777" w:rsidR="004A2761" w:rsidRDefault="004A2761" w:rsidP="004A2761">
      <w:pPr>
        <w:pStyle w:val="Nessunaspaziatura"/>
        <w:numPr>
          <w:ilvl w:val="1"/>
          <w:numId w:val="8"/>
        </w:numPr>
      </w:pPr>
      <w:r>
        <w:t>Non rientrano negli obblighi, di cui al presente articolo, le informazioni delle quali una delle Parti possa dimostrare che:</w:t>
      </w:r>
    </w:p>
    <w:p w14:paraId="1706AF0E" w14:textId="77777777" w:rsidR="004A2761" w:rsidRDefault="004A2761" w:rsidP="004A2761">
      <w:pPr>
        <w:pStyle w:val="Nessunaspaziatura"/>
        <w:numPr>
          <w:ilvl w:val="2"/>
          <w:numId w:val="8"/>
        </w:numPr>
      </w:pPr>
      <w:r>
        <w:t>era già a conoscenza prima dell'acquisizione delle stesse in virtù del presente Contratto;</w:t>
      </w:r>
    </w:p>
    <w:p w14:paraId="7676754A" w14:textId="77777777" w:rsidR="004A2761" w:rsidRDefault="004A2761" w:rsidP="004A2761">
      <w:pPr>
        <w:pStyle w:val="Nessunaspaziatura"/>
        <w:numPr>
          <w:ilvl w:val="2"/>
          <w:numId w:val="8"/>
        </w:numPr>
      </w:pPr>
      <w:r>
        <w:t>ne sia richiesta la divulgazione dalla legge, da un’autorità competente ovvero nell’ambito di un procedimento giudiziario;</w:t>
      </w:r>
    </w:p>
    <w:p w14:paraId="397E837B" w14:textId="77777777" w:rsidR="004A2761" w:rsidRDefault="004A2761" w:rsidP="004A2761">
      <w:pPr>
        <w:pStyle w:val="Nessunaspaziatura"/>
        <w:numPr>
          <w:ilvl w:val="2"/>
          <w:numId w:val="8"/>
        </w:numPr>
      </w:pPr>
      <w:r>
        <w:lastRenderedPageBreak/>
        <w:t>siano già di pubblico dominio.</w:t>
      </w:r>
    </w:p>
    <w:p w14:paraId="4B7F67B3" w14:textId="368593EB" w:rsidR="00710397" w:rsidRPr="00630B12" w:rsidRDefault="004A2761" w:rsidP="004A2761">
      <w:pPr>
        <w:pStyle w:val="Nessunaspaziatura"/>
        <w:numPr>
          <w:ilvl w:val="1"/>
          <w:numId w:val="8"/>
        </w:numPr>
        <w:rPr>
          <w:b/>
          <w:bCs/>
        </w:rPr>
      </w:pPr>
      <w:r>
        <w:t>Il vincolo di riservatezza, di cui al presente articolo, continuerà ad avere valore anche dopo la cessazione del presente Contratto e, comunque, finché le informazioni riservate non diventino di pubblico dominio</w:t>
      </w:r>
      <w:r w:rsidR="003F21C5">
        <w:t>.</w:t>
      </w:r>
    </w:p>
    <w:p w14:paraId="6418C52F" w14:textId="77777777" w:rsidR="00630B12" w:rsidRDefault="00630B12" w:rsidP="00630B12">
      <w:pPr>
        <w:pStyle w:val="Nessunaspaziatura"/>
        <w:rPr>
          <w:b/>
          <w:bCs/>
        </w:rPr>
      </w:pPr>
    </w:p>
    <w:p w14:paraId="3C3C7BFB" w14:textId="4BAF9772" w:rsidR="00710397" w:rsidRDefault="00E5575B" w:rsidP="00A46003">
      <w:pPr>
        <w:pStyle w:val="Nessunaspaziatura"/>
        <w:numPr>
          <w:ilvl w:val="0"/>
          <w:numId w:val="8"/>
        </w:numPr>
        <w:rPr>
          <w:b/>
          <w:bCs/>
        </w:rPr>
      </w:pPr>
      <w:r w:rsidRPr="00E5575B">
        <w:rPr>
          <w:b/>
          <w:bCs/>
        </w:rPr>
        <w:t>Tutela della privacy Regolamento EU n. 679/2016</w:t>
      </w:r>
    </w:p>
    <w:p w14:paraId="79660A59" w14:textId="77777777" w:rsidR="004A4EE3" w:rsidRDefault="004A4EE3" w:rsidP="004A4EE3">
      <w:pPr>
        <w:pStyle w:val="Nessunaspaziatura"/>
        <w:numPr>
          <w:ilvl w:val="1"/>
          <w:numId w:val="8"/>
        </w:numPr>
      </w:pPr>
      <w:r>
        <w:t>Toscana Diagnostica ed il Cliente si impegnano reciprocamente ed ognuno per quanto di propria competenza ad osservare la normativa in materia di privacy e protezione dei dati personali di volta in volta applicabile, inclusi il D.Lgs. 196 del 30 giugno 2003 (di seguito il “Codice Privacy”) e, a partire dal 25 maggio 2018, il Regolamento (UE) 2016/679 (di seguito, il “Regolamento Privacy”), al fine di trattare lecitamente i dati personali dei pazienti a cui si riferiscono i campioni biologici ed i referti (di seguito, i “Pazienti”.</w:t>
      </w:r>
    </w:p>
    <w:p w14:paraId="5AA7E5F3" w14:textId="77777777" w:rsidR="004A4EE3" w:rsidRDefault="004A4EE3" w:rsidP="004A4EE3">
      <w:pPr>
        <w:pStyle w:val="Nessunaspaziatura"/>
        <w:numPr>
          <w:ilvl w:val="1"/>
          <w:numId w:val="8"/>
        </w:numPr>
      </w:pPr>
      <w:r>
        <w:t xml:space="preserve">Il Cliente si impegna a dichiarare nell’Allegato n. 8 delle Condizioni Generali se esso tratta i dati personali dei Pazienti in qualità di titolare del trattamento (ai sensi del Regolamento Privacy), essendo pertanto i Pazienti propri diretti clienti, oppure in qualità di responsabile esterno del trattamento (ai sensi dell’art. 28 del Regolamento Privacy), essendo a sua volta un fornitore di esami di laboratorio in service per conto di un soggetto committente che tratta i dati personali dei propri Pazienti in qualità di titolare del trattamento (di seguito, il “Committente”) o per conto di un soggetto che a sua volta, nell’ambito dell’esecuzione di esami di laboratorio in service, tratta i dati personali dei Pazienti in qualità di responsabile esterno del trattamento per conto del Committente (di seguito, il “Responsabile Intermedio”). </w:t>
      </w:r>
    </w:p>
    <w:p w14:paraId="762D9196" w14:textId="77777777" w:rsidR="004A4EE3" w:rsidRDefault="004A4EE3" w:rsidP="004A4EE3">
      <w:pPr>
        <w:pStyle w:val="Nessunaspaziatura"/>
        <w:numPr>
          <w:ilvl w:val="1"/>
          <w:numId w:val="8"/>
        </w:numPr>
      </w:pPr>
      <w:r>
        <w:t>Qualora nello specifico Allegato delle Condizioni Generali il Cliente abbia dichiarato di trattare i dati personali dei Pazienti in qualità di titolare del trattamento:</w:t>
      </w:r>
    </w:p>
    <w:p w14:paraId="4D37206D" w14:textId="77777777" w:rsidR="004A4EE3" w:rsidRDefault="004A4EE3" w:rsidP="004A4EE3">
      <w:pPr>
        <w:pStyle w:val="Nessunaspaziatura"/>
        <w:numPr>
          <w:ilvl w:val="2"/>
          <w:numId w:val="8"/>
        </w:numPr>
      </w:pPr>
      <w:r>
        <w:t>il Cliente, avendo verificato che Toscana Diagnostica, per esperienza, capacità ed affidabilità, fornisce idonea garanzia del pieno rispetto delle vigenti disposizioni in materia di trattamento, ivi compreso il profilo relativo alla sicurezza, nomina Toscana Diagnostica quale responsabile esterno del trattamento dei dati personali dei Pazienti, ai sensi dell’art. 28 del Regolamento Privacy. Ai sensi di quanto previsto dall’art. 28 del predetto Regolamento, Toscana Diagnostica:</w:t>
      </w:r>
    </w:p>
    <w:p w14:paraId="56E3D607" w14:textId="77777777" w:rsidR="004A4EE3" w:rsidRDefault="004A4EE3" w:rsidP="000622F4">
      <w:pPr>
        <w:pStyle w:val="Nessunaspaziatura"/>
        <w:numPr>
          <w:ilvl w:val="3"/>
          <w:numId w:val="8"/>
        </w:numPr>
      </w:pPr>
      <w:r>
        <w:t>a) si impegna a trattare i dati personali dei Pazienti soltanto su istruzione documentata del Cliente, anche in caso di trasferimento di dati personali verso un paese terzo o un'organizzazione internazionale, salvo che lo richieda il diritto dell'Unione Europea o il diritto italiano; in tal caso, Toscana Diagnostica si impegna ad informare il Cliente circa tale obbligo giuridico prima del trattamento, a meno che il diritto vieti tale informazione per rilevanti motivi di interesse pubblico;</w:t>
      </w:r>
    </w:p>
    <w:p w14:paraId="7D96C1FA" w14:textId="77777777" w:rsidR="004A4EE3" w:rsidRDefault="004A4EE3" w:rsidP="000622F4">
      <w:pPr>
        <w:pStyle w:val="Nessunaspaziatura"/>
        <w:numPr>
          <w:ilvl w:val="3"/>
          <w:numId w:val="8"/>
        </w:numPr>
      </w:pPr>
      <w:r>
        <w:t>garantisce che le persone autorizzate al trattamento dei dati personali si siano impegnate alla riservatezza o abbiano un adeguato obbligo legale di riservatezza;</w:t>
      </w:r>
    </w:p>
    <w:p w14:paraId="1B9C8231" w14:textId="77777777" w:rsidR="004A4EE3" w:rsidRDefault="004A4EE3" w:rsidP="000622F4">
      <w:pPr>
        <w:pStyle w:val="Nessunaspaziatura"/>
        <w:numPr>
          <w:ilvl w:val="3"/>
          <w:numId w:val="8"/>
        </w:numPr>
      </w:pPr>
      <w:r>
        <w:t>si impegna a adottare tutte le misure richieste ai sensi dell'articolo 32 del Regolamento Privacy, nonché le ulteriori misure di sicurezza che saranno prescritte dalla legge italiana in materia di privacy e protezione dei dati personali o dal Garante;</w:t>
      </w:r>
    </w:p>
    <w:p w14:paraId="5E3B5AB4" w14:textId="77777777" w:rsidR="004A4EE3" w:rsidRDefault="004A4EE3" w:rsidP="000622F4">
      <w:pPr>
        <w:pStyle w:val="Nessunaspaziatura"/>
        <w:numPr>
          <w:ilvl w:val="3"/>
          <w:numId w:val="8"/>
        </w:numPr>
      </w:pPr>
      <w:r>
        <w:t>si impegna a rispettare le condizioni di cui ai paragrafi 2 e 4 del Regolamento Privacy per ricorrere a un altro responsabile del trattamento;</w:t>
      </w:r>
    </w:p>
    <w:p w14:paraId="2613A17B" w14:textId="77777777" w:rsidR="004A4EE3" w:rsidRDefault="004A4EE3" w:rsidP="000622F4">
      <w:pPr>
        <w:pStyle w:val="Nessunaspaziatura"/>
        <w:numPr>
          <w:ilvl w:val="3"/>
          <w:numId w:val="8"/>
        </w:numPr>
      </w:pPr>
      <w:r>
        <w:t>tenendo conto della natura del trattamento, si impegna ad assistere il Cliente con misure tecniche e organizzative adeguate, nella misura in cui ciò sia possibile, al fine di soddisfare l'obbligo del titolare del trattamento di dare seguito alle richieste per l'esercizio dei diritti dell'interessato di cui al Capo III del Regolamento Privacy;</w:t>
      </w:r>
    </w:p>
    <w:p w14:paraId="5A26A959" w14:textId="77777777" w:rsidR="004A4EE3" w:rsidRDefault="004A4EE3" w:rsidP="000622F4">
      <w:pPr>
        <w:pStyle w:val="Nessunaspaziatura"/>
        <w:numPr>
          <w:ilvl w:val="3"/>
          <w:numId w:val="8"/>
        </w:numPr>
      </w:pPr>
      <w:r>
        <w:t>si impegna ad assistere il Cliente nel garantire il rispetto degli obblighi di cui agli articoli da 32 a 36 del Regolamento Privacy, tenendo conto della natura del trattamento e delle informazioni a disposizione di Toscana Diagnostica;</w:t>
      </w:r>
    </w:p>
    <w:p w14:paraId="183BA7FB" w14:textId="77777777" w:rsidR="004A4EE3" w:rsidRDefault="004A4EE3" w:rsidP="000622F4">
      <w:pPr>
        <w:pStyle w:val="Nessunaspaziatura"/>
        <w:numPr>
          <w:ilvl w:val="3"/>
          <w:numId w:val="8"/>
        </w:numPr>
      </w:pPr>
      <w:r>
        <w:lastRenderedPageBreak/>
        <w:t>su scelta del Cliente, si impegna a cancellare o a restituirgli tutti i dati personali dei Pazienti dopo che è terminata la prestazione dei servizi relativi al trattamento ed a cancellare le copie esistenti, salvo che il diritto dell'Unione Europea o italiano preveda la conservazione dei dati; e</w:t>
      </w:r>
    </w:p>
    <w:p w14:paraId="43A80A32" w14:textId="77777777" w:rsidR="004A4EE3" w:rsidRDefault="004A4EE3" w:rsidP="000622F4">
      <w:pPr>
        <w:pStyle w:val="Nessunaspaziatura"/>
        <w:numPr>
          <w:ilvl w:val="3"/>
          <w:numId w:val="8"/>
        </w:numPr>
      </w:pPr>
      <w:r>
        <w:t>si impegna a mettere a disposizione del Cliente tutte le informazioni necessarie per dimostrare il rispetto degli obblighi di cui all’art. 28 del Regolamento Privacy ed acconsente e si impegna a contribuire alle attività di revisione, comprese le ispezioni, realizzati dal Cliente o da un altro soggetto da questi incaricato;</w:t>
      </w:r>
    </w:p>
    <w:p w14:paraId="209BFAFB" w14:textId="77777777" w:rsidR="004A4EE3" w:rsidRDefault="004A4EE3" w:rsidP="000622F4">
      <w:pPr>
        <w:pStyle w:val="Nessunaspaziatura"/>
        <w:numPr>
          <w:ilvl w:val="3"/>
          <w:numId w:val="8"/>
        </w:numPr>
      </w:pPr>
      <w:r>
        <w:t>si impegna ad informare immediatamente il Cliente qualora, a suo parere, un'istruzione violi il Regolamento Privacy o altre disposizioni, nazionali o dell'Unione Europea, relative alla protezione dei dati.</w:t>
      </w:r>
    </w:p>
    <w:p w14:paraId="1AF8285B" w14:textId="77777777" w:rsidR="004A4EE3" w:rsidRDefault="004A4EE3" w:rsidP="000622F4">
      <w:pPr>
        <w:pStyle w:val="Nessunaspaziatura"/>
        <w:numPr>
          <w:ilvl w:val="2"/>
          <w:numId w:val="8"/>
        </w:numPr>
      </w:pPr>
      <w:r>
        <w:t>il Cliente dichiara e garantisce di trattare i dati personali dei Pazienti nel pieno rispetto del Codice Privacy, anche per quanto attiene agli obblighi di fornire ai Pazienti un’idonea informativa privacy e di ottenere il loro consenso scritto al trattamento dei dati sensibili. Il Cliente si impegna a trattare i dati personali dei Pazienti nel rispetto delle previsioni del Regolamento Privacy. Il Cliente si impegna, inoltre, ad informare Toscana Diagnostica di qualsiasi circostanza che possa avere un impatto sulle previsioni del presente articolo;</w:t>
      </w:r>
    </w:p>
    <w:p w14:paraId="3D30F53D" w14:textId="77777777" w:rsidR="004A4EE3" w:rsidRDefault="004A4EE3" w:rsidP="000622F4">
      <w:pPr>
        <w:pStyle w:val="Nessunaspaziatura"/>
        <w:numPr>
          <w:ilvl w:val="2"/>
          <w:numId w:val="8"/>
        </w:numPr>
      </w:pPr>
      <w:r>
        <w:t xml:space="preserve">in virtù di quanto previsto dal precedente art. 4.4.3, il Cliente prende atto ed accetta che i dati personali dei Pazienti potranno essere condivisi da Toscana Diagnostica con i Terzi Incaricati, i quali tratteranno tali dati a loro volta come responsabili esterni del trattamento per conto del Cliente. Conseguentemente, ai sensi dell’art. 28, co. 2 del Regolamento Privacy, il Cliente conferisce a Toscana Diagnostica un’autorizzazione generale a ricorrere ad altri responsabili, fermo restando che Toscana Diagnostica si impegna ad informare il Cliente di eventuali modifiche previste riguardanti l'aggiunta o la sostituzione di altri responsabili del trattamento, dando così al Cliente l'opportunità di opporsi a tali modifiche. In ogni caso, i Terzi Incaricati indicati nell’Allegato 9 alle Condizioni Generali si intendono già autorizzati dal Cliente. </w:t>
      </w:r>
    </w:p>
    <w:p w14:paraId="1A3CF842" w14:textId="77777777" w:rsidR="004A4EE3" w:rsidRDefault="004A4EE3" w:rsidP="004A4EE3">
      <w:pPr>
        <w:pStyle w:val="Nessunaspaziatura"/>
        <w:numPr>
          <w:ilvl w:val="1"/>
          <w:numId w:val="8"/>
        </w:numPr>
      </w:pPr>
      <w:r>
        <w:t>Qualora nell’Allegato n. 8 delle Condizioni Generali il Cliente abbia dichiarato di trattare i dati personali dei Pazienti in qualità di responsabile esterno del trattamento per conto di un Committente, il Cliente:</w:t>
      </w:r>
    </w:p>
    <w:p w14:paraId="300CC050" w14:textId="77777777" w:rsidR="004A4EE3" w:rsidRDefault="004A4EE3" w:rsidP="000622F4">
      <w:pPr>
        <w:pStyle w:val="Nessunaspaziatura"/>
        <w:numPr>
          <w:ilvl w:val="2"/>
          <w:numId w:val="8"/>
        </w:numPr>
      </w:pPr>
      <w:r>
        <w:t>dichiara di aver ottenuto dal Committente (direttamente o tramite un Responsabile Intermedio) adeguate garanzie in merito al fatto che i dati personali dei Pazienti sono trattati nel rispetto della legge applicabile in materia di privacy, nonché di aver acquisito le istruzioni del Committente in merito al trattamento dei dati personali dei Pazienti, anche per quanto attiene il profilo della sicurezza, impegnandosi a riferire tali istruzioni a Toscana Diagnostica;</w:t>
      </w:r>
    </w:p>
    <w:p w14:paraId="743A89B6" w14:textId="77777777" w:rsidR="004A4EE3" w:rsidRDefault="004A4EE3" w:rsidP="000622F4">
      <w:pPr>
        <w:pStyle w:val="Nessunaspaziatura"/>
        <w:numPr>
          <w:ilvl w:val="2"/>
          <w:numId w:val="8"/>
        </w:numPr>
      </w:pPr>
      <w:r>
        <w:t xml:space="preserve">il Cliente, ai sensi dell’art. 28, co. 2 del Regolamento Privacy, si impegna ad ottenere dal Committente (direttamente o tramite un Responsabile Intermedio) un’autorizzazione a ricorrere a Toscana Diagnostica ed ai Terzi Incaricati. </w:t>
      </w:r>
    </w:p>
    <w:p w14:paraId="388123A8" w14:textId="18899853" w:rsidR="00710397" w:rsidRPr="004A4EE3" w:rsidRDefault="004A4EE3" w:rsidP="004A4EE3">
      <w:pPr>
        <w:pStyle w:val="Nessunaspaziatura"/>
        <w:numPr>
          <w:ilvl w:val="1"/>
          <w:numId w:val="8"/>
        </w:numPr>
      </w:pPr>
      <w:r>
        <w:t>Toscana Diagnostica ed il Cliente si impegnano a rinegoziare in buona fede il presente articolo, allorquando una modifica si dovesse rendere necessaria alla luce di qualsiasi modifica alla legge applicabile in materia di privacy e protezione dei dati personali, della mutata interpretazione giurisprudenziale di tale normativa o di provvedimenti adottati dal Garante.</w:t>
      </w:r>
    </w:p>
    <w:p w14:paraId="4694A516" w14:textId="77777777" w:rsidR="00630B12" w:rsidRDefault="00630B12" w:rsidP="00630B12">
      <w:pPr>
        <w:pStyle w:val="Nessunaspaziatura"/>
        <w:rPr>
          <w:b/>
          <w:bCs/>
        </w:rPr>
      </w:pPr>
    </w:p>
    <w:p w14:paraId="09BB75C9" w14:textId="42DE08E3" w:rsidR="00710397" w:rsidRDefault="00B64B10" w:rsidP="00A46003">
      <w:pPr>
        <w:pStyle w:val="Nessunaspaziatura"/>
        <w:numPr>
          <w:ilvl w:val="0"/>
          <w:numId w:val="8"/>
        </w:numPr>
        <w:rPr>
          <w:b/>
          <w:bCs/>
        </w:rPr>
      </w:pPr>
      <w:r w:rsidRPr="00B64B10">
        <w:rPr>
          <w:b/>
          <w:bCs/>
        </w:rPr>
        <w:t>Disposizioni generali</w:t>
      </w:r>
    </w:p>
    <w:p w14:paraId="13B3E61A" w14:textId="77777777" w:rsidR="00010C83" w:rsidRDefault="00010C83" w:rsidP="00010C83">
      <w:pPr>
        <w:pStyle w:val="Nessunaspaziatura"/>
        <w:numPr>
          <w:ilvl w:val="1"/>
          <w:numId w:val="8"/>
        </w:numPr>
      </w:pPr>
      <w:r>
        <w:t>Qualunque revisione del presente Contratto dovrà essere concordata tra Toscana Diagnostica ed il Cliente per iscritto e regolarmente sottoscritta dalle Parti, a pena di nullità.</w:t>
      </w:r>
    </w:p>
    <w:p w14:paraId="778F3AC6" w14:textId="77777777" w:rsidR="00010C83" w:rsidRDefault="00010C83" w:rsidP="00010C83">
      <w:pPr>
        <w:pStyle w:val="Nessunaspaziatura"/>
        <w:numPr>
          <w:ilvl w:val="1"/>
          <w:numId w:val="8"/>
        </w:numPr>
      </w:pPr>
      <w:r>
        <w:t xml:space="preserve"> Tutte le comunicazioni, richieste dal Contratto, saranno ritenute validamente effettuate se inviate tramite raccomandata A.R. e/o posta elettronica certificata, presso le </w:t>
      </w:r>
      <w:r>
        <w:lastRenderedPageBreak/>
        <w:t>sedi delle Parti o ad ogni altro indirizzo che sarà comunicato per iscritto da ciascuna Parte dopo la data di esecuzione. Le comunicazioni saranno efficaci al momento del ricevimento e si considerano ricevute: (i) al momento della consegna, se consegnate mediante raccomandata o (ii) al momento della trasmissione, se consegnate via posta elettronica certificata.</w:t>
      </w:r>
    </w:p>
    <w:p w14:paraId="4CCEBB22" w14:textId="77777777" w:rsidR="00010C83" w:rsidRDefault="00010C83" w:rsidP="00010C83">
      <w:pPr>
        <w:pStyle w:val="Nessunaspaziatura"/>
        <w:numPr>
          <w:ilvl w:val="1"/>
          <w:numId w:val="8"/>
        </w:numPr>
      </w:pPr>
      <w:r>
        <w:t xml:space="preserve"> Eventuali ritardi od omissioni di una delle Parti nell'esigere dall'altra l'integrale e tempestivo adempimento, ai sensi del Contratto, non verranno in alcun caso interpretati alla stregua di rinunzia al diritto di pretendere l'integrale adempimento in epoca successiva.</w:t>
      </w:r>
    </w:p>
    <w:p w14:paraId="31EDF546" w14:textId="77777777" w:rsidR="00010C83" w:rsidRDefault="00010C83" w:rsidP="00010C83">
      <w:pPr>
        <w:pStyle w:val="Nessunaspaziatura"/>
        <w:numPr>
          <w:ilvl w:val="1"/>
          <w:numId w:val="8"/>
        </w:numPr>
      </w:pPr>
      <w:r>
        <w:t xml:space="preserve"> Qualsivoglia Articolo o disposizione del Contratto che fosse giudicata invalida od inefficace, in tutto od in parte, per qualsiasi motivo:</w:t>
      </w:r>
    </w:p>
    <w:p w14:paraId="10E743D1" w14:textId="77777777" w:rsidR="00010C83" w:rsidRDefault="00010C83" w:rsidP="00010C83">
      <w:pPr>
        <w:pStyle w:val="Nessunaspaziatura"/>
        <w:numPr>
          <w:ilvl w:val="1"/>
          <w:numId w:val="8"/>
        </w:numPr>
      </w:pPr>
      <w:r>
        <w:t>qualora dal contesto non ne risulti l'essenzialità, si reputerà scindibile dal Contratto stesso e da ogni altro Articolo o disposizione del Contratto medesimo, la cui validità ed efficacia non verranno perciò pregiudicate;</w:t>
      </w:r>
    </w:p>
    <w:p w14:paraId="1321640C" w14:textId="77777777" w:rsidR="00010C83" w:rsidRDefault="00010C83" w:rsidP="00010C83">
      <w:pPr>
        <w:pStyle w:val="Nessunaspaziatura"/>
        <w:numPr>
          <w:ilvl w:val="1"/>
          <w:numId w:val="8"/>
        </w:numPr>
      </w:pPr>
      <w:r>
        <w:t>qualora dal contesto risulti possibile, si reputerà sostituita da diverso Articolo o disposizione consentita, il cui contenuto sia quanto più possibile simile a quello dell’Articolo o disposizione invalida od inefficace.</w:t>
      </w:r>
    </w:p>
    <w:p w14:paraId="0307DFE7" w14:textId="77777777" w:rsidR="00010C83" w:rsidRDefault="00010C83" w:rsidP="00010C83">
      <w:pPr>
        <w:pStyle w:val="Nessunaspaziatura"/>
        <w:numPr>
          <w:ilvl w:val="1"/>
          <w:numId w:val="8"/>
        </w:numPr>
      </w:pPr>
      <w:r>
        <w:t xml:space="preserve"> Nessuna Parte potrà cedere a terzi il presente Contratto o i relativi diritti od obblighi senza il consenso scritto dell’altra Parte, nemmeno in caso di cessione o conferimento di azienda o di rami d’azienda, fusione, scissione od altre operazioni straordinarie che la coinvolgano. Tuttavia, in deroga a tale previsione, Toscana Diagnostica potrà cedere ad altra società del gruppo Toscana Diagnostica il presente Contratto o i relativi diritti od obblighi senza il consenso scritto dell’altra Parte, eventualmente anche mediante cessione o conferimento di azienda o di rami d’azienda, fusione, scissione od altre operazioni straordinarie che la coinvolgano.</w:t>
      </w:r>
    </w:p>
    <w:p w14:paraId="4076E146" w14:textId="028B97E7" w:rsidR="00437402" w:rsidRPr="00010C83" w:rsidRDefault="00010C83" w:rsidP="00A46003">
      <w:pPr>
        <w:pStyle w:val="Nessunaspaziatura"/>
        <w:numPr>
          <w:ilvl w:val="1"/>
          <w:numId w:val="8"/>
        </w:numPr>
        <w:rPr>
          <w:b/>
          <w:bCs/>
        </w:rPr>
      </w:pPr>
      <w:r>
        <w:t xml:space="preserve"> Nessuna Parte è autorizzata ad utilizzare il marchio o il logo dell’altra Parte se non previo consenso scritto di quest’ultima.</w:t>
      </w:r>
    </w:p>
    <w:p w14:paraId="1908FB50" w14:textId="77777777" w:rsidR="00630B12" w:rsidRDefault="00630B12" w:rsidP="00630B12">
      <w:pPr>
        <w:pStyle w:val="Nessunaspaziatura"/>
        <w:rPr>
          <w:b/>
          <w:bCs/>
        </w:rPr>
      </w:pPr>
    </w:p>
    <w:p w14:paraId="044DE634" w14:textId="6323E2CE" w:rsidR="00437402" w:rsidRDefault="003F21C5" w:rsidP="00A46003">
      <w:pPr>
        <w:pStyle w:val="Nessunaspaziatura"/>
        <w:numPr>
          <w:ilvl w:val="0"/>
          <w:numId w:val="8"/>
        </w:numPr>
        <w:rPr>
          <w:b/>
          <w:bCs/>
        </w:rPr>
      </w:pPr>
      <w:r w:rsidRPr="00437402">
        <w:rPr>
          <w:b/>
          <w:bCs/>
        </w:rPr>
        <w:t>Legge applicabile</w:t>
      </w:r>
      <w:r w:rsidR="00753825">
        <w:rPr>
          <w:b/>
          <w:bCs/>
        </w:rPr>
        <w:t xml:space="preserve"> e Foro</w:t>
      </w:r>
    </w:p>
    <w:p w14:paraId="6714DF9D" w14:textId="77777777" w:rsidR="00C837BB" w:rsidRDefault="00C837BB" w:rsidP="00C837BB">
      <w:pPr>
        <w:pStyle w:val="Nessunaspaziatura"/>
        <w:numPr>
          <w:ilvl w:val="1"/>
          <w:numId w:val="8"/>
        </w:numPr>
      </w:pPr>
      <w:r>
        <w:t>Il presente Contratto è stato redatto in conformità alla legge italiana e sarà disciplinato dalla medesima.</w:t>
      </w:r>
    </w:p>
    <w:p w14:paraId="350ABDB0" w14:textId="2D7B4864" w:rsidR="00437402" w:rsidRPr="00C837BB" w:rsidRDefault="00C837BB" w:rsidP="00A46003">
      <w:pPr>
        <w:pStyle w:val="Nessunaspaziatura"/>
        <w:numPr>
          <w:ilvl w:val="1"/>
          <w:numId w:val="8"/>
        </w:numPr>
        <w:rPr>
          <w:b/>
          <w:bCs/>
        </w:rPr>
      </w:pPr>
      <w:r>
        <w:t xml:space="preserve"> Per tutte le controversie che dovessero insorgere in relazione al presente Contratto o alla sua interpretazione, che non siano composte in seguito ad una trattativa bonaria tra le Parti, sarà competente in via esclusiva il Tribunale di Firenze.</w:t>
      </w:r>
    </w:p>
    <w:p w14:paraId="52D459FA" w14:textId="77777777" w:rsidR="00C837BB" w:rsidRDefault="00C837BB" w:rsidP="003F21C5">
      <w:pPr>
        <w:pStyle w:val="Nessunaspaziatura"/>
      </w:pPr>
    </w:p>
    <w:p w14:paraId="3BEFF773" w14:textId="77777777" w:rsidR="003F21C5" w:rsidRDefault="003F21C5" w:rsidP="003F21C5">
      <w:pPr>
        <w:pStyle w:val="Nessunaspaziatura"/>
      </w:pPr>
      <w:r>
        <w:rPr>
          <w:rFonts w:cs="Arial"/>
          <w:b/>
        </w:rPr>
        <w:t>Letto, approvato e sottoscritto.</w:t>
      </w:r>
    </w:p>
    <w:p w14:paraId="7FF4C3CD" w14:textId="77777777" w:rsidR="003F21C5" w:rsidRDefault="003F21C5" w:rsidP="003F21C5">
      <w:pPr>
        <w:pStyle w:val="Nessunaspaziatura"/>
      </w:pPr>
    </w:p>
    <w:p w14:paraId="275FAEB2" w14:textId="77777777" w:rsidR="00A102C9" w:rsidRDefault="00A102C9" w:rsidP="00A102C9">
      <w:pPr>
        <w:pStyle w:val="Nessunaspaziatura"/>
        <w:rPr>
          <w:rFonts w:cs="Arial"/>
          <w:b/>
          <w:color w:val="1C505E"/>
          <w:sz w:val="28"/>
        </w:rPr>
      </w:pPr>
      <w:r>
        <w:rPr>
          <w:rFonts w:cs="Arial"/>
          <w:b/>
          <w:color w:val="1C505E"/>
          <w:sz w:val="28"/>
        </w:rPr>
        <w:t>LISTA DEGLI ALLEGATI</w:t>
      </w:r>
    </w:p>
    <w:p w14:paraId="1CBDA368" w14:textId="77777777" w:rsidR="00A102C9" w:rsidRDefault="00A102C9" w:rsidP="00A102C9">
      <w:pPr>
        <w:pStyle w:val="Nessunaspaziatura"/>
      </w:pPr>
    </w:p>
    <w:tbl>
      <w:tblPr>
        <w:tblW w:w="0" w:type="auto"/>
        <w:tblLook w:val="04A0" w:firstRow="1" w:lastRow="0" w:firstColumn="1" w:lastColumn="0" w:noHBand="0" w:noVBand="1"/>
      </w:tblPr>
      <w:tblGrid>
        <w:gridCol w:w="1129"/>
        <w:gridCol w:w="8499"/>
      </w:tblGrid>
      <w:tr w:rsidR="00A102C9" w14:paraId="3A9CBE32" w14:textId="77777777" w:rsidTr="003F426E">
        <w:tc>
          <w:tcPr>
            <w:tcW w:w="1129" w:type="dxa"/>
            <w:tcBorders>
              <w:top w:val="single" w:sz="4" w:space="0" w:color="1B505F"/>
              <w:left w:val="single" w:sz="4" w:space="0" w:color="1B505F"/>
              <w:bottom w:val="single" w:sz="4" w:space="0" w:color="1B505F"/>
              <w:right w:val="single" w:sz="4" w:space="0" w:color="1B505F"/>
            </w:tcBorders>
            <w:shd w:val="clear" w:color="auto" w:fill="1B505F"/>
            <w:vAlign w:val="center"/>
          </w:tcPr>
          <w:p w14:paraId="32327DDC" w14:textId="77777777" w:rsidR="00A102C9" w:rsidRDefault="00A102C9" w:rsidP="003F426E">
            <w:pPr>
              <w:pStyle w:val="Nessunaspaziatura"/>
              <w:jc w:val="center"/>
            </w:pPr>
            <w:r>
              <w:rPr>
                <w:rFonts w:cs="Arial"/>
                <w:b/>
                <w:color w:val="FFFFFF"/>
                <w:sz w:val="20"/>
              </w:rPr>
              <w:t>Allegato</w:t>
            </w:r>
          </w:p>
        </w:tc>
        <w:tc>
          <w:tcPr>
            <w:tcW w:w="8499" w:type="dxa"/>
            <w:tcBorders>
              <w:top w:val="single" w:sz="4" w:space="0" w:color="1B505F"/>
              <w:left w:val="single" w:sz="4" w:space="0" w:color="1B505F"/>
              <w:bottom w:val="single" w:sz="4" w:space="0" w:color="1B505F"/>
              <w:right w:val="single" w:sz="4" w:space="0" w:color="1B505F"/>
            </w:tcBorders>
            <w:shd w:val="clear" w:color="auto" w:fill="1B505F"/>
            <w:vAlign w:val="center"/>
          </w:tcPr>
          <w:p w14:paraId="561339C9" w14:textId="77777777" w:rsidR="00A102C9" w:rsidRDefault="00A102C9" w:rsidP="003F426E">
            <w:pPr>
              <w:pStyle w:val="Nessunaspaziatura"/>
            </w:pPr>
            <w:r>
              <w:rPr>
                <w:rFonts w:cs="Arial"/>
                <w:b/>
                <w:color w:val="FFFFFF"/>
                <w:sz w:val="20"/>
              </w:rPr>
              <w:t>Titolo</w:t>
            </w:r>
          </w:p>
        </w:tc>
      </w:tr>
      <w:tr w:rsidR="00A102C9" w14:paraId="4E60CD19" w14:textId="77777777" w:rsidTr="003F426E">
        <w:tc>
          <w:tcPr>
            <w:tcW w:w="1129" w:type="dxa"/>
            <w:tcBorders>
              <w:top w:val="single" w:sz="4" w:space="0" w:color="1B505F"/>
              <w:left w:val="single" w:sz="4" w:space="0" w:color="1B505F"/>
              <w:bottom w:val="single" w:sz="4" w:space="0" w:color="1B505F"/>
              <w:right w:val="single" w:sz="4" w:space="0" w:color="1B505F"/>
            </w:tcBorders>
            <w:vAlign w:val="center"/>
          </w:tcPr>
          <w:p w14:paraId="2A394667" w14:textId="77777777" w:rsidR="00A102C9" w:rsidRDefault="00A102C9" w:rsidP="003F426E">
            <w:pPr>
              <w:pStyle w:val="Nessunaspaziatura"/>
              <w:jc w:val="center"/>
            </w:pPr>
            <w:r>
              <w:rPr>
                <w:rFonts w:cs="Arial"/>
                <w:sz w:val="20"/>
              </w:rPr>
              <w:t>1</w:t>
            </w:r>
          </w:p>
        </w:tc>
        <w:tc>
          <w:tcPr>
            <w:tcW w:w="8499" w:type="dxa"/>
            <w:tcBorders>
              <w:top w:val="single" w:sz="4" w:space="0" w:color="1B505F"/>
              <w:left w:val="single" w:sz="4" w:space="0" w:color="1B505F"/>
              <w:bottom w:val="single" w:sz="4" w:space="0" w:color="1B505F"/>
              <w:right w:val="single" w:sz="4" w:space="0" w:color="1B505F"/>
            </w:tcBorders>
            <w:vAlign w:val="center"/>
          </w:tcPr>
          <w:p w14:paraId="724EA6C5" w14:textId="77777777" w:rsidR="00A102C9" w:rsidRDefault="00A102C9" w:rsidP="003F426E">
            <w:pPr>
              <w:pStyle w:val="Nessunaspaziatura"/>
            </w:pPr>
            <w:r>
              <w:rPr>
                <w:rFonts w:cs="Arial"/>
                <w:sz w:val="20"/>
              </w:rPr>
              <w:t>Elenco analisi effettuate da Toscana Diagnostica</w:t>
            </w:r>
          </w:p>
        </w:tc>
      </w:tr>
      <w:tr w:rsidR="00A102C9" w14:paraId="01E73856" w14:textId="77777777" w:rsidTr="003F426E">
        <w:tc>
          <w:tcPr>
            <w:tcW w:w="1129" w:type="dxa"/>
            <w:tcBorders>
              <w:top w:val="single" w:sz="4" w:space="0" w:color="1B505F"/>
              <w:left w:val="single" w:sz="4" w:space="0" w:color="1B505F"/>
              <w:bottom w:val="single" w:sz="4" w:space="0" w:color="1B505F"/>
              <w:right w:val="single" w:sz="4" w:space="0" w:color="1B505F"/>
            </w:tcBorders>
            <w:vAlign w:val="center"/>
          </w:tcPr>
          <w:p w14:paraId="72A929E5" w14:textId="77777777" w:rsidR="00A102C9" w:rsidRDefault="00A102C9" w:rsidP="003F426E">
            <w:pPr>
              <w:pStyle w:val="Nessunaspaziatura"/>
              <w:jc w:val="center"/>
            </w:pPr>
            <w:r>
              <w:rPr>
                <w:rFonts w:cs="Arial"/>
                <w:sz w:val="20"/>
              </w:rPr>
              <w:t>2</w:t>
            </w:r>
          </w:p>
        </w:tc>
        <w:tc>
          <w:tcPr>
            <w:tcW w:w="8499" w:type="dxa"/>
            <w:tcBorders>
              <w:top w:val="single" w:sz="4" w:space="0" w:color="1B505F"/>
              <w:left w:val="single" w:sz="4" w:space="0" w:color="1B505F"/>
              <w:bottom w:val="single" w:sz="4" w:space="0" w:color="1B505F"/>
              <w:right w:val="single" w:sz="4" w:space="0" w:color="1B505F"/>
            </w:tcBorders>
            <w:vAlign w:val="center"/>
          </w:tcPr>
          <w:p w14:paraId="5EB93305" w14:textId="77777777" w:rsidR="00A102C9" w:rsidRDefault="00A102C9" w:rsidP="003F426E">
            <w:pPr>
              <w:pStyle w:val="Nessunaspaziatura"/>
            </w:pPr>
            <w:r>
              <w:rPr>
                <w:rFonts w:cs="Arial"/>
                <w:sz w:val="20"/>
              </w:rPr>
              <w:t>Terzi Incaricati</w:t>
            </w:r>
          </w:p>
        </w:tc>
      </w:tr>
      <w:tr w:rsidR="00A102C9" w14:paraId="4DDF35F5" w14:textId="77777777" w:rsidTr="003F426E">
        <w:tc>
          <w:tcPr>
            <w:tcW w:w="1129"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1E68F5D7" w14:textId="77777777" w:rsidR="00A102C9" w:rsidRDefault="00A102C9" w:rsidP="003F426E">
            <w:pPr>
              <w:pStyle w:val="Nessunaspaziatura"/>
              <w:jc w:val="center"/>
            </w:pPr>
            <w:r>
              <w:rPr>
                <w:rFonts w:cs="Arial"/>
                <w:sz w:val="20"/>
              </w:rPr>
              <w:t>3</w:t>
            </w:r>
          </w:p>
        </w:tc>
        <w:tc>
          <w:tcPr>
            <w:tcW w:w="8499"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3BABEE3C" w14:textId="77777777" w:rsidR="00A102C9" w:rsidRDefault="00A102C9" w:rsidP="003F426E">
            <w:pPr>
              <w:pStyle w:val="Nessunaspaziatura"/>
            </w:pPr>
            <w:r>
              <w:rPr>
                <w:rFonts w:cs="Arial"/>
                <w:sz w:val="20"/>
              </w:rPr>
              <w:t>Ruolo privacy del Cliente</w:t>
            </w:r>
          </w:p>
        </w:tc>
      </w:tr>
      <w:tr w:rsidR="00A102C9" w14:paraId="5F5717B5" w14:textId="77777777" w:rsidTr="003F426E">
        <w:tc>
          <w:tcPr>
            <w:tcW w:w="1129" w:type="dxa"/>
            <w:tcBorders>
              <w:top w:val="single" w:sz="4" w:space="0" w:color="1B505F"/>
              <w:left w:val="single" w:sz="4" w:space="0" w:color="1B505F"/>
              <w:bottom w:val="single" w:sz="4" w:space="0" w:color="1B505F"/>
              <w:right w:val="single" w:sz="4" w:space="0" w:color="1B505F"/>
            </w:tcBorders>
            <w:vAlign w:val="center"/>
          </w:tcPr>
          <w:p w14:paraId="0725E0C2" w14:textId="77777777" w:rsidR="00A102C9" w:rsidRDefault="00A102C9" w:rsidP="003F426E">
            <w:pPr>
              <w:pStyle w:val="Nessunaspaziatura"/>
              <w:jc w:val="center"/>
            </w:pPr>
            <w:r>
              <w:rPr>
                <w:rFonts w:cs="Arial"/>
                <w:sz w:val="20"/>
              </w:rPr>
              <w:t>4</w:t>
            </w:r>
          </w:p>
        </w:tc>
        <w:tc>
          <w:tcPr>
            <w:tcW w:w="8499" w:type="dxa"/>
            <w:tcBorders>
              <w:top w:val="single" w:sz="4" w:space="0" w:color="1B505F"/>
              <w:left w:val="single" w:sz="4" w:space="0" w:color="1B505F"/>
              <w:bottom w:val="single" w:sz="4" w:space="0" w:color="1B505F"/>
              <w:right w:val="single" w:sz="4" w:space="0" w:color="1B505F"/>
            </w:tcBorders>
            <w:vAlign w:val="center"/>
          </w:tcPr>
          <w:p w14:paraId="532C2367" w14:textId="77777777" w:rsidR="00A102C9" w:rsidRDefault="00A102C9" w:rsidP="003F426E">
            <w:pPr>
              <w:pStyle w:val="Nessunaspaziatura"/>
            </w:pPr>
            <w:r>
              <w:rPr>
                <w:rFonts w:cs="Arial"/>
                <w:sz w:val="20"/>
              </w:rPr>
              <w:t>Politica della Qualità di Toscana Diagnostica</w:t>
            </w:r>
          </w:p>
        </w:tc>
      </w:tr>
    </w:tbl>
    <w:p w14:paraId="6230B60A" w14:textId="77777777" w:rsidR="00A102C9" w:rsidRDefault="00A102C9" w:rsidP="00897D71">
      <w:pPr>
        <w:pStyle w:val="Nessunaspaziatura"/>
        <w:rPr>
          <w:rFonts w:cs="Arial"/>
        </w:rPr>
      </w:pPr>
    </w:p>
    <w:p w14:paraId="5CA9C2A2" w14:textId="78FB77D2" w:rsidR="00897D71" w:rsidRDefault="00897D71" w:rsidP="00897D71">
      <w:pPr>
        <w:pStyle w:val="Nessunaspaziatura"/>
      </w:pPr>
      <w:r>
        <w:rPr>
          <w:rFonts w:cs="Arial"/>
        </w:rPr>
        <w:t xml:space="preserve">Firenze (FI), </w:t>
      </w:r>
      <w:r>
        <w:rPr>
          <w:rFonts w:cs="Arial"/>
        </w:rPr>
        <w:fldChar w:fldCharType="begin"/>
      </w:r>
      <w:r>
        <w:rPr>
          <w:rFonts w:cs="Arial"/>
        </w:rPr>
        <w:instrText xml:space="preserve"> TIME \@ "dd/MM/yyyy" </w:instrText>
      </w:r>
      <w:r>
        <w:rPr>
          <w:rFonts w:cs="Arial"/>
        </w:rPr>
        <w:fldChar w:fldCharType="separate"/>
      </w:r>
      <w:r w:rsidR="00E84436">
        <w:rPr>
          <w:rFonts w:cs="Arial"/>
          <w:noProof/>
        </w:rPr>
        <w:t>08/05/2026</w:t>
      </w:r>
      <w:r>
        <w:rPr>
          <w:rFonts w:cs="Arial"/>
        </w:rPr>
        <w:fldChar w:fldCharType="end"/>
      </w:r>
    </w:p>
    <w:p w14:paraId="779CAE65" w14:textId="77777777" w:rsidR="00897D71" w:rsidRDefault="00897D71" w:rsidP="00897D71">
      <w:pPr>
        <w:pStyle w:val="Nessunaspaziatura"/>
      </w:pPr>
    </w:p>
    <w:tbl>
      <w:tblPr>
        <w:tblStyle w:val="Grigliatabel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897D71" w14:paraId="3462CE42" w14:textId="77777777" w:rsidTr="00DC6A98">
        <w:trPr>
          <w:jc w:val="center"/>
        </w:trPr>
        <w:tc>
          <w:tcPr>
            <w:tcW w:w="4814" w:type="dxa"/>
          </w:tcPr>
          <w:p w14:paraId="50DB47F6" w14:textId="77777777" w:rsidR="00897D71" w:rsidRDefault="00897D71" w:rsidP="00DC6A98">
            <w:pPr>
              <w:pStyle w:val="Nessunaspaziatura"/>
              <w:jc w:val="center"/>
            </w:pPr>
            <w:r>
              <w:t>Il Cliente</w:t>
            </w:r>
          </w:p>
        </w:tc>
        <w:tc>
          <w:tcPr>
            <w:tcW w:w="4814" w:type="dxa"/>
          </w:tcPr>
          <w:p w14:paraId="0764782B" w14:textId="77777777" w:rsidR="00897D71" w:rsidRDefault="00897D71" w:rsidP="00DC6A98">
            <w:pPr>
              <w:pStyle w:val="Nessunaspaziatura"/>
              <w:jc w:val="center"/>
            </w:pPr>
            <w:r>
              <w:t>Toscana Diagnostica S.r.l.</w:t>
            </w:r>
          </w:p>
        </w:tc>
      </w:tr>
      <w:tr w:rsidR="00897D71" w14:paraId="7AB53385" w14:textId="77777777" w:rsidTr="00DC6A98">
        <w:trPr>
          <w:jc w:val="center"/>
        </w:trPr>
        <w:tc>
          <w:tcPr>
            <w:tcW w:w="4814" w:type="dxa"/>
          </w:tcPr>
          <w:p w14:paraId="4D8F7C23" w14:textId="77777777" w:rsidR="00897D71" w:rsidRDefault="00897D71" w:rsidP="00DC6A98">
            <w:pPr>
              <w:pStyle w:val="Nessunaspaziatura"/>
              <w:jc w:val="center"/>
            </w:pPr>
          </w:p>
        </w:tc>
        <w:tc>
          <w:tcPr>
            <w:tcW w:w="4814" w:type="dxa"/>
          </w:tcPr>
          <w:p w14:paraId="149A3378" w14:textId="77777777" w:rsidR="00897D71" w:rsidRDefault="00897D71" w:rsidP="00DC6A98">
            <w:pPr>
              <w:pStyle w:val="Nessunaspaziatura"/>
              <w:jc w:val="center"/>
            </w:pPr>
            <w:r>
              <w:t>Chief Executive Officer</w:t>
            </w:r>
          </w:p>
        </w:tc>
      </w:tr>
      <w:tr w:rsidR="00897D71" w14:paraId="46A8B30F" w14:textId="77777777" w:rsidTr="00DC6A98">
        <w:trPr>
          <w:jc w:val="center"/>
        </w:trPr>
        <w:tc>
          <w:tcPr>
            <w:tcW w:w="4814" w:type="dxa"/>
          </w:tcPr>
          <w:p w14:paraId="1486669C" w14:textId="77777777" w:rsidR="00897D71" w:rsidRDefault="00897D71" w:rsidP="00DC6A98">
            <w:pPr>
              <w:pStyle w:val="Nessunaspaziatura"/>
              <w:jc w:val="center"/>
            </w:pPr>
            <w:r>
              <w:t>_______________________</w:t>
            </w:r>
          </w:p>
        </w:tc>
        <w:tc>
          <w:tcPr>
            <w:tcW w:w="4814" w:type="dxa"/>
          </w:tcPr>
          <w:p w14:paraId="031B3ABA" w14:textId="77777777" w:rsidR="00897D71" w:rsidRDefault="00897D71" w:rsidP="00DC6A98">
            <w:pPr>
              <w:pStyle w:val="Nessunaspaziatura"/>
              <w:jc w:val="center"/>
            </w:pPr>
            <w:r>
              <w:t>Francesco Epifani</w:t>
            </w:r>
          </w:p>
        </w:tc>
      </w:tr>
    </w:tbl>
    <w:p w14:paraId="0D7F274C" w14:textId="77777777" w:rsidR="003F21C5" w:rsidRDefault="003F21C5" w:rsidP="003F21C5">
      <w:pPr>
        <w:pStyle w:val="Nessunaspaziatura"/>
      </w:pPr>
      <w:r>
        <w:br w:type="page"/>
      </w:r>
    </w:p>
    <w:p w14:paraId="62133977" w14:textId="77777777" w:rsidR="003F21C5" w:rsidRDefault="003F21C5" w:rsidP="003F21C5">
      <w:pPr>
        <w:pStyle w:val="Nessunaspaziatura"/>
      </w:pPr>
      <w:r>
        <w:rPr>
          <w:rFonts w:cs="Arial"/>
          <w:b/>
          <w:color w:val="1C505E"/>
          <w:sz w:val="28"/>
        </w:rPr>
        <w:lastRenderedPageBreak/>
        <w:t>ALLEGATO 1 — Elenco analisi effettuate da Toscana Diagnostica</w:t>
      </w:r>
    </w:p>
    <w:p w14:paraId="41861CB9" w14:textId="5B58FED7" w:rsidR="003F21C5" w:rsidRDefault="003F21C5" w:rsidP="003F21C5">
      <w:pPr>
        <w:pStyle w:val="Nessunaspaziatura"/>
      </w:pPr>
      <w:r>
        <w:rPr>
          <w:rFonts w:cs="Arial"/>
        </w:rPr>
        <w:t>Il catalogo è fornito al Cliente in formato Excel</w:t>
      </w:r>
      <w:r w:rsidR="005C01C9">
        <w:rPr>
          <w:rFonts w:cs="Arial"/>
        </w:rPr>
        <w:t xml:space="preserve"> e PDF</w:t>
      </w:r>
      <w:r>
        <w:rPr>
          <w:rFonts w:cs="Arial"/>
        </w:rPr>
        <w:t xml:space="preserve"> e aggiornato periodicamente con comunicazione via </w:t>
      </w:r>
      <w:r w:rsidR="005C01C9">
        <w:rPr>
          <w:rFonts w:cs="Arial"/>
        </w:rPr>
        <w:t>e-mail</w:t>
      </w:r>
      <w:r>
        <w:rPr>
          <w:rFonts w:cs="Arial"/>
        </w:rPr>
        <w:t xml:space="preserve"> al Cliente. Per ogni esame sono indicati: codice, denominazione, settore, materiale richiesto, tempo di refertazione, eventuale invio a Terzi Incaricati.</w:t>
      </w:r>
    </w:p>
    <w:p w14:paraId="5108AEB6" w14:textId="77777777" w:rsidR="003F21C5" w:rsidRDefault="003F21C5" w:rsidP="003F21C5">
      <w:pPr>
        <w:pStyle w:val="Nessunaspaziatura"/>
      </w:pPr>
      <w:r>
        <w:br w:type="page"/>
      </w:r>
    </w:p>
    <w:p w14:paraId="2FABDE0E" w14:textId="6EE29ED2" w:rsidR="003F21C5" w:rsidRDefault="003F21C5" w:rsidP="003F21C5">
      <w:pPr>
        <w:pStyle w:val="Nessunaspaziatura"/>
      </w:pPr>
      <w:r>
        <w:rPr>
          <w:rFonts w:cs="Arial"/>
          <w:b/>
          <w:color w:val="1C505E"/>
          <w:sz w:val="28"/>
        </w:rPr>
        <w:lastRenderedPageBreak/>
        <w:t>ALLEGATO 2</w:t>
      </w:r>
      <w:r w:rsidR="00913EE7">
        <w:rPr>
          <w:rFonts w:cs="Arial"/>
          <w:b/>
          <w:color w:val="1C505E"/>
          <w:sz w:val="28"/>
        </w:rPr>
        <w:t xml:space="preserve"> </w:t>
      </w:r>
      <w:r>
        <w:rPr>
          <w:rFonts w:cs="Arial"/>
          <w:b/>
          <w:color w:val="1C505E"/>
          <w:sz w:val="28"/>
        </w:rPr>
        <w:t>— Terzi Incaricati</w:t>
      </w:r>
    </w:p>
    <w:p w14:paraId="6F728A03" w14:textId="77777777" w:rsidR="003F21C5" w:rsidRDefault="003F21C5" w:rsidP="003F21C5">
      <w:pPr>
        <w:pStyle w:val="Nessunaspaziatura"/>
        <w:rPr>
          <w:rFonts w:cs="Arial"/>
        </w:rPr>
      </w:pPr>
      <w:r>
        <w:rPr>
          <w:rFonts w:cs="Arial"/>
        </w:rPr>
        <w:t>I Terzi Incaricati a cui Toscana Diagnostica intende affidare l'esecuzione di alcuni esami in service (fermo restando il diritto di TD di affidare l'esecuzione di alcuni esami ad altri Terzi Incaricati, previa informazione al Cliente) sono i seguenti:</w:t>
      </w:r>
    </w:p>
    <w:p w14:paraId="28329B72" w14:textId="77777777" w:rsidR="005C01C9" w:rsidRDefault="005C01C9" w:rsidP="003F21C5">
      <w:pPr>
        <w:pStyle w:val="Nessunaspaziatura"/>
      </w:pPr>
    </w:p>
    <w:tbl>
      <w:tblPr>
        <w:tblW w:w="0" w:type="auto"/>
        <w:tblLook w:val="04A0" w:firstRow="1" w:lastRow="0" w:firstColumn="1" w:lastColumn="0" w:noHBand="0" w:noVBand="1"/>
      </w:tblPr>
      <w:tblGrid>
        <w:gridCol w:w="3209"/>
        <w:gridCol w:w="3209"/>
        <w:gridCol w:w="3210"/>
      </w:tblGrid>
      <w:tr w:rsidR="003F21C5" w14:paraId="4BC982CC" w14:textId="77777777" w:rsidTr="005C01C9">
        <w:tc>
          <w:tcPr>
            <w:tcW w:w="3213" w:type="dxa"/>
            <w:tcBorders>
              <w:top w:val="single" w:sz="4" w:space="0" w:color="1B505F"/>
              <w:left w:val="single" w:sz="4" w:space="0" w:color="1B505F"/>
              <w:bottom w:val="single" w:sz="4" w:space="0" w:color="1B505F"/>
              <w:right w:val="single" w:sz="4" w:space="0" w:color="1B505F"/>
            </w:tcBorders>
            <w:shd w:val="clear" w:color="auto" w:fill="1B505F"/>
            <w:vAlign w:val="center"/>
          </w:tcPr>
          <w:p w14:paraId="18258782" w14:textId="77777777" w:rsidR="003F21C5" w:rsidRDefault="003F21C5" w:rsidP="005C01C9">
            <w:pPr>
              <w:pStyle w:val="Nessunaspaziatura"/>
              <w:jc w:val="center"/>
            </w:pPr>
            <w:r>
              <w:rPr>
                <w:rFonts w:cs="Arial"/>
                <w:b/>
                <w:color w:val="FFFFFF"/>
                <w:sz w:val="20"/>
              </w:rPr>
              <w:t>Terzo Incaricato</w:t>
            </w:r>
          </w:p>
        </w:tc>
        <w:tc>
          <w:tcPr>
            <w:tcW w:w="3213" w:type="dxa"/>
            <w:tcBorders>
              <w:top w:val="single" w:sz="4" w:space="0" w:color="1B505F"/>
              <w:left w:val="single" w:sz="4" w:space="0" w:color="1B505F"/>
              <w:bottom w:val="single" w:sz="4" w:space="0" w:color="1B505F"/>
              <w:right w:val="single" w:sz="4" w:space="0" w:color="1B505F"/>
            </w:tcBorders>
            <w:shd w:val="clear" w:color="auto" w:fill="1B505F"/>
            <w:vAlign w:val="center"/>
          </w:tcPr>
          <w:p w14:paraId="72CC47C9" w14:textId="253A7E68" w:rsidR="003F21C5" w:rsidRDefault="005C01C9" w:rsidP="005C01C9">
            <w:pPr>
              <w:pStyle w:val="Nessunaspaziatura"/>
              <w:jc w:val="center"/>
            </w:pPr>
            <w:r>
              <w:rPr>
                <w:rFonts w:cs="Arial"/>
                <w:b/>
                <w:color w:val="FFFFFF"/>
                <w:sz w:val="20"/>
              </w:rPr>
              <w:t>Qualifica</w:t>
            </w:r>
          </w:p>
        </w:tc>
        <w:tc>
          <w:tcPr>
            <w:tcW w:w="3213" w:type="dxa"/>
            <w:tcBorders>
              <w:top w:val="single" w:sz="4" w:space="0" w:color="1B505F"/>
              <w:left w:val="single" w:sz="4" w:space="0" w:color="1B505F"/>
              <w:bottom w:val="single" w:sz="4" w:space="0" w:color="1B505F"/>
              <w:right w:val="single" w:sz="4" w:space="0" w:color="1B505F"/>
            </w:tcBorders>
            <w:shd w:val="clear" w:color="auto" w:fill="1B505F"/>
            <w:vAlign w:val="center"/>
          </w:tcPr>
          <w:p w14:paraId="21EAE7C0" w14:textId="77777777" w:rsidR="003F21C5" w:rsidRDefault="003F21C5" w:rsidP="005C01C9">
            <w:pPr>
              <w:pStyle w:val="Nessunaspaziatura"/>
              <w:jc w:val="center"/>
            </w:pPr>
            <w:r>
              <w:rPr>
                <w:rFonts w:cs="Arial"/>
                <w:b/>
                <w:color w:val="FFFFFF"/>
                <w:sz w:val="20"/>
              </w:rPr>
              <w:t>Tipologia esami affidati</w:t>
            </w:r>
          </w:p>
        </w:tc>
      </w:tr>
      <w:tr w:rsidR="003F21C5" w14:paraId="2BA9B69A" w14:textId="77777777" w:rsidTr="005C01C9">
        <w:tc>
          <w:tcPr>
            <w:tcW w:w="3213" w:type="dxa"/>
            <w:tcBorders>
              <w:top w:val="single" w:sz="4" w:space="0" w:color="1B505F"/>
              <w:left w:val="single" w:sz="4" w:space="0" w:color="1B505F"/>
              <w:bottom w:val="single" w:sz="4" w:space="0" w:color="1B505F"/>
              <w:right w:val="single" w:sz="4" w:space="0" w:color="1B505F"/>
            </w:tcBorders>
            <w:vAlign w:val="center"/>
          </w:tcPr>
          <w:p w14:paraId="0CABA1FB" w14:textId="77777777" w:rsidR="003F21C5" w:rsidRDefault="003F21C5" w:rsidP="005C01C9">
            <w:pPr>
              <w:pStyle w:val="Nessunaspaziatura"/>
              <w:jc w:val="center"/>
            </w:pPr>
            <w:proofErr w:type="spellStart"/>
            <w:r>
              <w:rPr>
                <w:rFonts w:cs="Arial"/>
                <w:sz w:val="20"/>
              </w:rPr>
              <w:t>Bianalisi</w:t>
            </w:r>
            <w:proofErr w:type="spellEnd"/>
            <w:r>
              <w:rPr>
                <w:rFonts w:cs="Arial"/>
                <w:sz w:val="20"/>
              </w:rPr>
              <w:t xml:space="preserve"> S.p.A.</w:t>
            </w:r>
          </w:p>
        </w:tc>
        <w:tc>
          <w:tcPr>
            <w:tcW w:w="3213" w:type="dxa"/>
            <w:tcBorders>
              <w:top w:val="single" w:sz="4" w:space="0" w:color="1B505F"/>
              <w:left w:val="single" w:sz="4" w:space="0" w:color="1B505F"/>
              <w:bottom w:val="single" w:sz="4" w:space="0" w:color="1B505F"/>
              <w:right w:val="single" w:sz="4" w:space="0" w:color="1B505F"/>
            </w:tcBorders>
            <w:vAlign w:val="center"/>
          </w:tcPr>
          <w:p w14:paraId="2F71D3CE" w14:textId="7353E68E" w:rsidR="003F21C5" w:rsidRDefault="003F21C5" w:rsidP="005C01C9">
            <w:pPr>
              <w:pStyle w:val="Nessunaspaziatura"/>
              <w:jc w:val="center"/>
            </w:pPr>
            <w:r>
              <w:rPr>
                <w:rFonts w:cs="Arial"/>
                <w:sz w:val="20"/>
              </w:rPr>
              <w:t>Service esterno</w:t>
            </w:r>
          </w:p>
        </w:tc>
        <w:tc>
          <w:tcPr>
            <w:tcW w:w="3213" w:type="dxa"/>
            <w:tcBorders>
              <w:top w:val="single" w:sz="4" w:space="0" w:color="1B505F"/>
              <w:left w:val="single" w:sz="4" w:space="0" w:color="1B505F"/>
              <w:bottom w:val="single" w:sz="4" w:space="0" w:color="1B505F"/>
              <w:right w:val="single" w:sz="4" w:space="0" w:color="1B505F"/>
            </w:tcBorders>
            <w:vAlign w:val="center"/>
          </w:tcPr>
          <w:p w14:paraId="3CD75376" w14:textId="3420AA53" w:rsidR="003F21C5" w:rsidRDefault="005C01C9" w:rsidP="005C01C9">
            <w:pPr>
              <w:pStyle w:val="Nessunaspaziatura"/>
              <w:jc w:val="center"/>
            </w:pPr>
            <w:r>
              <w:rPr>
                <w:rFonts w:cs="Arial"/>
                <w:sz w:val="20"/>
              </w:rPr>
              <w:t xml:space="preserve">Un sottinsieme di test della Categoria </w:t>
            </w:r>
            <w:r w:rsidR="003F21C5">
              <w:rPr>
                <w:rFonts w:cs="Arial"/>
                <w:sz w:val="20"/>
              </w:rPr>
              <w:t>Alta specialistica</w:t>
            </w:r>
          </w:p>
        </w:tc>
      </w:tr>
      <w:tr w:rsidR="003F21C5" w14:paraId="367BFA6A" w14:textId="77777777" w:rsidTr="005C01C9">
        <w:tc>
          <w:tcPr>
            <w:tcW w:w="3213"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28CEF888" w14:textId="77777777" w:rsidR="003F21C5" w:rsidRDefault="003F21C5" w:rsidP="005C01C9">
            <w:pPr>
              <w:pStyle w:val="Nessunaspaziatura"/>
              <w:jc w:val="center"/>
            </w:pPr>
            <w:r>
              <w:rPr>
                <w:rFonts w:cs="Arial"/>
                <w:sz w:val="20"/>
              </w:rPr>
              <w:t>San Salvi</w:t>
            </w:r>
          </w:p>
        </w:tc>
        <w:tc>
          <w:tcPr>
            <w:tcW w:w="3213"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272130EE" w14:textId="77777777" w:rsidR="003F21C5" w:rsidRDefault="003F21C5" w:rsidP="005C01C9">
            <w:pPr>
              <w:pStyle w:val="Nessunaspaziatura"/>
              <w:jc w:val="center"/>
            </w:pPr>
            <w:r>
              <w:rPr>
                <w:rFonts w:cs="Arial"/>
                <w:sz w:val="20"/>
              </w:rPr>
              <w:t>Service esterno</w:t>
            </w:r>
          </w:p>
        </w:tc>
        <w:tc>
          <w:tcPr>
            <w:tcW w:w="3213"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3F5EE4CA" w14:textId="584BC6C8" w:rsidR="003F21C5" w:rsidRDefault="005C01C9" w:rsidP="005C01C9">
            <w:pPr>
              <w:pStyle w:val="Nessunaspaziatura"/>
              <w:jc w:val="center"/>
            </w:pPr>
            <w:r>
              <w:rPr>
                <w:rFonts w:cs="Arial"/>
                <w:sz w:val="20"/>
              </w:rPr>
              <w:t>Quanto imposto dalla vigente normativa regionale in materia di droghe d’abuso</w:t>
            </w:r>
          </w:p>
        </w:tc>
      </w:tr>
      <w:tr w:rsidR="003F21C5" w14:paraId="525292A8" w14:textId="77777777" w:rsidTr="005C01C9">
        <w:tc>
          <w:tcPr>
            <w:tcW w:w="3213" w:type="dxa"/>
            <w:tcBorders>
              <w:top w:val="single" w:sz="4" w:space="0" w:color="1B505F"/>
              <w:left w:val="single" w:sz="4" w:space="0" w:color="1B505F"/>
              <w:bottom w:val="single" w:sz="4" w:space="0" w:color="1B505F"/>
              <w:right w:val="single" w:sz="4" w:space="0" w:color="1B505F"/>
            </w:tcBorders>
            <w:vAlign w:val="center"/>
          </w:tcPr>
          <w:p w14:paraId="4D4296F7" w14:textId="77777777" w:rsidR="003F21C5" w:rsidRDefault="003F21C5" w:rsidP="005C01C9">
            <w:pPr>
              <w:pStyle w:val="Nessunaspaziatura"/>
              <w:jc w:val="center"/>
            </w:pPr>
            <w:proofErr w:type="spellStart"/>
            <w:r>
              <w:rPr>
                <w:rFonts w:cs="Arial"/>
                <w:sz w:val="20"/>
              </w:rPr>
              <w:t>Eurofins</w:t>
            </w:r>
            <w:proofErr w:type="spellEnd"/>
            <w:r>
              <w:rPr>
                <w:rFonts w:cs="Arial"/>
                <w:sz w:val="20"/>
              </w:rPr>
              <w:t xml:space="preserve"> Genoma</w:t>
            </w:r>
          </w:p>
        </w:tc>
        <w:tc>
          <w:tcPr>
            <w:tcW w:w="3213" w:type="dxa"/>
            <w:tcBorders>
              <w:top w:val="single" w:sz="4" w:space="0" w:color="1B505F"/>
              <w:left w:val="single" w:sz="4" w:space="0" w:color="1B505F"/>
              <w:bottom w:val="single" w:sz="4" w:space="0" w:color="1B505F"/>
              <w:right w:val="single" w:sz="4" w:space="0" w:color="1B505F"/>
            </w:tcBorders>
            <w:vAlign w:val="center"/>
          </w:tcPr>
          <w:p w14:paraId="0EA64F22" w14:textId="4CF4C140" w:rsidR="003F21C5" w:rsidRDefault="005C01C9" w:rsidP="005C01C9">
            <w:pPr>
              <w:pStyle w:val="Nessunaspaziatura"/>
              <w:jc w:val="center"/>
            </w:pPr>
            <w:r>
              <w:rPr>
                <w:rFonts w:cs="Arial"/>
                <w:sz w:val="20"/>
              </w:rPr>
              <w:t>Service esterno</w:t>
            </w:r>
          </w:p>
        </w:tc>
        <w:tc>
          <w:tcPr>
            <w:tcW w:w="3213" w:type="dxa"/>
            <w:tcBorders>
              <w:top w:val="single" w:sz="4" w:space="0" w:color="1B505F"/>
              <w:left w:val="single" w:sz="4" w:space="0" w:color="1B505F"/>
              <w:bottom w:val="single" w:sz="4" w:space="0" w:color="1B505F"/>
              <w:right w:val="single" w:sz="4" w:space="0" w:color="1B505F"/>
            </w:tcBorders>
            <w:vAlign w:val="center"/>
          </w:tcPr>
          <w:p w14:paraId="1D36972E" w14:textId="2E72016D" w:rsidR="003F21C5" w:rsidRDefault="005C01C9" w:rsidP="005C01C9">
            <w:pPr>
              <w:pStyle w:val="Nessunaspaziatura"/>
              <w:jc w:val="center"/>
            </w:pPr>
            <w:r>
              <w:rPr>
                <w:rFonts w:cs="Arial"/>
                <w:sz w:val="20"/>
              </w:rPr>
              <w:t xml:space="preserve">Un sottinsieme di test della Categoria </w:t>
            </w:r>
            <w:r w:rsidR="003F21C5">
              <w:rPr>
                <w:rFonts w:cs="Arial"/>
                <w:sz w:val="20"/>
              </w:rPr>
              <w:t xml:space="preserve">Genetica e </w:t>
            </w:r>
            <w:r>
              <w:rPr>
                <w:rFonts w:cs="Arial"/>
                <w:sz w:val="20"/>
              </w:rPr>
              <w:t>B</w:t>
            </w:r>
            <w:r w:rsidR="003F21C5">
              <w:rPr>
                <w:rFonts w:cs="Arial"/>
                <w:sz w:val="20"/>
              </w:rPr>
              <w:t xml:space="preserve">iologia </w:t>
            </w:r>
            <w:r>
              <w:rPr>
                <w:rFonts w:cs="Arial"/>
                <w:sz w:val="20"/>
              </w:rPr>
              <w:t>M</w:t>
            </w:r>
            <w:r w:rsidR="003F21C5">
              <w:rPr>
                <w:rFonts w:cs="Arial"/>
                <w:sz w:val="20"/>
              </w:rPr>
              <w:t xml:space="preserve">olecolare </w:t>
            </w:r>
            <w:r>
              <w:rPr>
                <w:rFonts w:cs="Arial"/>
                <w:sz w:val="20"/>
              </w:rPr>
              <w:t>A</w:t>
            </w:r>
            <w:r w:rsidR="003F21C5">
              <w:rPr>
                <w:rFonts w:cs="Arial"/>
                <w:sz w:val="20"/>
              </w:rPr>
              <w:t>vanzata</w:t>
            </w:r>
          </w:p>
        </w:tc>
      </w:tr>
    </w:tbl>
    <w:p w14:paraId="44D113CB" w14:textId="77777777" w:rsidR="003F21C5" w:rsidRDefault="003F21C5" w:rsidP="003F21C5">
      <w:pPr>
        <w:pStyle w:val="Nessunaspaziatura"/>
      </w:pPr>
      <w:r>
        <w:br w:type="page"/>
      </w:r>
    </w:p>
    <w:p w14:paraId="23F127A4" w14:textId="0A33E1EF" w:rsidR="003F21C5" w:rsidRDefault="003F21C5" w:rsidP="003F21C5">
      <w:pPr>
        <w:pStyle w:val="Nessunaspaziatura"/>
      </w:pPr>
      <w:r>
        <w:rPr>
          <w:rFonts w:cs="Arial"/>
          <w:b/>
          <w:color w:val="1C505E"/>
          <w:sz w:val="28"/>
        </w:rPr>
        <w:lastRenderedPageBreak/>
        <w:t xml:space="preserve">ALLEGATO </w:t>
      </w:r>
      <w:r w:rsidR="00913EE7">
        <w:rPr>
          <w:rFonts w:cs="Arial"/>
          <w:b/>
          <w:color w:val="1C505E"/>
          <w:sz w:val="28"/>
        </w:rPr>
        <w:t>3</w:t>
      </w:r>
      <w:r>
        <w:rPr>
          <w:rFonts w:cs="Arial"/>
          <w:b/>
          <w:color w:val="1C505E"/>
          <w:sz w:val="28"/>
        </w:rPr>
        <w:t xml:space="preserve"> — Ruolo privacy del Cliente (art. 28 GDPR)</w:t>
      </w:r>
    </w:p>
    <w:p w14:paraId="758A90B2" w14:textId="77777777" w:rsidR="003F21C5" w:rsidRDefault="003F21C5" w:rsidP="003F21C5">
      <w:pPr>
        <w:pStyle w:val="Nessunaspaziatura"/>
      </w:pPr>
      <w:r>
        <w:rPr>
          <w:rFonts w:cs="Arial"/>
        </w:rPr>
        <w:t>Il Cliente dichiara di trattare i dati personali dei Pazienti in qualità di:</w:t>
      </w:r>
    </w:p>
    <w:p w14:paraId="5FDDFFDD" w14:textId="77777777" w:rsidR="003F21C5" w:rsidRDefault="003F21C5" w:rsidP="003F21C5">
      <w:pPr>
        <w:pStyle w:val="Nessunaspaziatura"/>
      </w:pPr>
      <w:r>
        <w:rPr>
          <w:rFonts w:ascii="Segoe UI Symbol" w:hAnsi="Segoe UI Symbol" w:cs="Segoe UI Symbol"/>
        </w:rPr>
        <w:t>☐</w:t>
      </w:r>
      <w:r>
        <w:rPr>
          <w:rFonts w:cs="Arial"/>
        </w:rPr>
        <w:t xml:space="preserve">  TITOLARE DEL TRATTAMENTO (Cliente con Pazienti come propri diretti clienti)</w:t>
      </w:r>
    </w:p>
    <w:p w14:paraId="62AD9D38" w14:textId="77777777" w:rsidR="003F21C5" w:rsidRDefault="003F21C5" w:rsidP="003F21C5">
      <w:pPr>
        <w:pStyle w:val="Nessunaspaziatura"/>
      </w:pPr>
      <w:r>
        <w:rPr>
          <w:rFonts w:ascii="Segoe UI Symbol" w:hAnsi="Segoe UI Symbol" w:cs="Segoe UI Symbol"/>
        </w:rPr>
        <w:t>☐</w:t>
      </w:r>
      <w:r>
        <w:rPr>
          <w:rFonts w:cs="Arial"/>
        </w:rPr>
        <w:t xml:space="preserve">  RESPONSABILE DEL TRATTAMENTO (Cliente fornitore di service per conto di un Committente)</w:t>
      </w:r>
    </w:p>
    <w:p w14:paraId="397568AD" w14:textId="77777777" w:rsidR="003F21C5" w:rsidRDefault="003F21C5" w:rsidP="003F21C5">
      <w:pPr>
        <w:pStyle w:val="Nessunaspaziatura"/>
      </w:pPr>
    </w:p>
    <w:tbl>
      <w:tblPr>
        <w:tblW w:w="0" w:type="auto"/>
        <w:tblLook w:val="04A0" w:firstRow="1" w:lastRow="0" w:firstColumn="1" w:lastColumn="0" w:noHBand="0" w:noVBand="1"/>
      </w:tblPr>
      <w:tblGrid>
        <w:gridCol w:w="3509"/>
        <w:gridCol w:w="1731"/>
        <w:gridCol w:w="4388"/>
      </w:tblGrid>
      <w:tr w:rsidR="00630B12" w14:paraId="4E018C41" w14:textId="77777777" w:rsidTr="00630B12">
        <w:tc>
          <w:tcPr>
            <w:tcW w:w="3509" w:type="dxa"/>
            <w:tcBorders>
              <w:top w:val="single" w:sz="4" w:space="0" w:color="1B505F"/>
              <w:left w:val="single" w:sz="4" w:space="0" w:color="1B505F"/>
              <w:bottom w:val="single" w:sz="4" w:space="0" w:color="1B505F"/>
              <w:right w:val="single" w:sz="4" w:space="0" w:color="1B505F"/>
            </w:tcBorders>
            <w:shd w:val="clear" w:color="auto" w:fill="1B505F"/>
            <w:vAlign w:val="center"/>
          </w:tcPr>
          <w:p w14:paraId="41D1D114" w14:textId="77777777" w:rsidR="00630B12" w:rsidRDefault="00630B12" w:rsidP="00630B12">
            <w:pPr>
              <w:pStyle w:val="Nessunaspaziatura"/>
              <w:jc w:val="center"/>
            </w:pPr>
            <w:r>
              <w:rPr>
                <w:rFonts w:cs="Arial"/>
                <w:b/>
                <w:color w:val="FFFFFF"/>
                <w:sz w:val="20"/>
              </w:rPr>
              <w:t>Campo</w:t>
            </w:r>
          </w:p>
        </w:tc>
        <w:tc>
          <w:tcPr>
            <w:tcW w:w="1731" w:type="dxa"/>
            <w:tcBorders>
              <w:top w:val="single" w:sz="4" w:space="0" w:color="1B505F"/>
              <w:left w:val="single" w:sz="4" w:space="0" w:color="1B505F"/>
              <w:bottom w:val="single" w:sz="4" w:space="0" w:color="1B505F"/>
              <w:right w:val="single" w:sz="4" w:space="0" w:color="1B505F"/>
            </w:tcBorders>
            <w:shd w:val="clear" w:color="auto" w:fill="1B505F"/>
            <w:vAlign w:val="center"/>
          </w:tcPr>
          <w:p w14:paraId="0BA92305" w14:textId="4A61030D" w:rsidR="00630B12" w:rsidRDefault="00630B12" w:rsidP="00630B12">
            <w:pPr>
              <w:pStyle w:val="Nessunaspaziatura"/>
              <w:jc w:val="center"/>
              <w:rPr>
                <w:rFonts w:cs="Arial"/>
                <w:b/>
                <w:color w:val="FFFFFF"/>
                <w:sz w:val="20"/>
              </w:rPr>
            </w:pPr>
            <w:r>
              <w:rPr>
                <w:rFonts w:cs="Arial"/>
                <w:b/>
                <w:color w:val="FFFFFF"/>
                <w:sz w:val="20"/>
              </w:rPr>
              <w:t>Dettagli</w:t>
            </w:r>
          </w:p>
        </w:tc>
        <w:tc>
          <w:tcPr>
            <w:tcW w:w="4388" w:type="dxa"/>
            <w:tcBorders>
              <w:top w:val="single" w:sz="4" w:space="0" w:color="1B505F"/>
              <w:left w:val="single" w:sz="4" w:space="0" w:color="1B505F"/>
              <w:bottom w:val="single" w:sz="4" w:space="0" w:color="1B505F"/>
              <w:right w:val="single" w:sz="4" w:space="0" w:color="1B505F"/>
            </w:tcBorders>
            <w:shd w:val="clear" w:color="auto" w:fill="1B505F"/>
            <w:vAlign w:val="center"/>
          </w:tcPr>
          <w:p w14:paraId="294EC5A8" w14:textId="2E3F22ED" w:rsidR="00630B12" w:rsidRDefault="00630B12" w:rsidP="00630B12">
            <w:pPr>
              <w:pStyle w:val="Nessunaspaziatura"/>
              <w:jc w:val="center"/>
            </w:pPr>
            <w:r>
              <w:rPr>
                <w:rFonts w:cs="Arial"/>
                <w:b/>
                <w:color w:val="FFFFFF"/>
                <w:sz w:val="20"/>
              </w:rPr>
              <w:t>Descrizione</w:t>
            </w:r>
          </w:p>
        </w:tc>
      </w:tr>
      <w:tr w:rsidR="00630B12" w14:paraId="3C73DB87" w14:textId="77777777" w:rsidTr="00630B12">
        <w:tc>
          <w:tcPr>
            <w:tcW w:w="3509" w:type="dxa"/>
            <w:tcBorders>
              <w:top w:val="single" w:sz="4" w:space="0" w:color="1B505F"/>
              <w:left w:val="single" w:sz="4" w:space="0" w:color="1B505F"/>
              <w:bottom w:val="single" w:sz="4" w:space="0" w:color="1B505F"/>
              <w:right w:val="single" w:sz="4" w:space="0" w:color="1B505F"/>
            </w:tcBorders>
            <w:vAlign w:val="center"/>
          </w:tcPr>
          <w:p w14:paraId="2C6E8BBB" w14:textId="15938242" w:rsidR="00630B12" w:rsidRDefault="00630B12" w:rsidP="00630B12">
            <w:pPr>
              <w:pStyle w:val="Nessunaspaziatura"/>
              <w:jc w:val="center"/>
            </w:pPr>
            <w:r>
              <w:rPr>
                <w:rFonts w:cs="Arial"/>
              </w:rPr>
              <w:t>Nominativo del Committente (se Responsabile)</w:t>
            </w:r>
          </w:p>
        </w:tc>
        <w:tc>
          <w:tcPr>
            <w:tcW w:w="1731" w:type="dxa"/>
            <w:tcBorders>
              <w:top w:val="single" w:sz="4" w:space="0" w:color="1B505F"/>
              <w:left w:val="single" w:sz="4" w:space="0" w:color="1B505F"/>
              <w:bottom w:val="single" w:sz="4" w:space="0" w:color="1B505F"/>
              <w:right w:val="single" w:sz="4" w:space="0" w:color="1B505F"/>
            </w:tcBorders>
            <w:vAlign w:val="center"/>
          </w:tcPr>
          <w:p w14:paraId="118812BB" w14:textId="627726B0" w:rsidR="00630B12" w:rsidRDefault="00630B12" w:rsidP="00630B12">
            <w:pPr>
              <w:pStyle w:val="Nessunaspaziatura"/>
              <w:jc w:val="center"/>
            </w:pPr>
            <w:r>
              <w:t>-</w:t>
            </w:r>
          </w:p>
        </w:tc>
        <w:tc>
          <w:tcPr>
            <w:tcW w:w="4388" w:type="dxa"/>
            <w:tcBorders>
              <w:top w:val="single" w:sz="4" w:space="0" w:color="1B505F"/>
              <w:left w:val="single" w:sz="4" w:space="0" w:color="1B505F"/>
              <w:bottom w:val="single" w:sz="4" w:space="0" w:color="1B505F"/>
              <w:right w:val="single" w:sz="4" w:space="0" w:color="1B505F"/>
            </w:tcBorders>
            <w:vAlign w:val="center"/>
          </w:tcPr>
          <w:p w14:paraId="27F350EA" w14:textId="72B1293E" w:rsidR="00630B12" w:rsidRDefault="00630B12" w:rsidP="00630B12">
            <w:pPr>
              <w:pStyle w:val="Nessunaspaziatura"/>
              <w:jc w:val="center"/>
            </w:pPr>
          </w:p>
        </w:tc>
      </w:tr>
      <w:tr w:rsidR="00630B12" w14:paraId="2AAAB515" w14:textId="77777777" w:rsidTr="00630B12">
        <w:tc>
          <w:tcPr>
            <w:tcW w:w="3509"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43B99E90" w14:textId="481498B0" w:rsidR="00630B12" w:rsidRDefault="00630B12" w:rsidP="00630B12">
            <w:pPr>
              <w:pStyle w:val="Nessunaspaziatura"/>
              <w:jc w:val="center"/>
            </w:pPr>
            <w:r>
              <w:rPr>
                <w:rFonts w:cs="Arial"/>
              </w:rPr>
              <w:t>Eventuali ulteriori misure di sicurezza richieste dal Cliente ai sensi del GDPR:</w:t>
            </w:r>
          </w:p>
        </w:tc>
        <w:tc>
          <w:tcPr>
            <w:tcW w:w="1731"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2E52443A" w14:textId="72C94908" w:rsidR="00630B12" w:rsidRDefault="00630B12" w:rsidP="00630B12">
            <w:pPr>
              <w:pStyle w:val="Nessunaspaziatura"/>
              <w:jc w:val="center"/>
            </w:pPr>
            <w:r>
              <w:rPr>
                <w:rFonts w:ascii="Segoe UI Symbol" w:hAnsi="Segoe UI Symbol" w:cs="Segoe UI Symbol"/>
              </w:rPr>
              <w:t>☐</w:t>
            </w:r>
            <w:r>
              <w:rPr>
                <w:rFonts w:cs="Arial"/>
              </w:rPr>
              <w:t xml:space="preserve">  NO  </w:t>
            </w:r>
            <w:r>
              <w:rPr>
                <w:rFonts w:ascii="Segoe UI Symbol" w:hAnsi="Segoe UI Symbol" w:cs="Segoe UI Symbol"/>
              </w:rPr>
              <w:t>☐</w:t>
            </w:r>
            <w:r>
              <w:rPr>
                <w:rFonts w:cs="Arial"/>
              </w:rPr>
              <w:t xml:space="preserve">  SI (elencare)</w:t>
            </w:r>
          </w:p>
        </w:tc>
        <w:tc>
          <w:tcPr>
            <w:tcW w:w="4388"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4304CFF5" w14:textId="2C43564B" w:rsidR="00630B12" w:rsidRDefault="00630B12" w:rsidP="00630B12">
            <w:pPr>
              <w:pStyle w:val="Nessunaspaziatura"/>
              <w:jc w:val="center"/>
            </w:pPr>
          </w:p>
        </w:tc>
      </w:tr>
      <w:tr w:rsidR="00630B12" w14:paraId="15D216E0" w14:textId="77777777" w:rsidTr="00630B12">
        <w:tc>
          <w:tcPr>
            <w:tcW w:w="3509" w:type="dxa"/>
            <w:tcBorders>
              <w:top w:val="single" w:sz="4" w:space="0" w:color="1B505F"/>
              <w:left w:val="single" w:sz="4" w:space="0" w:color="1B505F"/>
              <w:bottom w:val="single" w:sz="4" w:space="0" w:color="1B505F"/>
              <w:right w:val="single" w:sz="4" w:space="0" w:color="1B505F"/>
            </w:tcBorders>
            <w:vAlign w:val="center"/>
          </w:tcPr>
          <w:p w14:paraId="71F1C09D" w14:textId="4E4F41B9" w:rsidR="00630B12" w:rsidRDefault="00630B12" w:rsidP="00630B12">
            <w:pPr>
              <w:pStyle w:val="Nessunaspaziatura"/>
              <w:jc w:val="center"/>
            </w:pPr>
            <w:r>
              <w:rPr>
                <w:rFonts w:cs="Arial"/>
              </w:rPr>
              <w:t>Nominativo del DPO del Cliente (Data Protection Officer):</w:t>
            </w:r>
          </w:p>
        </w:tc>
        <w:tc>
          <w:tcPr>
            <w:tcW w:w="1731" w:type="dxa"/>
            <w:tcBorders>
              <w:top w:val="single" w:sz="4" w:space="0" w:color="1B505F"/>
              <w:left w:val="single" w:sz="4" w:space="0" w:color="1B505F"/>
              <w:bottom w:val="single" w:sz="4" w:space="0" w:color="1B505F"/>
              <w:right w:val="single" w:sz="4" w:space="0" w:color="1B505F"/>
            </w:tcBorders>
            <w:vAlign w:val="center"/>
          </w:tcPr>
          <w:p w14:paraId="7AD187BF" w14:textId="3C4948B5" w:rsidR="00630B12" w:rsidRDefault="00630B12" w:rsidP="00630B12">
            <w:pPr>
              <w:pStyle w:val="Nessunaspaziatura"/>
              <w:jc w:val="center"/>
            </w:pPr>
            <w:r>
              <w:t>-</w:t>
            </w:r>
          </w:p>
        </w:tc>
        <w:tc>
          <w:tcPr>
            <w:tcW w:w="4388" w:type="dxa"/>
            <w:tcBorders>
              <w:top w:val="single" w:sz="4" w:space="0" w:color="1B505F"/>
              <w:left w:val="single" w:sz="4" w:space="0" w:color="1B505F"/>
              <w:bottom w:val="single" w:sz="4" w:space="0" w:color="1B505F"/>
              <w:right w:val="single" w:sz="4" w:space="0" w:color="1B505F"/>
            </w:tcBorders>
            <w:vAlign w:val="center"/>
          </w:tcPr>
          <w:p w14:paraId="62774D01" w14:textId="25103BC4" w:rsidR="00630B12" w:rsidRDefault="00630B12" w:rsidP="00630B12">
            <w:pPr>
              <w:pStyle w:val="Nessunaspaziatura"/>
              <w:jc w:val="center"/>
            </w:pPr>
          </w:p>
        </w:tc>
      </w:tr>
      <w:tr w:rsidR="00630B12" w14:paraId="3DDFC9E9" w14:textId="77777777" w:rsidTr="00630B12">
        <w:tc>
          <w:tcPr>
            <w:tcW w:w="3509"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37C45E5A" w14:textId="50174DAD" w:rsidR="00630B12" w:rsidRDefault="00630B12" w:rsidP="00630B12">
            <w:pPr>
              <w:pStyle w:val="Nessunaspaziatura"/>
              <w:jc w:val="center"/>
            </w:pPr>
            <w:r>
              <w:rPr>
                <w:rFonts w:cs="Arial"/>
              </w:rPr>
              <w:t>Contatto del DPO del Cliente (Data Protection Officer):</w:t>
            </w:r>
          </w:p>
        </w:tc>
        <w:tc>
          <w:tcPr>
            <w:tcW w:w="1731"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7C2A55B5" w14:textId="290BD8DD" w:rsidR="00630B12" w:rsidRDefault="00630B12" w:rsidP="00630B12">
            <w:pPr>
              <w:pStyle w:val="Nessunaspaziatura"/>
              <w:jc w:val="center"/>
            </w:pPr>
            <w:r>
              <w:t>-</w:t>
            </w:r>
          </w:p>
        </w:tc>
        <w:tc>
          <w:tcPr>
            <w:tcW w:w="4388" w:type="dxa"/>
            <w:tcBorders>
              <w:top w:val="single" w:sz="4" w:space="0" w:color="1B505F"/>
              <w:left w:val="single" w:sz="4" w:space="0" w:color="1B505F"/>
              <w:bottom w:val="single" w:sz="4" w:space="0" w:color="1B505F"/>
              <w:right w:val="single" w:sz="4" w:space="0" w:color="1B505F"/>
            </w:tcBorders>
            <w:shd w:val="clear" w:color="auto" w:fill="F4F6F8"/>
            <w:vAlign w:val="center"/>
          </w:tcPr>
          <w:p w14:paraId="03646769" w14:textId="53519768" w:rsidR="00630B12" w:rsidRDefault="00630B12" w:rsidP="00630B12">
            <w:pPr>
              <w:pStyle w:val="Nessunaspaziatura"/>
              <w:jc w:val="center"/>
            </w:pPr>
          </w:p>
        </w:tc>
      </w:tr>
    </w:tbl>
    <w:p w14:paraId="73A3DFE9" w14:textId="77777777" w:rsidR="003F21C5" w:rsidRDefault="003F21C5" w:rsidP="003F21C5">
      <w:pPr>
        <w:pStyle w:val="Nessunaspaziatura"/>
      </w:pPr>
      <w:r>
        <w:br w:type="page"/>
      </w:r>
    </w:p>
    <w:p w14:paraId="70D1D68B" w14:textId="60A9FBCE" w:rsidR="003F21C5" w:rsidRDefault="003F21C5" w:rsidP="003F21C5">
      <w:pPr>
        <w:pStyle w:val="Nessunaspaziatura"/>
      </w:pPr>
      <w:r>
        <w:rPr>
          <w:rFonts w:cs="Arial"/>
          <w:b/>
          <w:color w:val="1C505E"/>
          <w:sz w:val="28"/>
        </w:rPr>
        <w:lastRenderedPageBreak/>
        <w:t xml:space="preserve">ALLEGATO </w:t>
      </w:r>
      <w:r w:rsidR="00913EE7">
        <w:rPr>
          <w:rFonts w:cs="Arial"/>
          <w:b/>
          <w:color w:val="1C505E"/>
          <w:sz w:val="28"/>
        </w:rPr>
        <w:t>4</w:t>
      </w:r>
      <w:r>
        <w:rPr>
          <w:rFonts w:cs="Arial"/>
          <w:b/>
          <w:color w:val="1C505E"/>
          <w:sz w:val="28"/>
        </w:rPr>
        <w:t xml:space="preserve"> — Politica della Qualità di Toscana Diagnostica</w:t>
      </w:r>
    </w:p>
    <w:p w14:paraId="3D2077BA" w14:textId="1707E726" w:rsidR="003F21C5" w:rsidRDefault="003F21C5" w:rsidP="003F21C5">
      <w:pPr>
        <w:pStyle w:val="Nessunaspaziatura"/>
        <w:rPr>
          <w:rFonts w:cs="Arial"/>
        </w:rPr>
      </w:pPr>
      <w:r>
        <w:rPr>
          <w:rFonts w:cs="Arial"/>
        </w:rPr>
        <w:t>La Politica integrata di Toscana Diagnostica S.r.l. è formalizzata nel documento di Politica integrata multi</w:t>
      </w:r>
      <w:r w:rsidR="00515552">
        <w:rPr>
          <w:rFonts w:cs="Arial"/>
        </w:rPr>
        <w:t>-</w:t>
      </w:r>
      <w:r>
        <w:rPr>
          <w:rFonts w:cs="Arial"/>
        </w:rPr>
        <w:t>norma del Sistema di Gestione Integrato e rappresenta il vincolo identitario unico per tutto il SGI. È pubblicata sul sito istituzionale TD.</w:t>
      </w:r>
    </w:p>
    <w:p w14:paraId="6D4DF952" w14:textId="77777777" w:rsidR="00630B12" w:rsidRDefault="00630B12" w:rsidP="003F21C5">
      <w:pPr>
        <w:pStyle w:val="Nessunaspaziatura"/>
      </w:pPr>
    </w:p>
    <w:p w14:paraId="219DDD55" w14:textId="77777777" w:rsidR="003F21C5" w:rsidRDefault="003F21C5" w:rsidP="003F21C5">
      <w:pPr>
        <w:pStyle w:val="Nessunaspaziatura"/>
        <w:rPr>
          <w:rFonts w:cs="Arial"/>
        </w:rPr>
      </w:pPr>
      <w:r>
        <w:rPr>
          <w:rFonts w:cs="Arial"/>
        </w:rPr>
        <w:t>La Politica integrata copre simultaneamente le 9 norme certificate (ISO 9001, ISO 7101, ISO 45001, ISO 14001, ISO 27001, ISO 30415, ISO 37001, PAS 24000, UNI/</w:t>
      </w:r>
      <w:proofErr w:type="spellStart"/>
      <w:r>
        <w:rPr>
          <w:rFonts w:cs="Arial"/>
        </w:rPr>
        <w:t>PdR</w:t>
      </w:r>
      <w:proofErr w:type="spellEnd"/>
      <w:r>
        <w:rPr>
          <w:rFonts w:cs="Arial"/>
        </w:rPr>
        <w:t xml:space="preserve"> 125) ed è approvata dal </w:t>
      </w:r>
      <w:proofErr w:type="spellStart"/>
      <w:r>
        <w:rPr>
          <w:rFonts w:cs="Arial"/>
        </w:rPr>
        <w:t>CdA</w:t>
      </w:r>
      <w:proofErr w:type="spellEnd"/>
      <w:r>
        <w:rPr>
          <w:rFonts w:cs="Arial"/>
        </w:rPr>
        <w:t xml:space="preserve"> di TD. Ne viene fornita copia al Cliente al momento della sottoscrizione del presente Contratto.</w:t>
      </w:r>
    </w:p>
    <w:p w14:paraId="5E26495E" w14:textId="77777777" w:rsidR="00630B12" w:rsidRDefault="00630B12" w:rsidP="003F21C5">
      <w:pPr>
        <w:pStyle w:val="Nessunaspaziatura"/>
      </w:pPr>
    </w:p>
    <w:p w14:paraId="4040D9A6" w14:textId="7CA60417" w:rsidR="003F21C5" w:rsidRDefault="003F21C5" w:rsidP="003F21C5">
      <w:pPr>
        <w:pStyle w:val="Nessunaspaziatura"/>
        <w:rPr>
          <w:rFonts w:cs="Arial"/>
        </w:rPr>
      </w:pPr>
      <w:r>
        <w:rPr>
          <w:rFonts w:cs="Arial"/>
        </w:rPr>
        <w:t xml:space="preserve">Per audit, ispezioni o richieste di evidenza in fase di rapporto contrattuale, il Cliente può richiedere documentazione specifica via PEC a </w:t>
      </w:r>
      <w:hyperlink r:id="rId9" w:history="1">
        <w:r w:rsidR="00630B12" w:rsidRPr="00606A41">
          <w:rPr>
            <w:rStyle w:val="Collegamentoipertestuale"/>
            <w:rFonts w:cs="Arial"/>
          </w:rPr>
          <w:t>toscanadiagnostica@pec.it</w:t>
        </w:r>
      </w:hyperlink>
      <w:r>
        <w:rPr>
          <w:rFonts w:cs="Arial"/>
        </w:rPr>
        <w:t>.</w:t>
      </w:r>
    </w:p>
    <w:p w14:paraId="1B63F455" w14:textId="77777777" w:rsidR="00630B12" w:rsidRDefault="00630B12" w:rsidP="003F21C5">
      <w:pPr>
        <w:pStyle w:val="Nessunaspaziatura"/>
      </w:pPr>
    </w:p>
    <w:p w14:paraId="7ED9F1E1" w14:textId="43EA3A72" w:rsidR="00D94241" w:rsidRPr="00755A82" w:rsidRDefault="00D94241" w:rsidP="003F21C5">
      <w:pPr>
        <w:pStyle w:val="Nessunaspaziatura"/>
      </w:pPr>
    </w:p>
    <w:sectPr w:rsidR="00D94241" w:rsidRPr="00755A82">
      <w:headerReference w:type="default" r:id="rId10"/>
      <w:footerReference w:type="default" r:id="rId11"/>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F9457" w14:textId="77777777" w:rsidR="007C626A" w:rsidRDefault="007C626A" w:rsidP="00AC4408">
      <w:pPr>
        <w:spacing w:after="0"/>
      </w:pPr>
      <w:r>
        <w:separator/>
      </w:r>
    </w:p>
  </w:endnote>
  <w:endnote w:type="continuationSeparator" w:id="0">
    <w:p w14:paraId="511287CC" w14:textId="77777777" w:rsidR="007C626A" w:rsidRDefault="007C626A" w:rsidP="00AC440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Lato">
    <w:charset w:val="00"/>
    <w:family w:val="swiss"/>
    <w:pitch w:val="variable"/>
    <w:sig w:usb0="E10002FF" w:usb1="5000ECFF" w:usb2="0000002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56775" w14:textId="2353FC65" w:rsidR="00AC4408" w:rsidRPr="00AC4408" w:rsidRDefault="00D94241" w:rsidP="00D94241">
    <w:pPr>
      <w:pStyle w:val="Pidipagina"/>
      <w:jc w:val="right"/>
      <w:rPr>
        <w:rFonts w:cs="Arial"/>
        <w:color w:val="1B505F"/>
        <w:sz w:val="18"/>
        <w:szCs w:val="18"/>
      </w:rPr>
    </w:pPr>
    <w:r w:rsidRPr="00D94241">
      <w:rPr>
        <w:rFonts w:cs="Arial"/>
        <w:color w:val="1B505F"/>
        <w:sz w:val="18"/>
        <w:szCs w:val="18"/>
      </w:rPr>
      <w:fldChar w:fldCharType="begin"/>
    </w:r>
    <w:r w:rsidRPr="00D94241">
      <w:rPr>
        <w:rFonts w:cs="Arial"/>
        <w:color w:val="1B505F"/>
        <w:sz w:val="18"/>
        <w:szCs w:val="18"/>
      </w:rPr>
      <w:instrText>PAGE   \* MERGEFORMAT</w:instrText>
    </w:r>
    <w:r w:rsidRPr="00D94241">
      <w:rPr>
        <w:rFonts w:cs="Arial"/>
        <w:color w:val="1B505F"/>
        <w:sz w:val="18"/>
        <w:szCs w:val="18"/>
      </w:rPr>
      <w:fldChar w:fldCharType="separate"/>
    </w:r>
    <w:r w:rsidRPr="00D94241">
      <w:rPr>
        <w:rFonts w:cs="Arial"/>
        <w:color w:val="1B505F"/>
        <w:sz w:val="18"/>
        <w:szCs w:val="18"/>
      </w:rPr>
      <w:t>1</w:t>
    </w:r>
    <w:r w:rsidRPr="00D94241">
      <w:rPr>
        <w:rFonts w:cs="Arial"/>
        <w:color w:val="1B505F"/>
        <w:sz w:val="18"/>
        <w:szCs w:val="18"/>
      </w:rPr>
      <w:fldChar w:fldCharType="end"/>
    </w:r>
  </w:p>
  <w:p w14:paraId="4F65309A" w14:textId="239338C3" w:rsidR="00AC4408" w:rsidRPr="00AC4408" w:rsidRDefault="00AC4408" w:rsidP="00AC4408">
    <w:pPr>
      <w:pStyle w:val="Pidipagina"/>
      <w:jc w:val="center"/>
      <w:rPr>
        <w:rFonts w:cs="Arial"/>
        <w:b/>
        <w:bCs/>
        <w:color w:val="1B505F"/>
        <w:sz w:val="18"/>
        <w:szCs w:val="18"/>
      </w:rPr>
    </w:pPr>
    <w:r w:rsidRPr="00AC4408">
      <w:rPr>
        <w:rFonts w:cs="Arial"/>
        <w:b/>
        <w:bCs/>
        <w:color w:val="1B505F"/>
        <w:sz w:val="18"/>
        <w:szCs w:val="18"/>
      </w:rPr>
      <w:t>Toscana Diagnostica S.r.l.</w:t>
    </w:r>
  </w:p>
  <w:p w14:paraId="78067515" w14:textId="3AB865A1" w:rsidR="00AC4408" w:rsidRPr="00AC4408" w:rsidRDefault="00AC4408" w:rsidP="00AC4408">
    <w:pPr>
      <w:pStyle w:val="Pidipagina"/>
      <w:jc w:val="center"/>
      <w:rPr>
        <w:rFonts w:cs="Arial"/>
        <w:color w:val="1B505F"/>
        <w:sz w:val="18"/>
        <w:szCs w:val="18"/>
      </w:rPr>
    </w:pPr>
    <w:r w:rsidRPr="00AC4408">
      <w:rPr>
        <w:rFonts w:cs="Arial"/>
        <w:color w:val="1B505F"/>
        <w:sz w:val="18"/>
        <w:szCs w:val="18"/>
      </w:rPr>
      <w:t>Viale Belfiore, 55, 50144, Firenze (FI)</w:t>
    </w:r>
    <w:r w:rsidR="00DB71C1">
      <w:rPr>
        <w:rFonts w:cs="Arial"/>
        <w:color w:val="1B505F"/>
        <w:sz w:val="18"/>
        <w:szCs w:val="18"/>
      </w:rPr>
      <w:t>. Direttore Sanitario: prof. Gian Luigi Taddei.</w:t>
    </w:r>
  </w:p>
  <w:p w14:paraId="2471ED71" w14:textId="356CADD1" w:rsidR="00AC4408" w:rsidRPr="00AC4408" w:rsidRDefault="00AC4408" w:rsidP="00AC4408">
    <w:pPr>
      <w:pStyle w:val="Pidipagina"/>
      <w:jc w:val="center"/>
      <w:rPr>
        <w:color w:val="1B505F"/>
        <w:sz w:val="18"/>
        <w:szCs w:val="18"/>
      </w:rPr>
    </w:pPr>
    <w:r w:rsidRPr="00AC4408">
      <w:rPr>
        <w:rFonts w:cs="Arial"/>
        <w:color w:val="1B505F"/>
        <w:sz w:val="18"/>
        <w:szCs w:val="18"/>
      </w:rPr>
      <w:t>P.IVA</w:t>
    </w:r>
    <w:r w:rsidR="00D874FC">
      <w:rPr>
        <w:rFonts w:cs="Arial"/>
        <w:color w:val="1B505F"/>
        <w:sz w:val="18"/>
        <w:szCs w:val="18"/>
      </w:rPr>
      <w:t xml:space="preserve"> e C.F.</w:t>
    </w:r>
    <w:r w:rsidRPr="00AC4408">
      <w:rPr>
        <w:rFonts w:cs="Arial"/>
        <w:color w:val="1B505F"/>
        <w:sz w:val="18"/>
        <w:szCs w:val="18"/>
      </w:rPr>
      <w:t xml:space="preserve">: 07528130482, </w:t>
    </w:r>
    <w:r w:rsidR="00C53134">
      <w:rPr>
        <w:rFonts w:cs="Arial"/>
        <w:color w:val="1B505F"/>
        <w:sz w:val="18"/>
        <w:szCs w:val="18"/>
      </w:rPr>
      <w:t xml:space="preserve">REA </w:t>
    </w:r>
    <w:r w:rsidR="00D874FC">
      <w:rPr>
        <w:rFonts w:cs="Arial"/>
        <w:color w:val="1B505F"/>
        <w:sz w:val="18"/>
        <w:szCs w:val="18"/>
      </w:rPr>
      <w:t>n. FI-709602</w:t>
    </w:r>
    <w:r w:rsidRPr="00AC4408">
      <w:rPr>
        <w:rFonts w:cs="Arial"/>
        <w:color w:val="1B505F"/>
        <w:sz w:val="18"/>
        <w:szCs w:val="18"/>
      </w:rPr>
      <w:t xml:space="preserve"> – Capitale Sociale: € 10.000,00 </w:t>
    </w:r>
    <w:proofErr w:type="spellStart"/>
    <w:r w:rsidRPr="00AC4408">
      <w:rPr>
        <w:rFonts w:cs="Arial"/>
        <w:color w:val="1B505F"/>
        <w:sz w:val="18"/>
        <w:szCs w:val="18"/>
      </w:rPr>
      <w:t>i.v</w:t>
    </w:r>
    <w:proofErr w:type="spellEnd"/>
    <w:r w:rsidRPr="00AC4408">
      <w:rPr>
        <w:rFonts w:cs="Arial"/>
        <w:color w:val="1B505F"/>
        <w:sz w:val="18"/>
        <w:szCs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1268B2" w14:textId="77777777" w:rsidR="007C626A" w:rsidRDefault="007C626A" w:rsidP="00AC4408">
      <w:pPr>
        <w:spacing w:after="0"/>
      </w:pPr>
      <w:r>
        <w:separator/>
      </w:r>
    </w:p>
  </w:footnote>
  <w:footnote w:type="continuationSeparator" w:id="0">
    <w:p w14:paraId="76D4A2ED" w14:textId="77777777" w:rsidR="007C626A" w:rsidRDefault="007C626A" w:rsidP="00AC440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topFromText="180" w:bottomFromText="180" w:vertAnchor="text" w:tblpXSpec="center"/>
      <w:tblW w:w="104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70"/>
      <w:gridCol w:w="240"/>
      <w:gridCol w:w="2055"/>
      <w:gridCol w:w="2805"/>
    </w:tblGrid>
    <w:tr w:rsidR="00AC4408" w:rsidRPr="00AC4408" w14:paraId="62AEB01D" w14:textId="77777777" w:rsidTr="00AC4408">
      <w:trPr>
        <w:trHeight w:val="1191"/>
      </w:trPr>
      <w:tc>
        <w:tcPr>
          <w:tcW w:w="5370" w:type="dxa"/>
          <w:tcBorders>
            <w:top w:val="nil"/>
            <w:left w:val="nil"/>
            <w:bottom w:val="nil"/>
            <w:right w:val="nil"/>
          </w:tcBorders>
        </w:tcPr>
        <w:p w14:paraId="6191879A" w14:textId="77777777" w:rsidR="00AC4408" w:rsidRPr="00AC4408" w:rsidRDefault="00AC4408" w:rsidP="00AC4408">
          <w:pPr>
            <w:spacing w:after="0" w:line="276" w:lineRule="auto"/>
            <w:rPr>
              <w:rFonts w:ascii="Lato" w:eastAsia="Lato" w:hAnsi="Lato" w:cs="Lato"/>
              <w:color w:val="1A3C47"/>
              <w:kern w:val="0"/>
              <w:sz w:val="8"/>
              <w:szCs w:val="8"/>
              <w:lang w:val="it" w:eastAsia="it-IT"/>
              <w14:ligatures w14:val="none"/>
            </w:rPr>
          </w:pPr>
          <w:r w:rsidRPr="00AC4408">
            <w:rPr>
              <w:rFonts w:ascii="Lato" w:eastAsia="Lato" w:hAnsi="Lato" w:cs="Lato"/>
              <w:noProof/>
              <w:color w:val="1A3C47"/>
              <w:kern w:val="0"/>
              <w:sz w:val="8"/>
              <w:szCs w:val="8"/>
              <w:lang w:val="it" w:eastAsia="it-IT"/>
              <w14:ligatures w14:val="none"/>
            </w:rPr>
            <w:drawing>
              <wp:inline distT="114300" distB="114300" distL="114300" distR="114300" wp14:anchorId="62A7382D" wp14:editId="55B554C8">
                <wp:extent cx="2592000" cy="823135"/>
                <wp:effectExtent l="0" t="0" r="0" b="0"/>
                <wp:docPr id="4" name="image3.png" descr="T&#10;&#10;Il contenuto generato dall'IA potrebbe non essere corretto."/>
                <wp:cNvGraphicFramePr/>
                <a:graphic xmlns:a="http://schemas.openxmlformats.org/drawingml/2006/main">
                  <a:graphicData uri="http://schemas.openxmlformats.org/drawingml/2006/picture">
                    <pic:pic xmlns:pic="http://schemas.openxmlformats.org/drawingml/2006/picture">
                      <pic:nvPicPr>
                        <pic:cNvPr id="4" name="image3.png" descr="T&#10;&#10;Il contenuto generato dall'IA potrebbe non essere corretto."/>
                        <pic:cNvPicPr preferRelativeResize="0"/>
                      </pic:nvPicPr>
                      <pic:blipFill>
                        <a:blip r:embed="rId1"/>
                        <a:srcRect l="214" r="214"/>
                        <a:stretch>
                          <a:fillRect/>
                        </a:stretch>
                      </pic:blipFill>
                      <pic:spPr>
                        <a:xfrm>
                          <a:off x="0" y="0"/>
                          <a:ext cx="2592000" cy="823135"/>
                        </a:xfrm>
                        <a:prstGeom prst="rect">
                          <a:avLst/>
                        </a:prstGeom>
                        <a:ln/>
                      </pic:spPr>
                    </pic:pic>
                  </a:graphicData>
                </a:graphic>
              </wp:inline>
            </w:drawing>
          </w:r>
        </w:p>
      </w:tc>
      <w:tc>
        <w:tcPr>
          <w:tcW w:w="240" w:type="dxa"/>
          <w:tcBorders>
            <w:top w:val="nil"/>
            <w:left w:val="nil"/>
            <w:bottom w:val="nil"/>
            <w:right w:val="nil"/>
          </w:tcBorders>
        </w:tcPr>
        <w:p w14:paraId="270C15EF" w14:textId="77777777" w:rsidR="00AC4408" w:rsidRPr="00AC4408" w:rsidRDefault="00AC4408" w:rsidP="00AC4408">
          <w:pPr>
            <w:widowControl w:val="0"/>
            <w:spacing w:after="0"/>
            <w:rPr>
              <w:rFonts w:ascii="Lato" w:eastAsia="Lato" w:hAnsi="Lato" w:cs="Lato"/>
              <w:color w:val="1A3C47"/>
              <w:kern w:val="0"/>
              <w:sz w:val="18"/>
              <w:szCs w:val="18"/>
              <w:lang w:val="it" w:eastAsia="it-IT"/>
              <w14:ligatures w14:val="none"/>
            </w:rPr>
          </w:pPr>
        </w:p>
      </w:tc>
      <w:tc>
        <w:tcPr>
          <w:tcW w:w="2055" w:type="dxa"/>
          <w:tcBorders>
            <w:top w:val="nil"/>
            <w:left w:val="nil"/>
            <w:bottom w:val="nil"/>
            <w:right w:val="nil"/>
          </w:tcBorders>
        </w:tcPr>
        <w:p w14:paraId="15B23663" w14:textId="77777777" w:rsidR="00AC4408" w:rsidRPr="00AC4408" w:rsidRDefault="00AC4408" w:rsidP="00AC4408">
          <w:pPr>
            <w:widowControl w:val="0"/>
            <w:spacing w:after="0"/>
            <w:rPr>
              <w:rFonts w:ascii="Lato" w:eastAsia="Lato" w:hAnsi="Lato" w:cs="Lato"/>
              <w:color w:val="1A3C47"/>
              <w:kern w:val="0"/>
              <w:sz w:val="10"/>
              <w:szCs w:val="10"/>
              <w:lang w:val="it" w:eastAsia="it-IT"/>
              <w14:ligatures w14:val="none"/>
            </w:rPr>
          </w:pPr>
        </w:p>
      </w:tc>
      <w:tc>
        <w:tcPr>
          <w:tcW w:w="2805" w:type="dxa"/>
          <w:tcBorders>
            <w:top w:val="nil"/>
            <w:left w:val="nil"/>
            <w:bottom w:val="nil"/>
            <w:right w:val="nil"/>
          </w:tcBorders>
          <w:vAlign w:val="center"/>
        </w:tcPr>
        <w:p w14:paraId="70DD2F28" w14:textId="77777777" w:rsidR="00AC4408" w:rsidRPr="00AC4408" w:rsidRDefault="00AC4408" w:rsidP="00AC4408">
          <w:pPr>
            <w:widowControl w:val="0"/>
            <w:spacing w:after="0" w:line="360" w:lineRule="auto"/>
            <w:rPr>
              <w:rFonts w:eastAsia="Arial" w:cs="Arial"/>
              <w:color w:val="1A3C47"/>
              <w:kern w:val="0"/>
              <w:sz w:val="8"/>
              <w:szCs w:val="8"/>
              <w:lang w:val="it" w:eastAsia="it-IT"/>
              <w14:ligatures w14:val="none"/>
            </w:rPr>
          </w:pPr>
        </w:p>
        <w:tbl>
          <w:tblPr>
            <w:tblW w:w="2595" w:type="dxa"/>
            <w:tblLayout w:type="fixed"/>
            <w:tblLook w:val="0600" w:firstRow="0" w:lastRow="0" w:firstColumn="0" w:lastColumn="0" w:noHBand="1" w:noVBand="1"/>
          </w:tblPr>
          <w:tblGrid>
            <w:gridCol w:w="300"/>
            <w:gridCol w:w="2295"/>
          </w:tblGrid>
          <w:tr w:rsidR="00AC4408" w:rsidRPr="00AC4408" w14:paraId="73296DA3" w14:textId="77777777" w:rsidTr="00A300B8">
            <w:trPr>
              <w:cantSplit/>
              <w:trHeight w:val="210"/>
            </w:trPr>
            <w:tc>
              <w:tcPr>
                <w:tcW w:w="300" w:type="dxa"/>
                <w:tcMar>
                  <w:top w:w="0" w:type="dxa"/>
                  <w:left w:w="0" w:type="dxa"/>
                  <w:bottom w:w="0" w:type="dxa"/>
                  <w:right w:w="0" w:type="dxa"/>
                </w:tcMar>
                <w:vAlign w:val="bottom"/>
              </w:tcPr>
              <w:p w14:paraId="7066FE66" w14:textId="77777777" w:rsidR="00AC4408" w:rsidRPr="00AC4408" w:rsidRDefault="00AC4408" w:rsidP="00E84436">
                <w:pPr>
                  <w:framePr w:hSpace="180" w:vSpace="180" w:wrap="around" w:vAnchor="text" w:hAnchor="text" w:xAlign="center"/>
                  <w:spacing w:after="0"/>
                  <w:jc w:val="center"/>
                  <w:rPr>
                    <w:rFonts w:eastAsia="Arial" w:cs="Arial"/>
                    <w:kern w:val="0"/>
                    <w:szCs w:val="22"/>
                    <w:lang w:val="it" w:eastAsia="it-IT"/>
                    <w14:ligatures w14:val="none"/>
                  </w:rPr>
                </w:pPr>
                <w:r w:rsidRPr="00AC4408">
                  <w:rPr>
                    <w:rFonts w:eastAsia="Arial" w:cs="Arial"/>
                    <w:noProof/>
                    <w:kern w:val="0"/>
                    <w:szCs w:val="22"/>
                    <w:lang w:val="it" w:eastAsia="it-IT"/>
                    <w14:ligatures w14:val="none"/>
                  </w:rPr>
                  <w:drawing>
                    <wp:inline distT="114300" distB="114300" distL="114300" distR="114300" wp14:anchorId="0F19C86F" wp14:editId="66789E59">
                      <wp:extent cx="111600" cy="111600"/>
                      <wp:effectExtent l="0" t="0" r="0" b="0"/>
                      <wp:docPr id="3"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wp:cNvGraphicFramePr/>
                      <a:graphic xmlns:a="http://schemas.openxmlformats.org/drawingml/2006/main">
                        <a:graphicData uri="http://schemas.openxmlformats.org/drawingml/2006/picture">
                          <pic:pic xmlns:pic="http://schemas.openxmlformats.org/drawingml/2006/picture">
                            <pic:nvPicPr>
                              <pic:cNvPr id="0"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pic:cNvPicPr preferRelativeResize="0"/>
                            </pic:nvPicPr>
                            <pic:blipFill>
                              <a:blip r:embed="rId2"/>
                              <a:srcRect/>
                              <a:stretch>
                                <a:fillRect/>
                              </a:stretch>
                            </pic:blipFill>
                            <pic:spPr>
                              <a:xfrm>
                                <a:off x="0" y="0"/>
                                <a:ext cx="111600" cy="111600"/>
                              </a:xfrm>
                              <a:prstGeom prst="rect">
                                <a:avLst/>
                              </a:prstGeom>
                              <a:ln/>
                            </pic:spPr>
                          </pic:pic>
                        </a:graphicData>
                      </a:graphic>
                    </wp:inline>
                  </w:drawing>
                </w:r>
              </w:p>
            </w:tc>
            <w:tc>
              <w:tcPr>
                <w:tcW w:w="2295" w:type="dxa"/>
                <w:tcMar>
                  <w:top w:w="0" w:type="dxa"/>
                  <w:left w:w="0" w:type="dxa"/>
                  <w:bottom w:w="0" w:type="dxa"/>
                  <w:right w:w="0" w:type="dxa"/>
                </w:tcMar>
                <w:vAlign w:val="bottom"/>
              </w:tcPr>
              <w:p w14:paraId="3A3A8C69" w14:textId="77777777" w:rsidR="00AC4408" w:rsidRPr="00AC4408" w:rsidRDefault="00AC4408" w:rsidP="00E84436">
                <w:pPr>
                  <w:framePr w:hSpace="180" w:vSpace="180" w:wrap="around" w:vAnchor="text" w:hAnchor="text" w:xAlign="center"/>
                  <w:spacing w:after="0"/>
                  <w:jc w:val="center"/>
                  <w:rPr>
                    <w:rFonts w:eastAsia="Arial" w:cs="Arial"/>
                    <w:color w:val="1B505F"/>
                    <w:kern w:val="0"/>
                    <w:sz w:val="18"/>
                    <w:szCs w:val="18"/>
                    <w:lang w:val="it" w:eastAsia="it-IT"/>
                    <w14:ligatures w14:val="none"/>
                  </w:rPr>
                </w:pPr>
                <w:r w:rsidRPr="00AC4408">
                  <w:rPr>
                    <w:rFonts w:eastAsia="Arial" w:cs="Arial"/>
                    <w:color w:val="1B505F"/>
                    <w:kern w:val="0"/>
                    <w:sz w:val="18"/>
                    <w:szCs w:val="18"/>
                    <w:lang w:val="it" w:eastAsia="it-IT"/>
                    <w14:ligatures w14:val="none"/>
                  </w:rPr>
                  <w:t>info@toscanadiagnostica.it</w:t>
                </w:r>
              </w:p>
            </w:tc>
          </w:tr>
          <w:tr w:rsidR="00AC4408" w:rsidRPr="00AC4408" w14:paraId="55961A13" w14:textId="77777777" w:rsidTr="00A300B8">
            <w:trPr>
              <w:cantSplit/>
            </w:trPr>
            <w:tc>
              <w:tcPr>
                <w:tcW w:w="2595" w:type="dxa"/>
                <w:gridSpan w:val="2"/>
                <w:tcMar>
                  <w:top w:w="0" w:type="dxa"/>
                  <w:left w:w="0" w:type="dxa"/>
                  <w:bottom w:w="0" w:type="dxa"/>
                  <w:right w:w="0" w:type="dxa"/>
                </w:tcMar>
                <w:vAlign w:val="center"/>
              </w:tcPr>
              <w:p w14:paraId="175FE9B9" w14:textId="77777777" w:rsidR="00AC4408" w:rsidRPr="00AC4408" w:rsidRDefault="00AC4408" w:rsidP="00E84436">
                <w:pPr>
                  <w:framePr w:hSpace="180" w:vSpace="180" w:wrap="around" w:vAnchor="text" w:hAnchor="text" w:xAlign="center"/>
                  <w:spacing w:after="0"/>
                  <w:rPr>
                    <w:rFonts w:eastAsia="Arial" w:cs="Arial"/>
                    <w:kern w:val="0"/>
                    <w:sz w:val="4"/>
                    <w:szCs w:val="4"/>
                    <w:lang w:val="it" w:eastAsia="it-IT"/>
                    <w14:ligatures w14:val="none"/>
                  </w:rPr>
                </w:pPr>
              </w:p>
            </w:tc>
          </w:tr>
          <w:tr w:rsidR="00AC4408" w:rsidRPr="00AC4408" w14:paraId="788C62CD" w14:textId="77777777" w:rsidTr="00A300B8">
            <w:trPr>
              <w:cantSplit/>
              <w:trHeight w:val="210"/>
            </w:trPr>
            <w:tc>
              <w:tcPr>
                <w:tcW w:w="300" w:type="dxa"/>
                <w:tcMar>
                  <w:top w:w="0" w:type="dxa"/>
                  <w:left w:w="0" w:type="dxa"/>
                  <w:bottom w:w="0" w:type="dxa"/>
                  <w:right w:w="0" w:type="dxa"/>
                </w:tcMar>
                <w:vAlign w:val="bottom"/>
              </w:tcPr>
              <w:p w14:paraId="7A7329C2" w14:textId="77777777" w:rsidR="00AC4408" w:rsidRPr="00AC4408" w:rsidRDefault="00AC4408" w:rsidP="00E84436">
                <w:pPr>
                  <w:framePr w:hSpace="180" w:vSpace="180" w:wrap="around" w:vAnchor="text" w:hAnchor="text" w:xAlign="center"/>
                  <w:spacing w:after="0"/>
                  <w:jc w:val="center"/>
                  <w:rPr>
                    <w:rFonts w:eastAsia="Arial" w:cs="Arial"/>
                    <w:kern w:val="0"/>
                    <w:szCs w:val="22"/>
                    <w:lang w:val="it" w:eastAsia="it-IT"/>
                    <w14:ligatures w14:val="none"/>
                  </w:rPr>
                </w:pPr>
                <w:r w:rsidRPr="00AC4408">
                  <w:rPr>
                    <w:rFonts w:eastAsia="Arial" w:cs="Arial"/>
                    <w:noProof/>
                    <w:kern w:val="0"/>
                    <w:szCs w:val="22"/>
                    <w:lang w:val="it" w:eastAsia="it-IT"/>
                    <w14:ligatures w14:val="none"/>
                  </w:rPr>
                  <w:drawing>
                    <wp:inline distT="114300" distB="114300" distL="114300" distR="114300" wp14:anchorId="6E70CF73" wp14:editId="3C5FADC6">
                      <wp:extent cx="111600" cy="111600"/>
                      <wp:effectExtent l="0" t="0" r="0" b="0"/>
                      <wp:docPr id="1"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wp:cNvGraphicFramePr/>
                      <a:graphic xmlns:a="http://schemas.openxmlformats.org/drawingml/2006/main">
                        <a:graphicData uri="http://schemas.openxmlformats.org/drawingml/2006/picture">
                          <pic:pic xmlns:pic="http://schemas.openxmlformats.org/drawingml/2006/picture">
                            <pic:nvPicPr>
                              <pic:cNvPr id="0"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pic:cNvPicPr preferRelativeResize="0"/>
                            </pic:nvPicPr>
                            <pic:blipFill>
                              <a:blip r:embed="rId2"/>
                              <a:srcRect/>
                              <a:stretch>
                                <a:fillRect/>
                              </a:stretch>
                            </pic:blipFill>
                            <pic:spPr>
                              <a:xfrm>
                                <a:off x="0" y="0"/>
                                <a:ext cx="111600" cy="111600"/>
                              </a:xfrm>
                              <a:prstGeom prst="rect">
                                <a:avLst/>
                              </a:prstGeom>
                              <a:ln/>
                            </pic:spPr>
                          </pic:pic>
                        </a:graphicData>
                      </a:graphic>
                    </wp:inline>
                  </w:drawing>
                </w:r>
              </w:p>
            </w:tc>
            <w:tc>
              <w:tcPr>
                <w:tcW w:w="2295" w:type="dxa"/>
                <w:tcMar>
                  <w:top w:w="0" w:type="dxa"/>
                  <w:left w:w="0" w:type="dxa"/>
                  <w:bottom w:w="0" w:type="dxa"/>
                  <w:right w:w="0" w:type="dxa"/>
                </w:tcMar>
                <w:vAlign w:val="bottom"/>
              </w:tcPr>
              <w:p w14:paraId="2F15F608" w14:textId="77777777" w:rsidR="00AC4408" w:rsidRPr="00AC4408" w:rsidRDefault="00AC4408" w:rsidP="00E84436">
                <w:pPr>
                  <w:framePr w:hSpace="180" w:vSpace="180" w:wrap="around" w:vAnchor="text" w:hAnchor="text" w:xAlign="center"/>
                  <w:spacing w:after="0"/>
                  <w:jc w:val="center"/>
                  <w:rPr>
                    <w:rFonts w:eastAsia="Arial" w:cs="Arial"/>
                    <w:color w:val="1B505F"/>
                    <w:kern w:val="0"/>
                    <w:sz w:val="18"/>
                    <w:szCs w:val="18"/>
                    <w:lang w:val="it" w:eastAsia="it-IT"/>
                    <w14:ligatures w14:val="none"/>
                  </w:rPr>
                </w:pPr>
                <w:r w:rsidRPr="00AC4408">
                  <w:rPr>
                    <w:rFonts w:eastAsia="Arial" w:cs="Arial"/>
                    <w:color w:val="1B505F"/>
                    <w:kern w:val="0"/>
                    <w:sz w:val="18"/>
                    <w:szCs w:val="18"/>
                    <w:lang w:val="it" w:eastAsia="it-IT"/>
                    <w14:ligatures w14:val="none"/>
                  </w:rPr>
                  <w:t>toscanadiagnostica@pec.it</w:t>
                </w:r>
              </w:p>
            </w:tc>
          </w:tr>
          <w:tr w:rsidR="00AC4408" w:rsidRPr="00AC4408" w14:paraId="5D3C876D" w14:textId="77777777" w:rsidTr="00A300B8">
            <w:trPr>
              <w:cantSplit/>
            </w:trPr>
            <w:tc>
              <w:tcPr>
                <w:tcW w:w="2595" w:type="dxa"/>
                <w:gridSpan w:val="2"/>
                <w:tcMar>
                  <w:top w:w="0" w:type="dxa"/>
                  <w:left w:w="0" w:type="dxa"/>
                  <w:bottom w:w="0" w:type="dxa"/>
                  <w:right w:w="0" w:type="dxa"/>
                </w:tcMar>
                <w:vAlign w:val="center"/>
              </w:tcPr>
              <w:p w14:paraId="3CB740C5" w14:textId="77777777" w:rsidR="00AC4408" w:rsidRPr="00AC4408" w:rsidRDefault="00AC4408" w:rsidP="00E84436">
                <w:pPr>
                  <w:framePr w:hSpace="180" w:vSpace="180" w:wrap="around" w:vAnchor="text" w:hAnchor="text" w:xAlign="center"/>
                  <w:spacing w:after="0"/>
                  <w:rPr>
                    <w:rFonts w:eastAsia="Arial" w:cs="Arial"/>
                    <w:kern w:val="0"/>
                    <w:sz w:val="4"/>
                    <w:szCs w:val="4"/>
                    <w:lang w:val="it" w:eastAsia="it-IT"/>
                    <w14:ligatures w14:val="none"/>
                  </w:rPr>
                </w:pPr>
              </w:p>
            </w:tc>
          </w:tr>
          <w:tr w:rsidR="00AC4408" w:rsidRPr="00AC4408" w14:paraId="283957D3" w14:textId="77777777" w:rsidTr="00A300B8">
            <w:trPr>
              <w:cantSplit/>
              <w:trHeight w:val="210"/>
            </w:trPr>
            <w:tc>
              <w:tcPr>
                <w:tcW w:w="300" w:type="dxa"/>
                <w:tcMar>
                  <w:top w:w="0" w:type="dxa"/>
                  <w:left w:w="0" w:type="dxa"/>
                  <w:bottom w:w="0" w:type="dxa"/>
                  <w:right w:w="0" w:type="dxa"/>
                </w:tcMar>
                <w:vAlign w:val="bottom"/>
              </w:tcPr>
              <w:p w14:paraId="762453D6" w14:textId="77777777" w:rsidR="00AC4408" w:rsidRPr="00AC4408" w:rsidRDefault="00AC4408" w:rsidP="00E84436">
                <w:pPr>
                  <w:framePr w:hSpace="180" w:vSpace="180" w:wrap="around" w:vAnchor="text" w:hAnchor="text" w:xAlign="center"/>
                  <w:spacing w:after="0"/>
                  <w:jc w:val="center"/>
                  <w:rPr>
                    <w:rFonts w:eastAsia="Arial" w:cs="Arial"/>
                    <w:kern w:val="0"/>
                    <w:szCs w:val="22"/>
                    <w:lang w:val="it" w:eastAsia="it-IT"/>
                    <w14:ligatures w14:val="none"/>
                  </w:rPr>
                </w:pPr>
                <w:r w:rsidRPr="00AC4408">
                  <w:rPr>
                    <w:rFonts w:eastAsia="Arial" w:cs="Arial"/>
                    <w:noProof/>
                    <w:kern w:val="0"/>
                    <w:szCs w:val="22"/>
                    <w:lang w:val="it" w:eastAsia="it-IT"/>
                    <w14:ligatures w14:val="none"/>
                  </w:rPr>
                  <w:drawing>
                    <wp:inline distT="114300" distB="114300" distL="114300" distR="114300" wp14:anchorId="5E8F9062" wp14:editId="3D9A5EEB">
                      <wp:extent cx="111600" cy="109770"/>
                      <wp:effectExtent l="0" t="0" r="0" b="0"/>
                      <wp:docPr id="2" name="image1.png" descr="&lt;svg xmlns=&quot;http://www.w3.org/2000/svg&quot; height=&quot;24px&quot; viewBox=&quot;0 -960 960 960&quot; width=&quot;24px&quot; fill=&quot;#42B2BF&quot;&gt;&lt;path d=&quot;M325-111.5q-73-31.5-127.5-86t-86-127.5Q80-398 80-480.5t31.5-155q31.5-72.5 86-127t127.5-86Q398-880 480.5-880t155 31.5q72.5 31.5 127 86t86 127Q880-563 880-480.5T848.5-325q-31.5 73-86 127.5t-127 86Q563-80 480.5-80T325-111.5ZM480-162q26-36 45-75t31-83H404q12 44 31 83t45 75Zm-104-16q-18-33-31.5-68.5T322-320H204q29 50 72.5 87t99.5 55Zm208 0q56-18 99.5-55t72.5-87H638q-9 38-22.5 73.5T584-178ZM170-400h136q-3-20-4.5-39.5T300-480q0-21 1.5-40.5T306-560H170q-5 20-7.5 39.5T160-480q0 21 2.5 40.5T170-400Zm216 0h188q3-20 4.5-39.5T580-480q0-21-1.5-40.5T574-560H386q-3 20-4.5 39.5T380-480q0 21 1.5 40.5T386-400Zm268 0h136q5-20 7.5-39.5T800-480q0-21-2.5-40.5T790-560H654q3 20 4.5 39.5T660-480q0 21-1.5 40.5T654-400Zm-16-240h118q-29-50-72.5-87T584-782q18 33 31.5 68.5T638-640Zm-234 0h152q-12-44-31-83t-45-75q-26 36-45 75t-31 83Zm-200 0h118q9-38 22.5-73.5T376-782q-56 18-99.5 55T204-640Z&quot;/&gt;&lt;/svg&gt;"/>
                      <wp:cNvGraphicFramePr/>
                      <a:graphic xmlns:a="http://schemas.openxmlformats.org/drawingml/2006/main">
                        <a:graphicData uri="http://schemas.openxmlformats.org/drawingml/2006/picture">
                          <pic:pic xmlns:pic="http://schemas.openxmlformats.org/drawingml/2006/picture">
                            <pic:nvPicPr>
                              <pic:cNvPr id="0" name="image1.png" descr="&lt;svg xmlns=&quot;http://www.w3.org/2000/svg&quot; height=&quot;24px&quot; viewBox=&quot;0 -960 960 960&quot; width=&quot;24px&quot; fill=&quot;#42B2BF&quot;&gt;&lt;path d=&quot;M325-111.5q-73-31.5-127.5-86t-86-127.5Q80-398 80-480.5t31.5-155q31.5-72.5 86-127t127.5-86Q398-880 480.5-880t155 31.5q72.5 31.5 127 86t86 127Q880-563 880-480.5T848.5-325q-31.5 73-86 127.5t-127 86Q563-80 480.5-80T325-111.5ZM480-162q26-36 45-75t31-83H404q12 44 31 83t45 75Zm-104-16q-18-33-31.5-68.5T322-320H204q29 50 72.5 87t99.5 55Zm208 0q56-18 99.5-55t72.5-87H638q-9 38-22.5 73.5T584-178ZM170-400h136q-3-20-4.5-39.5T300-480q0-21 1.5-40.5T306-560H170q-5 20-7.5 39.5T160-480q0 21 2.5 40.5T170-400Zm216 0h188q3-20 4.5-39.5T580-480q0-21-1.5-40.5T574-560H386q-3 20-4.5 39.5T380-480q0 21 1.5 40.5T386-400Zm268 0h136q5-20 7.5-39.5T800-480q0-21-2.5-40.5T790-560H654q3 20 4.5 39.5T660-480q0 21-1.5 40.5T654-400Zm-16-240h118q-29-50-72.5-87T584-782q18 33 31.5 68.5T638-640Zm-234 0h152q-12-44-31-83t-45-75q-26 36-45 75t-31 83Zm-200 0h118q9-38 22.5-73.5T376-782q-56 18-99.5 55T204-640Z&quot;/&gt;&lt;/svg&gt;"/>
                              <pic:cNvPicPr preferRelativeResize="0"/>
                            </pic:nvPicPr>
                            <pic:blipFill>
                              <a:blip r:embed="rId3"/>
                              <a:srcRect/>
                              <a:stretch>
                                <a:fillRect/>
                              </a:stretch>
                            </pic:blipFill>
                            <pic:spPr>
                              <a:xfrm>
                                <a:off x="0" y="0"/>
                                <a:ext cx="111600" cy="109770"/>
                              </a:xfrm>
                              <a:prstGeom prst="rect">
                                <a:avLst/>
                              </a:prstGeom>
                              <a:ln/>
                            </pic:spPr>
                          </pic:pic>
                        </a:graphicData>
                      </a:graphic>
                    </wp:inline>
                  </w:drawing>
                </w:r>
              </w:p>
            </w:tc>
            <w:tc>
              <w:tcPr>
                <w:tcW w:w="2295" w:type="dxa"/>
                <w:tcMar>
                  <w:top w:w="0" w:type="dxa"/>
                  <w:left w:w="0" w:type="dxa"/>
                  <w:bottom w:w="0" w:type="dxa"/>
                  <w:right w:w="0" w:type="dxa"/>
                </w:tcMar>
                <w:vAlign w:val="bottom"/>
              </w:tcPr>
              <w:p w14:paraId="6AB12084" w14:textId="77777777" w:rsidR="00AC4408" w:rsidRPr="00AC4408" w:rsidRDefault="00AC4408" w:rsidP="00E84436">
                <w:pPr>
                  <w:framePr w:hSpace="180" w:vSpace="180" w:wrap="around" w:vAnchor="text" w:hAnchor="text" w:xAlign="center"/>
                  <w:spacing w:after="0"/>
                  <w:jc w:val="center"/>
                  <w:rPr>
                    <w:rFonts w:eastAsia="Arial" w:cs="Arial"/>
                    <w:color w:val="1B505F"/>
                    <w:kern w:val="0"/>
                    <w:sz w:val="18"/>
                    <w:szCs w:val="18"/>
                    <w:lang w:val="it" w:eastAsia="it-IT"/>
                    <w14:ligatures w14:val="none"/>
                  </w:rPr>
                </w:pPr>
                <w:r w:rsidRPr="00AC4408">
                  <w:rPr>
                    <w:rFonts w:eastAsia="Arial" w:cs="Arial"/>
                    <w:color w:val="1B505F"/>
                    <w:kern w:val="0"/>
                    <w:sz w:val="18"/>
                    <w:szCs w:val="18"/>
                    <w:lang w:val="it" w:eastAsia="it-IT"/>
                    <w14:ligatures w14:val="none"/>
                  </w:rPr>
                  <w:t>www.toscanadiagnostica.it</w:t>
                </w:r>
              </w:p>
            </w:tc>
          </w:tr>
        </w:tbl>
        <w:p w14:paraId="3AEAF466" w14:textId="77777777" w:rsidR="00AC4408" w:rsidRPr="00AC4408" w:rsidRDefault="00AC4408" w:rsidP="00AC4408">
          <w:pPr>
            <w:widowControl w:val="0"/>
            <w:spacing w:after="0" w:line="360" w:lineRule="auto"/>
            <w:rPr>
              <w:rFonts w:eastAsia="Arial" w:cs="Arial"/>
              <w:color w:val="1A3C47"/>
              <w:kern w:val="0"/>
              <w:sz w:val="18"/>
              <w:szCs w:val="18"/>
              <w:lang w:val="it" w:eastAsia="it-IT"/>
              <w14:ligatures w14:val="none"/>
            </w:rPr>
          </w:pPr>
        </w:p>
      </w:tc>
    </w:tr>
  </w:tbl>
  <w:p w14:paraId="343459AB" w14:textId="5FF55382" w:rsidR="00AC4408" w:rsidRPr="00AC4408" w:rsidRDefault="00AC4408" w:rsidP="00913194">
    <w:pPr>
      <w:pStyle w:val="Nessunaspaziatur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55D54"/>
    <w:multiLevelType w:val="hybridMultilevel"/>
    <w:tmpl w:val="B91E26E6"/>
    <w:lvl w:ilvl="0" w:tplc="0410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C187987"/>
    <w:multiLevelType w:val="multilevel"/>
    <w:tmpl w:val="0C58F7DC"/>
    <w:lvl w:ilvl="0">
      <w:start w:val="1"/>
      <w:numFmt w:val="decimal"/>
      <w:lvlText w:val="%1."/>
      <w:lvlJc w:val="left"/>
      <w:pPr>
        <w:ind w:left="720" w:hanging="360"/>
      </w:pPr>
    </w:lvl>
    <w:lvl w:ilvl="1">
      <w:start w:val="1"/>
      <w:numFmt w:val="decimal"/>
      <w:isLgl/>
      <w:lvlText w:val="%1.%2"/>
      <w:lvlJc w:val="left"/>
      <w:pPr>
        <w:ind w:left="730" w:hanging="370"/>
      </w:pPr>
      <w:rPr>
        <w:rFonts w:hint="default"/>
        <w:b w:val="0"/>
        <w:bCs w:val="0"/>
      </w:rPr>
    </w:lvl>
    <w:lvl w:ilvl="2">
      <w:start w:val="1"/>
      <w:numFmt w:val="decimal"/>
      <w:isLgl/>
      <w:lvlText w:val="%1.%2.%3"/>
      <w:lvlJc w:val="left"/>
      <w:pPr>
        <w:ind w:left="1080" w:hanging="720"/>
      </w:pPr>
      <w:rPr>
        <w:rFonts w:hint="default"/>
        <w:b w:val="0"/>
        <w:bCs w:val="0"/>
      </w:rPr>
    </w:lvl>
    <w:lvl w:ilvl="3">
      <w:start w:val="1"/>
      <w:numFmt w:val="decimal"/>
      <w:isLgl/>
      <w:lvlText w:val="%1.%2.%3.%4"/>
      <w:lvlJc w:val="left"/>
      <w:pPr>
        <w:ind w:left="1080" w:hanging="720"/>
      </w:pPr>
      <w:rPr>
        <w:rFonts w:hint="default"/>
        <w:b w:val="0"/>
        <w:bCs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21951A79"/>
    <w:multiLevelType w:val="hybridMultilevel"/>
    <w:tmpl w:val="2ECCA228"/>
    <w:lvl w:ilvl="0" w:tplc="40FA025E">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24767138"/>
    <w:multiLevelType w:val="hybridMultilevel"/>
    <w:tmpl w:val="8DEC1AD0"/>
    <w:lvl w:ilvl="0" w:tplc="79A6373E">
      <w:start w:val="1"/>
      <w:numFmt w:val="lowerLetter"/>
      <w:lvlText w:val="(%1)"/>
      <w:lvlJc w:val="left"/>
      <w:pPr>
        <w:ind w:left="790" w:hanging="430"/>
      </w:pPr>
      <w:rPr>
        <w:rFonts w:cs="Arial"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2CC70979"/>
    <w:multiLevelType w:val="hybridMultilevel"/>
    <w:tmpl w:val="145A4806"/>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2CF0225A"/>
    <w:multiLevelType w:val="hybridMultilevel"/>
    <w:tmpl w:val="23D63992"/>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2F4D58AD"/>
    <w:multiLevelType w:val="hybridMultilevel"/>
    <w:tmpl w:val="7C7AE77E"/>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37416608"/>
    <w:multiLevelType w:val="hybridMultilevel"/>
    <w:tmpl w:val="EE802862"/>
    <w:lvl w:ilvl="0" w:tplc="044C0F5E">
      <w:start w:val="1"/>
      <w:numFmt w:val="lowerLetter"/>
      <w:lvlText w:val="(%1)"/>
      <w:lvlJc w:val="left"/>
      <w:pPr>
        <w:ind w:left="740" w:hanging="380"/>
      </w:pPr>
      <w:rPr>
        <w:rFonts w:cs="Arial"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37B561EE"/>
    <w:multiLevelType w:val="hybridMultilevel"/>
    <w:tmpl w:val="460E04AC"/>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38A53FB6"/>
    <w:multiLevelType w:val="hybridMultilevel"/>
    <w:tmpl w:val="B314AA3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5E1F0776"/>
    <w:multiLevelType w:val="hybridMultilevel"/>
    <w:tmpl w:val="D8140C62"/>
    <w:lvl w:ilvl="0" w:tplc="F998FD38">
      <w:start w:val="1"/>
      <w:numFmt w:val="lowerLetter"/>
      <w:lvlText w:val="(%1)"/>
      <w:lvlJc w:val="left"/>
      <w:pPr>
        <w:ind w:left="720" w:hanging="360"/>
      </w:pPr>
      <w:rPr>
        <w:rFonts w:cs="Arial"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68683204"/>
    <w:multiLevelType w:val="hybridMultilevel"/>
    <w:tmpl w:val="FAAA121C"/>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7A584678"/>
    <w:multiLevelType w:val="hybridMultilevel"/>
    <w:tmpl w:val="0EE6E452"/>
    <w:lvl w:ilvl="0" w:tplc="A612978A">
      <w:start w:val="1"/>
      <w:numFmt w:val="lowerLetter"/>
      <w:lvlText w:val="(%1)"/>
      <w:lvlJc w:val="left"/>
      <w:pPr>
        <w:ind w:left="720" w:hanging="360"/>
      </w:pPr>
      <w:rPr>
        <w:rFonts w:cs="Arial"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627082925">
    <w:abstractNumId w:val="8"/>
  </w:num>
  <w:num w:numId="2" w16cid:durableId="1033530022">
    <w:abstractNumId w:val="2"/>
  </w:num>
  <w:num w:numId="3" w16cid:durableId="645596828">
    <w:abstractNumId w:val="5"/>
  </w:num>
  <w:num w:numId="4" w16cid:durableId="367150394">
    <w:abstractNumId w:val="7"/>
  </w:num>
  <w:num w:numId="5" w16cid:durableId="835534774">
    <w:abstractNumId w:val="0"/>
  </w:num>
  <w:num w:numId="6" w16cid:durableId="103427075">
    <w:abstractNumId w:val="6"/>
  </w:num>
  <w:num w:numId="7" w16cid:durableId="856037295">
    <w:abstractNumId w:val="3"/>
  </w:num>
  <w:num w:numId="8" w16cid:durableId="984117432">
    <w:abstractNumId w:val="1"/>
  </w:num>
  <w:num w:numId="9" w16cid:durableId="755319664">
    <w:abstractNumId w:val="11"/>
  </w:num>
  <w:num w:numId="10" w16cid:durableId="48069656">
    <w:abstractNumId w:val="10"/>
  </w:num>
  <w:num w:numId="11" w16cid:durableId="723792840">
    <w:abstractNumId w:val="4"/>
  </w:num>
  <w:num w:numId="12" w16cid:durableId="731080352">
    <w:abstractNumId w:val="12"/>
  </w:num>
  <w:num w:numId="13" w16cid:durableId="304199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408"/>
    <w:rsid w:val="0001066A"/>
    <w:rsid w:val="00010C83"/>
    <w:rsid w:val="00060D5D"/>
    <w:rsid w:val="000622F4"/>
    <w:rsid w:val="00130DFD"/>
    <w:rsid w:val="00261C09"/>
    <w:rsid w:val="002E3F1D"/>
    <w:rsid w:val="00344DE2"/>
    <w:rsid w:val="003578C2"/>
    <w:rsid w:val="0036314E"/>
    <w:rsid w:val="0039363D"/>
    <w:rsid w:val="003D6513"/>
    <w:rsid w:val="003F16DE"/>
    <w:rsid w:val="003F21C5"/>
    <w:rsid w:val="00432C13"/>
    <w:rsid w:val="00437402"/>
    <w:rsid w:val="00454E86"/>
    <w:rsid w:val="004A2761"/>
    <w:rsid w:val="004A4EE3"/>
    <w:rsid w:val="004B486F"/>
    <w:rsid w:val="004F6BBB"/>
    <w:rsid w:val="00515552"/>
    <w:rsid w:val="00592B87"/>
    <w:rsid w:val="00594988"/>
    <w:rsid w:val="005C01C9"/>
    <w:rsid w:val="005F678F"/>
    <w:rsid w:val="006105FA"/>
    <w:rsid w:val="00630B12"/>
    <w:rsid w:val="00655B6B"/>
    <w:rsid w:val="0069107F"/>
    <w:rsid w:val="006C3687"/>
    <w:rsid w:val="006C407C"/>
    <w:rsid w:val="00701F64"/>
    <w:rsid w:val="00710397"/>
    <w:rsid w:val="00753825"/>
    <w:rsid w:val="00755A82"/>
    <w:rsid w:val="007711E0"/>
    <w:rsid w:val="007C626A"/>
    <w:rsid w:val="007D1417"/>
    <w:rsid w:val="00897D71"/>
    <w:rsid w:val="008B2C6D"/>
    <w:rsid w:val="008C164B"/>
    <w:rsid w:val="00913194"/>
    <w:rsid w:val="00913EE7"/>
    <w:rsid w:val="00923FC8"/>
    <w:rsid w:val="00942C4B"/>
    <w:rsid w:val="009A3D66"/>
    <w:rsid w:val="009F5915"/>
    <w:rsid w:val="009F6E53"/>
    <w:rsid w:val="00A00DC5"/>
    <w:rsid w:val="00A102C9"/>
    <w:rsid w:val="00A11A0E"/>
    <w:rsid w:val="00A166DA"/>
    <w:rsid w:val="00A46003"/>
    <w:rsid w:val="00A66B47"/>
    <w:rsid w:val="00AA1CA4"/>
    <w:rsid w:val="00AC4408"/>
    <w:rsid w:val="00AD5AE2"/>
    <w:rsid w:val="00AE28E5"/>
    <w:rsid w:val="00B036D5"/>
    <w:rsid w:val="00B14F6E"/>
    <w:rsid w:val="00B23957"/>
    <w:rsid w:val="00B32710"/>
    <w:rsid w:val="00B40BEB"/>
    <w:rsid w:val="00B64B10"/>
    <w:rsid w:val="00BA1A78"/>
    <w:rsid w:val="00BA5B8C"/>
    <w:rsid w:val="00C26A45"/>
    <w:rsid w:val="00C33540"/>
    <w:rsid w:val="00C53134"/>
    <w:rsid w:val="00C60742"/>
    <w:rsid w:val="00C677B4"/>
    <w:rsid w:val="00C837BB"/>
    <w:rsid w:val="00CA0E6C"/>
    <w:rsid w:val="00CB484C"/>
    <w:rsid w:val="00CD7754"/>
    <w:rsid w:val="00D034B1"/>
    <w:rsid w:val="00D03C4D"/>
    <w:rsid w:val="00D313B0"/>
    <w:rsid w:val="00D438B9"/>
    <w:rsid w:val="00D6728D"/>
    <w:rsid w:val="00D74C57"/>
    <w:rsid w:val="00D874FC"/>
    <w:rsid w:val="00D94241"/>
    <w:rsid w:val="00DB4C55"/>
    <w:rsid w:val="00DB71C1"/>
    <w:rsid w:val="00DC5452"/>
    <w:rsid w:val="00E2477B"/>
    <w:rsid w:val="00E27BAB"/>
    <w:rsid w:val="00E5575B"/>
    <w:rsid w:val="00E84436"/>
    <w:rsid w:val="00E925D6"/>
    <w:rsid w:val="00EA0914"/>
    <w:rsid w:val="00EC2DC5"/>
    <w:rsid w:val="00EF09B6"/>
    <w:rsid w:val="00F07846"/>
    <w:rsid w:val="00F57AFA"/>
    <w:rsid w:val="00F92909"/>
    <w:rsid w:val="00FA5DEB"/>
    <w:rsid w:val="00FA79A6"/>
    <w:rsid w:val="00FB680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2BDC20"/>
  <w15:chartTrackingRefBased/>
  <w15:docId w15:val="{748A32B1-2BDE-46FE-AE89-B9FCDE29F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CD7754"/>
    <w:pPr>
      <w:spacing w:line="240" w:lineRule="auto"/>
      <w:jc w:val="both"/>
    </w:pPr>
    <w:rPr>
      <w:rFonts w:ascii="Arial" w:hAnsi="Arial"/>
      <w:sz w:val="22"/>
    </w:rPr>
  </w:style>
  <w:style w:type="paragraph" w:styleId="Titolo1">
    <w:name w:val="heading 1"/>
    <w:basedOn w:val="Normale"/>
    <w:next w:val="Normale"/>
    <w:link w:val="Titolo1Carattere"/>
    <w:uiPriority w:val="9"/>
    <w:qFormat/>
    <w:rsid w:val="00AA1CA4"/>
    <w:pPr>
      <w:keepNext/>
      <w:keepLines/>
      <w:spacing w:before="360" w:after="80"/>
      <w:outlineLvl w:val="0"/>
    </w:pPr>
    <w:rPr>
      <w:rFonts w:eastAsiaTheme="majorEastAsia" w:cstheme="majorBidi"/>
      <w:b/>
      <w:color w:val="1B505F"/>
      <w:sz w:val="32"/>
      <w:szCs w:val="40"/>
    </w:rPr>
  </w:style>
  <w:style w:type="paragraph" w:styleId="Titolo2">
    <w:name w:val="heading 2"/>
    <w:basedOn w:val="Normale"/>
    <w:next w:val="Normale"/>
    <w:link w:val="Titolo2Carattere"/>
    <w:uiPriority w:val="9"/>
    <w:semiHidden/>
    <w:unhideWhenUsed/>
    <w:qFormat/>
    <w:rsid w:val="00AA1CA4"/>
    <w:pPr>
      <w:keepNext/>
      <w:keepLines/>
      <w:spacing w:before="160" w:after="80"/>
      <w:outlineLvl w:val="1"/>
    </w:pPr>
    <w:rPr>
      <w:rFonts w:eastAsiaTheme="majorEastAsia" w:cstheme="majorBidi"/>
      <w:b/>
      <w:color w:val="1B505F"/>
      <w:sz w:val="28"/>
      <w:szCs w:val="32"/>
    </w:rPr>
  </w:style>
  <w:style w:type="paragraph" w:styleId="Titolo3">
    <w:name w:val="heading 3"/>
    <w:basedOn w:val="Normale"/>
    <w:next w:val="Normale"/>
    <w:link w:val="Titolo3Carattere"/>
    <w:uiPriority w:val="9"/>
    <w:semiHidden/>
    <w:unhideWhenUsed/>
    <w:qFormat/>
    <w:rsid w:val="00AC4408"/>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AC4408"/>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AC4408"/>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AC440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C440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C440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C440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A1CA4"/>
    <w:rPr>
      <w:rFonts w:ascii="Arial" w:eastAsiaTheme="majorEastAsia" w:hAnsi="Arial" w:cstheme="majorBidi"/>
      <w:b/>
      <w:color w:val="1B505F"/>
      <w:sz w:val="32"/>
      <w:szCs w:val="40"/>
    </w:rPr>
  </w:style>
  <w:style w:type="character" w:customStyle="1" w:styleId="Titolo2Carattere">
    <w:name w:val="Titolo 2 Carattere"/>
    <w:basedOn w:val="Carpredefinitoparagrafo"/>
    <w:link w:val="Titolo2"/>
    <w:uiPriority w:val="9"/>
    <w:semiHidden/>
    <w:rsid w:val="00AA1CA4"/>
    <w:rPr>
      <w:rFonts w:ascii="Arial" w:eastAsiaTheme="majorEastAsia" w:hAnsi="Arial" w:cstheme="majorBidi"/>
      <w:b/>
      <w:color w:val="1B505F"/>
      <w:sz w:val="28"/>
      <w:szCs w:val="32"/>
    </w:rPr>
  </w:style>
  <w:style w:type="character" w:customStyle="1" w:styleId="Titolo3Carattere">
    <w:name w:val="Titolo 3 Carattere"/>
    <w:basedOn w:val="Carpredefinitoparagrafo"/>
    <w:link w:val="Titolo3"/>
    <w:uiPriority w:val="9"/>
    <w:semiHidden/>
    <w:rsid w:val="00AC4408"/>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C440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C440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C440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C440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C440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C4408"/>
    <w:rPr>
      <w:rFonts w:eastAsiaTheme="majorEastAsia" w:cstheme="majorBidi"/>
      <w:color w:val="272727" w:themeColor="text1" w:themeTint="D8"/>
    </w:rPr>
  </w:style>
  <w:style w:type="paragraph" w:styleId="Titolo">
    <w:name w:val="Title"/>
    <w:basedOn w:val="Normale"/>
    <w:next w:val="Normale"/>
    <w:link w:val="TitoloCarattere"/>
    <w:uiPriority w:val="10"/>
    <w:qFormat/>
    <w:rsid w:val="00AA1CA4"/>
    <w:pPr>
      <w:spacing w:after="80"/>
      <w:contextualSpacing/>
    </w:pPr>
    <w:rPr>
      <w:rFonts w:eastAsiaTheme="majorEastAsia" w:cstheme="majorBidi"/>
      <w:b/>
      <w:color w:val="1B505F"/>
      <w:spacing w:val="-10"/>
      <w:kern w:val="28"/>
      <w:sz w:val="40"/>
      <w:szCs w:val="56"/>
    </w:rPr>
  </w:style>
  <w:style w:type="character" w:customStyle="1" w:styleId="TitoloCarattere">
    <w:name w:val="Titolo Carattere"/>
    <w:basedOn w:val="Carpredefinitoparagrafo"/>
    <w:link w:val="Titolo"/>
    <w:uiPriority w:val="10"/>
    <w:rsid w:val="00AA1CA4"/>
    <w:rPr>
      <w:rFonts w:ascii="Arial" w:eastAsiaTheme="majorEastAsia" w:hAnsi="Arial" w:cstheme="majorBidi"/>
      <w:b/>
      <w:color w:val="1B505F"/>
      <w:spacing w:val="-10"/>
      <w:kern w:val="28"/>
      <w:sz w:val="40"/>
      <w:szCs w:val="56"/>
    </w:rPr>
  </w:style>
  <w:style w:type="paragraph" w:styleId="Sottotitolo">
    <w:name w:val="Subtitle"/>
    <w:basedOn w:val="Normale"/>
    <w:next w:val="Normale"/>
    <w:link w:val="SottotitoloCarattere"/>
    <w:autoRedefine/>
    <w:uiPriority w:val="11"/>
    <w:qFormat/>
    <w:rsid w:val="00AA1CA4"/>
    <w:pPr>
      <w:numPr>
        <w:ilvl w:val="1"/>
      </w:numPr>
    </w:pPr>
    <w:rPr>
      <w:rFonts w:eastAsiaTheme="majorEastAsia" w:cstheme="majorBidi"/>
      <w:i/>
      <w:spacing w:val="15"/>
      <w:szCs w:val="28"/>
    </w:rPr>
  </w:style>
  <w:style w:type="character" w:customStyle="1" w:styleId="SottotitoloCarattere">
    <w:name w:val="Sottotitolo Carattere"/>
    <w:basedOn w:val="Carpredefinitoparagrafo"/>
    <w:link w:val="Sottotitolo"/>
    <w:uiPriority w:val="11"/>
    <w:rsid w:val="00AA1CA4"/>
    <w:rPr>
      <w:rFonts w:ascii="Arial" w:eastAsiaTheme="majorEastAsia" w:hAnsi="Arial" w:cstheme="majorBidi"/>
      <w:i/>
      <w:spacing w:val="15"/>
      <w:sz w:val="22"/>
      <w:szCs w:val="28"/>
    </w:rPr>
  </w:style>
  <w:style w:type="paragraph" w:styleId="Citazione">
    <w:name w:val="Quote"/>
    <w:basedOn w:val="Normale"/>
    <w:next w:val="Normale"/>
    <w:link w:val="CitazioneCarattere"/>
    <w:uiPriority w:val="29"/>
    <w:qFormat/>
    <w:rsid w:val="00AC440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4408"/>
    <w:rPr>
      <w:i/>
      <w:iCs/>
      <w:color w:val="404040" w:themeColor="text1" w:themeTint="BF"/>
    </w:rPr>
  </w:style>
  <w:style w:type="paragraph" w:styleId="Paragrafoelenco">
    <w:name w:val="List Paragraph"/>
    <w:basedOn w:val="Normale"/>
    <w:uiPriority w:val="34"/>
    <w:qFormat/>
    <w:rsid w:val="00AC4408"/>
    <w:pPr>
      <w:ind w:left="720"/>
      <w:contextualSpacing/>
    </w:pPr>
  </w:style>
  <w:style w:type="character" w:styleId="Enfasiintensa">
    <w:name w:val="Intense Emphasis"/>
    <w:basedOn w:val="Carpredefinitoparagrafo"/>
    <w:uiPriority w:val="21"/>
    <w:qFormat/>
    <w:rsid w:val="00AC4408"/>
    <w:rPr>
      <w:i/>
      <w:iCs/>
      <w:color w:val="0F4761" w:themeColor="accent1" w:themeShade="BF"/>
    </w:rPr>
  </w:style>
  <w:style w:type="paragraph" w:styleId="Citazioneintensa">
    <w:name w:val="Intense Quote"/>
    <w:basedOn w:val="Normale"/>
    <w:next w:val="Normale"/>
    <w:link w:val="CitazioneintensaCarattere"/>
    <w:uiPriority w:val="30"/>
    <w:qFormat/>
    <w:rsid w:val="00AC44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4408"/>
    <w:rPr>
      <w:i/>
      <w:iCs/>
      <w:color w:val="0F4761" w:themeColor="accent1" w:themeShade="BF"/>
    </w:rPr>
  </w:style>
  <w:style w:type="character" w:styleId="Riferimentointenso">
    <w:name w:val="Intense Reference"/>
    <w:basedOn w:val="Carpredefinitoparagrafo"/>
    <w:uiPriority w:val="32"/>
    <w:qFormat/>
    <w:rsid w:val="00AC4408"/>
    <w:rPr>
      <w:b/>
      <w:bCs/>
      <w:smallCaps/>
      <w:color w:val="0F4761" w:themeColor="accent1" w:themeShade="BF"/>
      <w:spacing w:val="5"/>
    </w:rPr>
  </w:style>
  <w:style w:type="paragraph" w:styleId="Nessunaspaziatura">
    <w:name w:val="No Spacing"/>
    <w:uiPriority w:val="1"/>
    <w:qFormat/>
    <w:rsid w:val="00913194"/>
    <w:pPr>
      <w:spacing w:after="0" w:line="240" w:lineRule="auto"/>
      <w:jc w:val="both"/>
    </w:pPr>
    <w:rPr>
      <w:rFonts w:ascii="Arial" w:hAnsi="Arial"/>
      <w:sz w:val="22"/>
    </w:rPr>
  </w:style>
  <w:style w:type="paragraph" w:styleId="Intestazione">
    <w:name w:val="header"/>
    <w:basedOn w:val="Normale"/>
    <w:link w:val="IntestazioneCarattere"/>
    <w:uiPriority w:val="99"/>
    <w:unhideWhenUsed/>
    <w:rsid w:val="00AC4408"/>
    <w:pPr>
      <w:tabs>
        <w:tab w:val="center" w:pos="4819"/>
        <w:tab w:val="right" w:pos="9638"/>
      </w:tabs>
      <w:spacing w:after="0"/>
    </w:pPr>
  </w:style>
  <w:style w:type="character" w:customStyle="1" w:styleId="IntestazioneCarattere">
    <w:name w:val="Intestazione Carattere"/>
    <w:basedOn w:val="Carpredefinitoparagrafo"/>
    <w:link w:val="Intestazione"/>
    <w:uiPriority w:val="99"/>
    <w:rsid w:val="00AC4408"/>
  </w:style>
  <w:style w:type="paragraph" w:styleId="Pidipagina">
    <w:name w:val="footer"/>
    <w:basedOn w:val="Normale"/>
    <w:link w:val="PidipaginaCarattere"/>
    <w:uiPriority w:val="99"/>
    <w:unhideWhenUsed/>
    <w:rsid w:val="00AC4408"/>
    <w:pPr>
      <w:tabs>
        <w:tab w:val="center" w:pos="4819"/>
        <w:tab w:val="right" w:pos="9638"/>
      </w:tabs>
      <w:spacing w:after="0"/>
    </w:pPr>
  </w:style>
  <w:style w:type="character" w:customStyle="1" w:styleId="PidipaginaCarattere">
    <w:name w:val="Piè di pagina Carattere"/>
    <w:basedOn w:val="Carpredefinitoparagrafo"/>
    <w:link w:val="Pidipagina"/>
    <w:uiPriority w:val="99"/>
    <w:rsid w:val="00AC4408"/>
  </w:style>
  <w:style w:type="character" w:styleId="Collegamentoipertestuale">
    <w:name w:val="Hyperlink"/>
    <w:basedOn w:val="Carpredefinitoparagrafo"/>
    <w:uiPriority w:val="99"/>
    <w:unhideWhenUsed/>
    <w:rsid w:val="00C33540"/>
    <w:rPr>
      <w:color w:val="467886" w:themeColor="hyperlink"/>
      <w:u w:val="single"/>
    </w:rPr>
  </w:style>
  <w:style w:type="character" w:styleId="Menzionenonrisolta">
    <w:name w:val="Unresolved Mention"/>
    <w:basedOn w:val="Carpredefinitoparagrafo"/>
    <w:uiPriority w:val="99"/>
    <w:semiHidden/>
    <w:unhideWhenUsed/>
    <w:rsid w:val="00C33540"/>
    <w:rPr>
      <w:color w:val="605E5C"/>
      <w:shd w:val="clear" w:color="auto" w:fill="E1DFDD"/>
    </w:rPr>
  </w:style>
  <w:style w:type="table" w:styleId="Grigliatabella">
    <w:name w:val="Table Grid"/>
    <w:basedOn w:val="Tabellanormale"/>
    <w:uiPriority w:val="39"/>
    <w:rsid w:val="007711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oscanadiagnostica@pec.i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mdl@toscanadiagnostica.i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toscanadiagnostica@pec.it"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4825</Words>
  <Characters>27507</Characters>
  <Application>Microsoft Office Word</Application>
  <DocSecurity>0</DocSecurity>
  <Lines>229</Lines>
  <Paragraphs>64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Francesco Epifani</dc:creator>
  <cp:keywords/>
  <dc:description/>
  <cp:lastModifiedBy>Francesco Epifani</cp:lastModifiedBy>
  <cp:revision>72</cp:revision>
  <cp:lastPrinted>2026-02-28T05:59:00Z</cp:lastPrinted>
  <dcterms:created xsi:type="dcterms:W3CDTF">2026-02-28T05:34:00Z</dcterms:created>
  <dcterms:modified xsi:type="dcterms:W3CDTF">2026-05-08T05:43:00Z</dcterms:modified>
</cp:coreProperties>
</file>