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B1BD" w14:textId="609A2402" w:rsidR="0080789D" w:rsidRDefault="00C10F4F">
      <w:pPr>
        <w:rPr>
          <w:rFonts w:hint="eastAsia"/>
        </w:rPr>
      </w:pPr>
      <w:r>
        <w:rPr>
          <w:rFonts w:hint="eastAsia"/>
        </w:rPr>
        <w:t>使用NICEGUI</w:t>
      </w:r>
      <w:r w:rsidR="002C42A1">
        <w:rPr>
          <w:rFonts w:hint="eastAsia"/>
        </w:rPr>
        <w:t>帮我</w:t>
      </w:r>
      <w:r w:rsidR="008C522E">
        <w:rPr>
          <w:rFonts w:hint="eastAsia"/>
        </w:rPr>
        <w:t>设计一个</w:t>
      </w:r>
      <w:r w:rsidR="004A0F79">
        <w:rPr>
          <w:rFonts w:hint="eastAsia"/>
        </w:rPr>
        <w:t>包含采购订单输入，入库，到仓库领用出库全套流程的系统，要求如下：</w:t>
      </w:r>
    </w:p>
    <w:p w14:paraId="55D82BE7" w14:textId="6F553919" w:rsidR="004A0F79" w:rsidRDefault="004A0F79" w:rsidP="004A0F7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物料维护界面，里面有所有物料的具体信息，其中包含：SAP号码，</w:t>
      </w:r>
      <w:r w:rsidR="0021743D">
        <w:rPr>
          <w:rFonts w:hint="eastAsia"/>
        </w:rPr>
        <w:t>中文</w:t>
      </w:r>
      <w:r w:rsidR="0089310A">
        <w:rPr>
          <w:rFonts w:hint="eastAsia"/>
        </w:rPr>
        <w:t>名称，</w:t>
      </w:r>
      <w:r w:rsidR="0021743D">
        <w:rPr>
          <w:rFonts w:hint="eastAsia"/>
        </w:rPr>
        <w:t>越南语名称，</w:t>
      </w:r>
      <w:r w:rsidR="00A73472">
        <w:rPr>
          <w:rFonts w:hint="eastAsia"/>
        </w:rPr>
        <w:t>库位、</w:t>
      </w:r>
      <w:r>
        <w:rPr>
          <w:rFonts w:hint="eastAsia"/>
        </w:rPr>
        <w:t>图片，图纸PDF(要求可以直接看不需要下载)，报价单PDF或者图片(多家，可以添加多行)，库位，价格（可以查看历史价格记录，也是多行），供应商</w:t>
      </w:r>
      <w:r w:rsidR="0089310A">
        <w:rPr>
          <w:rFonts w:hint="eastAsia"/>
        </w:rPr>
        <w:t>（多行)</w:t>
      </w:r>
      <w:r>
        <w:rPr>
          <w:rFonts w:hint="eastAsia"/>
        </w:rPr>
        <w:t>，数量（SAP）,数量（实际），使用车间（主线，正极，负极，</w:t>
      </w:r>
      <w:r w:rsidR="0089310A">
        <w:rPr>
          <w:rFonts w:hint="eastAsia"/>
        </w:rPr>
        <w:t>配件，通用</w:t>
      </w:r>
      <w:r>
        <w:rPr>
          <w:rFonts w:hint="eastAsia"/>
        </w:rPr>
        <w:t>）</w:t>
      </w:r>
      <w:r w:rsidR="0089310A">
        <w:rPr>
          <w:rFonts w:hint="eastAsia"/>
        </w:rPr>
        <w:t>，使用设备（）,种类（电气机械模具耗材），细分（例如 同步带 伺服 马达 轴承 等我会自行添加）</w:t>
      </w:r>
      <w:r>
        <w:rPr>
          <w:rFonts w:hint="eastAsia"/>
        </w:rPr>
        <w:t>购买的链接/网站</w:t>
      </w:r>
    </w:p>
    <w:p w14:paraId="7D7132DC" w14:textId="77777777" w:rsidR="004A0F79" w:rsidRPr="004A0F79" w:rsidRDefault="004A0F79" w:rsidP="004A0F79">
      <w:pPr>
        <w:pStyle w:val="a9"/>
        <w:numPr>
          <w:ilvl w:val="0"/>
          <w:numId w:val="1"/>
        </w:numPr>
        <w:rPr>
          <w:rFonts w:ascii="Arial" w:hAnsi="Arial"/>
          <w:lang w:val="vi-VN"/>
        </w:rPr>
      </w:pPr>
      <w:r>
        <w:rPr>
          <w:rFonts w:hint="eastAsia"/>
        </w:rPr>
        <w:t>采购订单管理</w:t>
      </w:r>
    </w:p>
    <w:p w14:paraId="4307B389" w14:textId="0EE132DC" w:rsidR="004A0F79" w:rsidRDefault="004A0F79" w:rsidP="004A0F79">
      <w:pPr>
        <w:pStyle w:val="a9"/>
        <w:ind w:left="360"/>
        <w:rPr>
          <w:rFonts w:hint="eastAsia"/>
        </w:rPr>
      </w:pPr>
      <w:r>
        <w:rPr>
          <w:rFonts w:hint="eastAsia"/>
        </w:rPr>
        <w:t>分为五金件与机加工两大类</w:t>
      </w:r>
      <w:r w:rsidR="0089310A">
        <w:rPr>
          <w:rFonts w:hint="eastAsia"/>
        </w:rPr>
        <w:t>，</w:t>
      </w:r>
      <w:r w:rsidR="00A73472">
        <w:rPr>
          <w:rFonts w:hint="eastAsia"/>
        </w:rPr>
        <w:t>PO号，</w:t>
      </w:r>
      <w:r w:rsidR="0089310A">
        <w:rPr>
          <w:rFonts w:hint="eastAsia"/>
        </w:rPr>
        <w:t>SAP号码，名称，采购日期，需求日期，到达日期</w:t>
      </w:r>
      <w:r w:rsidR="0021743D">
        <w:rPr>
          <w:rFonts w:hint="eastAsia"/>
        </w:rPr>
        <w:t>（出入库管理自动更新）</w:t>
      </w:r>
      <w:r w:rsidR="0089310A">
        <w:rPr>
          <w:rFonts w:hint="eastAsia"/>
        </w:rPr>
        <w:t>，</w:t>
      </w:r>
      <w:r w:rsidR="0021743D">
        <w:rPr>
          <w:rFonts w:hint="eastAsia"/>
        </w:rPr>
        <w:t>订货数量，收货数量，</w:t>
      </w:r>
      <w:r w:rsidR="0089310A">
        <w:rPr>
          <w:rFonts w:hint="eastAsia"/>
        </w:rPr>
        <w:t>使用车间，供应商，设备，作用，</w:t>
      </w:r>
      <w:r w:rsidR="00A73472">
        <w:rPr>
          <w:rFonts w:hint="eastAsia"/>
        </w:rPr>
        <w:t>价格，</w:t>
      </w:r>
      <w:r w:rsidR="0089310A">
        <w:rPr>
          <w:rFonts w:hint="eastAsia"/>
        </w:rPr>
        <w:t>其中当我输入SAP号码或者名称或者使用车间，供应商，设备时，会对物料维护界面进行模糊搜索，会有下拉窗口供我选择</w:t>
      </w:r>
      <w:r w:rsidR="00705C47">
        <w:rPr>
          <w:rFonts w:hint="eastAsia"/>
        </w:rPr>
        <w:t>，以及发票添加，手动可以添加各个类别对应的发票号</w:t>
      </w:r>
    </w:p>
    <w:p w14:paraId="2194A54B" w14:textId="6AE2BBCB" w:rsidR="00A73472" w:rsidRDefault="00A73472" w:rsidP="00A73472">
      <w:pPr>
        <w:pStyle w:val="a9"/>
        <w:numPr>
          <w:ilvl w:val="0"/>
          <w:numId w:val="1"/>
        </w:numPr>
        <w:rPr>
          <w:rFonts w:ascii="Arial" w:hAnsi="Arial"/>
        </w:rPr>
      </w:pPr>
      <w:r w:rsidRPr="00A73472">
        <w:rPr>
          <w:rFonts w:ascii="Arial" w:hAnsi="Arial" w:hint="eastAsia"/>
        </w:rPr>
        <w:t>仓库管理</w:t>
      </w:r>
    </w:p>
    <w:p w14:paraId="3E32C3B7" w14:textId="1C212023" w:rsidR="00A73472" w:rsidRDefault="00A73472" w:rsidP="00AF433F">
      <w:pPr>
        <w:pStyle w:val="a9"/>
        <w:ind w:left="360"/>
        <w:rPr>
          <w:rFonts w:ascii="Arial" w:hAnsi="Arial"/>
        </w:rPr>
      </w:pPr>
      <w:r>
        <w:rPr>
          <w:rFonts w:ascii="Arial" w:hAnsi="Arial" w:hint="eastAsia"/>
        </w:rPr>
        <w:t>有库位，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号，名称，图片，</w:t>
      </w:r>
      <w:r w:rsidR="00AF433F">
        <w:rPr>
          <w:rFonts w:ascii="Arial" w:hAnsi="Arial" w:hint="eastAsia"/>
        </w:rPr>
        <w:t>SAP</w:t>
      </w:r>
      <w:r>
        <w:rPr>
          <w:rFonts w:ascii="Arial" w:hAnsi="Arial" w:hint="eastAsia"/>
        </w:rPr>
        <w:t>数量</w:t>
      </w:r>
      <w:r>
        <w:rPr>
          <w:rFonts w:ascii="Arial" w:hAnsi="Arial" w:hint="eastAsia"/>
        </w:rPr>
        <w:t>,</w:t>
      </w:r>
      <w:r w:rsidR="00AF433F" w:rsidRPr="00AF433F">
        <w:rPr>
          <w:rFonts w:ascii="Arial" w:hAnsi="Arial" w:hint="eastAsia"/>
        </w:rPr>
        <w:t xml:space="preserve"> </w:t>
      </w:r>
      <w:r w:rsidR="00AF433F">
        <w:rPr>
          <w:rFonts w:ascii="Arial" w:hAnsi="Arial" w:hint="eastAsia"/>
        </w:rPr>
        <w:t>实际</w:t>
      </w:r>
      <w:r>
        <w:rPr>
          <w:rFonts w:ascii="Arial" w:hAnsi="Arial" w:hint="eastAsia"/>
        </w:rPr>
        <w:t>数量，未录入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数量</w:t>
      </w:r>
      <w:r w:rsidR="00AF433F">
        <w:rPr>
          <w:rFonts w:ascii="Arial" w:hAnsi="Arial" w:hint="eastAsia"/>
        </w:rPr>
        <w:t>,</w:t>
      </w:r>
      <w:r w:rsidR="00AF433F">
        <w:rPr>
          <w:rFonts w:ascii="Arial" w:hAnsi="Arial" w:hint="eastAsia"/>
        </w:rPr>
        <w:t>未录入</w:t>
      </w:r>
      <w:r w:rsidR="00AF433F">
        <w:rPr>
          <w:rFonts w:ascii="Arial" w:hAnsi="Arial" w:hint="eastAsia"/>
        </w:rPr>
        <w:t>SAP</w:t>
      </w:r>
      <w:r w:rsidR="00AF433F">
        <w:rPr>
          <w:rFonts w:ascii="Arial" w:hAnsi="Arial" w:hint="eastAsia"/>
        </w:rPr>
        <w:t>已领取数量，录入</w:t>
      </w:r>
      <w:r w:rsidR="00AF433F">
        <w:rPr>
          <w:rFonts w:ascii="Arial" w:hAnsi="Arial" w:hint="eastAsia"/>
        </w:rPr>
        <w:t>SAP</w:t>
      </w:r>
      <w:r w:rsidR="00AF433F">
        <w:rPr>
          <w:rFonts w:ascii="Arial" w:hAnsi="Arial" w:hint="eastAsia"/>
        </w:rPr>
        <w:t>已领取数量，</w:t>
      </w:r>
      <w:r w:rsidR="00AF433F" w:rsidRPr="00AF433F">
        <w:rPr>
          <w:rFonts w:ascii="Arial" w:hAnsi="Arial" w:hint="eastAsia"/>
        </w:rPr>
        <w:t>公式为：实际数量</w:t>
      </w:r>
      <w:r w:rsidR="00AF433F" w:rsidRPr="00AF433F">
        <w:rPr>
          <w:rFonts w:ascii="Arial" w:hAnsi="Arial" w:hint="eastAsia"/>
        </w:rPr>
        <w:t>=SAP</w:t>
      </w:r>
      <w:r w:rsidR="00AF433F" w:rsidRPr="00AF433F">
        <w:rPr>
          <w:rFonts w:ascii="Arial" w:hAnsi="Arial" w:hint="eastAsia"/>
        </w:rPr>
        <w:t>数量</w:t>
      </w:r>
      <w:r w:rsidR="00AF433F" w:rsidRPr="00AF433F">
        <w:rPr>
          <w:rFonts w:ascii="Arial" w:hAnsi="Arial" w:hint="eastAsia"/>
        </w:rPr>
        <w:t>+</w:t>
      </w:r>
      <w:r w:rsidR="00AF433F" w:rsidRPr="00AF433F">
        <w:rPr>
          <w:rFonts w:ascii="Arial" w:hAnsi="Arial" w:hint="eastAsia"/>
        </w:rPr>
        <w:t>未录入</w:t>
      </w:r>
      <w:r w:rsidR="00AF433F" w:rsidRPr="00AF433F">
        <w:rPr>
          <w:rFonts w:ascii="Arial" w:hAnsi="Arial" w:hint="eastAsia"/>
        </w:rPr>
        <w:t>SAP</w:t>
      </w:r>
      <w:r w:rsidR="00AF433F" w:rsidRPr="00AF433F">
        <w:rPr>
          <w:rFonts w:ascii="Arial" w:hAnsi="Arial" w:hint="eastAsia"/>
        </w:rPr>
        <w:t>数量</w:t>
      </w:r>
      <w:r w:rsidR="00AF433F" w:rsidRPr="00AF433F">
        <w:rPr>
          <w:rFonts w:ascii="Arial" w:hAnsi="Arial" w:hint="eastAsia"/>
        </w:rPr>
        <w:t>-</w:t>
      </w:r>
      <w:r w:rsidR="00AF433F" w:rsidRPr="00AF433F">
        <w:rPr>
          <w:rFonts w:ascii="Arial" w:hAnsi="Arial" w:hint="eastAsia"/>
        </w:rPr>
        <w:t>未录入</w:t>
      </w:r>
      <w:r w:rsidR="00AF433F" w:rsidRPr="00AF433F">
        <w:rPr>
          <w:rFonts w:ascii="Arial" w:hAnsi="Arial" w:hint="eastAsia"/>
        </w:rPr>
        <w:t>SAP</w:t>
      </w:r>
      <w:r w:rsidR="00AF433F" w:rsidRPr="00AF433F">
        <w:rPr>
          <w:rFonts w:ascii="Arial" w:hAnsi="Arial" w:hint="eastAsia"/>
        </w:rPr>
        <w:t>已领取数量</w:t>
      </w:r>
      <w:r w:rsidR="00AF433F" w:rsidRPr="00AF433F">
        <w:rPr>
          <w:rFonts w:ascii="Arial" w:hAnsi="Arial" w:hint="eastAsia"/>
        </w:rPr>
        <w:t>-</w:t>
      </w:r>
      <w:r w:rsidR="00AF433F" w:rsidRPr="00AF433F">
        <w:rPr>
          <w:rFonts w:ascii="Arial" w:hAnsi="Arial" w:hint="eastAsia"/>
        </w:rPr>
        <w:t>录入</w:t>
      </w:r>
      <w:r w:rsidR="00AF433F" w:rsidRPr="00AF433F">
        <w:rPr>
          <w:rFonts w:ascii="Arial" w:hAnsi="Arial" w:hint="eastAsia"/>
        </w:rPr>
        <w:t>SAP</w:t>
      </w:r>
      <w:r w:rsidR="00AF433F" w:rsidRPr="00AF433F">
        <w:rPr>
          <w:rFonts w:ascii="Arial" w:hAnsi="Arial" w:hint="eastAsia"/>
        </w:rPr>
        <w:t>已领取数量</w:t>
      </w:r>
      <w:r w:rsidR="00855537">
        <w:rPr>
          <w:rFonts w:ascii="Arial" w:hAnsi="Arial" w:hint="eastAsia"/>
        </w:rPr>
        <w:t>，所有数量无法更改，需要在物料维护界面</w:t>
      </w:r>
      <w:r w:rsidR="0021743D">
        <w:rPr>
          <w:rFonts w:ascii="Arial" w:hAnsi="Arial" w:hint="eastAsia"/>
        </w:rPr>
        <w:t>设置</w:t>
      </w:r>
      <w:r w:rsidR="0021743D">
        <w:rPr>
          <w:rFonts w:hint="eastAsia"/>
        </w:rPr>
        <w:t>数量（SAP）,数量（实际）</w:t>
      </w:r>
    </w:p>
    <w:p w14:paraId="081C2C01" w14:textId="1974ADD7" w:rsidR="00855537" w:rsidRDefault="00855537" w:rsidP="00855537">
      <w:pPr>
        <w:pStyle w:val="a9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 w:hint="eastAsia"/>
        </w:rPr>
        <w:t>出入库管理</w:t>
      </w:r>
    </w:p>
    <w:p w14:paraId="57488C0F" w14:textId="143BBF60" w:rsidR="00362561" w:rsidRDefault="00362561" w:rsidP="00855537">
      <w:pPr>
        <w:pStyle w:val="a9"/>
        <w:ind w:left="360"/>
        <w:rPr>
          <w:rFonts w:ascii="Arial" w:hAnsi="Arial"/>
        </w:rPr>
      </w:pPr>
      <w:r>
        <w:rPr>
          <w:rFonts w:ascii="Arial" w:hAnsi="Arial" w:hint="eastAsia"/>
        </w:rPr>
        <w:t>入库管理：输入</w:t>
      </w:r>
      <w:r>
        <w:rPr>
          <w:rFonts w:ascii="Arial" w:hAnsi="Arial" w:hint="eastAsia"/>
        </w:rPr>
        <w:t>PO</w:t>
      </w:r>
      <w:r>
        <w:rPr>
          <w:rFonts w:ascii="Arial" w:hAnsi="Arial" w:hint="eastAsia"/>
        </w:rPr>
        <w:t>号，自动跳出对应的清单，打勾选取已到货的物料，并输入到货数量及到达时间及收货人，会自动匹配到采购订单管理中的到货数量和到达时间，若到货数量</w:t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订购数量，下次输入</w:t>
      </w:r>
      <w:r>
        <w:rPr>
          <w:rFonts w:ascii="Arial" w:hAnsi="Arial" w:hint="eastAsia"/>
        </w:rPr>
        <w:t>PO</w:t>
      </w:r>
      <w:r>
        <w:rPr>
          <w:rFonts w:ascii="Arial" w:hAnsi="Arial" w:hint="eastAsia"/>
        </w:rPr>
        <w:t>号该项仍可被选中，若等于该数量，则不能被选中，到达时间为采购订单管理中的到达时间，会在上面自动更新。</w:t>
      </w:r>
    </w:p>
    <w:p w14:paraId="088D5614" w14:textId="12FC12DB" w:rsidR="00362561" w:rsidRPr="00705C47" w:rsidRDefault="00362561" w:rsidP="00705C47">
      <w:pPr>
        <w:pStyle w:val="a9"/>
        <w:ind w:left="360"/>
        <w:rPr>
          <w:rFonts w:ascii="Arial" w:hAnsi="Arial"/>
        </w:rPr>
      </w:pPr>
      <w:r>
        <w:rPr>
          <w:rFonts w:ascii="Arial" w:hAnsi="Arial" w:hint="eastAsia"/>
        </w:rPr>
        <w:t>然后会分为两者，</w:t>
      </w:r>
      <w:r>
        <w:rPr>
          <w:rFonts w:ascii="Arial" w:hAnsi="Arial" w:hint="eastAsia"/>
        </w:rPr>
        <w:t>1.</w:t>
      </w:r>
      <w:r>
        <w:rPr>
          <w:rFonts w:ascii="Arial" w:hAnsi="Arial" w:hint="eastAsia"/>
        </w:rPr>
        <w:t>未录入</w:t>
      </w:r>
      <w:r>
        <w:rPr>
          <w:rFonts w:ascii="Arial" w:hAnsi="Arial" w:hint="eastAsia"/>
        </w:rPr>
        <w:t>SAP/</w:t>
      </w:r>
      <w:r>
        <w:rPr>
          <w:rFonts w:ascii="Arial" w:hAnsi="Arial" w:hint="eastAsia"/>
        </w:rPr>
        <w:t>已录入</w:t>
      </w:r>
      <w:r>
        <w:rPr>
          <w:rFonts w:ascii="Arial" w:hAnsi="Arial" w:hint="eastAsia"/>
        </w:rPr>
        <w:t>SAP 2.</w:t>
      </w:r>
      <w:r>
        <w:rPr>
          <w:rFonts w:ascii="Arial" w:hAnsi="Arial" w:hint="eastAsia"/>
        </w:rPr>
        <w:t>直接领用。若未录入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，该数量会出现在第三条仓库管理，未录入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数量中，若选择已录入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，则会出现在仓库管理已录入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中。若直接领用，填写领用人，则结束流程。</w:t>
      </w:r>
    </w:p>
    <w:p w14:paraId="219342A3" w14:textId="541E9765" w:rsidR="00362561" w:rsidRDefault="00362561" w:rsidP="00855537">
      <w:pPr>
        <w:pStyle w:val="a9"/>
        <w:ind w:left="360"/>
        <w:rPr>
          <w:rFonts w:ascii="Arial" w:hAnsi="Arial"/>
        </w:rPr>
      </w:pPr>
      <w:r>
        <w:rPr>
          <w:rFonts w:ascii="Arial" w:hAnsi="Arial" w:hint="eastAsia"/>
        </w:rPr>
        <w:t>出库管理：输入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号，自动匹配物料维护界面中的中越文名称与图片，选取已录入</w:t>
      </w:r>
      <w:r>
        <w:rPr>
          <w:rFonts w:ascii="Arial" w:hAnsi="Arial" w:hint="eastAsia"/>
        </w:rPr>
        <w:t>/</w:t>
      </w:r>
      <w:r>
        <w:rPr>
          <w:rFonts w:ascii="Arial" w:hAnsi="Arial" w:hint="eastAsia"/>
        </w:rPr>
        <w:t>未录入，出库数量，出库时间，领用人，与上面相同，若选取已录入则出现在录入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已领取数量，若选取未录入出现在未录入</w:t>
      </w:r>
      <w:r>
        <w:rPr>
          <w:rFonts w:ascii="Arial" w:hAnsi="Arial" w:hint="eastAsia"/>
        </w:rPr>
        <w:t>SAP</w:t>
      </w:r>
      <w:r>
        <w:rPr>
          <w:rFonts w:ascii="Arial" w:hAnsi="Arial" w:hint="eastAsia"/>
        </w:rPr>
        <w:t>已领取数量中</w:t>
      </w:r>
    </w:p>
    <w:p w14:paraId="04C673A7" w14:textId="16F82C71" w:rsidR="005550F6" w:rsidRPr="005550F6" w:rsidRDefault="005550F6" w:rsidP="005550F6">
      <w:pPr>
        <w:pStyle w:val="a9"/>
        <w:numPr>
          <w:ilvl w:val="0"/>
          <w:numId w:val="1"/>
        </w:numPr>
        <w:rPr>
          <w:rFonts w:ascii="Arial" w:hAnsi="Arial"/>
        </w:rPr>
      </w:pPr>
      <w:r w:rsidRPr="005550F6">
        <w:rPr>
          <w:rFonts w:ascii="Arial" w:hAnsi="Arial" w:hint="eastAsia"/>
        </w:rPr>
        <w:t>安全库存分析</w:t>
      </w:r>
      <w:r>
        <w:rPr>
          <w:rFonts w:ascii="Arial" w:hAnsi="Arial" w:hint="eastAsia"/>
        </w:rPr>
        <w:t>以及预警</w:t>
      </w:r>
    </w:p>
    <w:p w14:paraId="345E4ACF" w14:textId="260E7BEB" w:rsidR="005550F6" w:rsidRDefault="005550F6" w:rsidP="005550F6">
      <w:pPr>
        <w:pStyle w:val="a9"/>
        <w:ind w:left="360"/>
        <w:rPr>
          <w:rFonts w:ascii="Arial" w:hAnsi="Arial"/>
        </w:rPr>
      </w:pPr>
      <w:r>
        <w:rPr>
          <w:rFonts w:ascii="Arial" w:hAnsi="Arial" w:hint="eastAsia"/>
        </w:rPr>
        <w:t>根据模型</w:t>
      </w:r>
      <w:r w:rsidR="00705C47">
        <w:rPr>
          <w:rFonts w:ascii="Arial" w:hAnsi="Arial" w:hint="eastAsia"/>
        </w:rPr>
        <w:t>算法</w:t>
      </w:r>
      <w:r>
        <w:rPr>
          <w:rFonts w:ascii="Arial" w:hAnsi="Arial" w:hint="eastAsia"/>
        </w:rPr>
        <w:t>，你推荐吧，结合出入库管理中每个物品出库时间给出三个月，六个月，一年所需要购买的量，若不足则进行预警</w:t>
      </w:r>
    </w:p>
    <w:p w14:paraId="5255A693" w14:textId="52640362" w:rsidR="005550F6" w:rsidRPr="005550F6" w:rsidRDefault="005550F6" w:rsidP="005550F6">
      <w:pPr>
        <w:pStyle w:val="a9"/>
        <w:numPr>
          <w:ilvl w:val="0"/>
          <w:numId w:val="1"/>
        </w:numPr>
        <w:rPr>
          <w:rFonts w:ascii="Arial" w:hAnsi="Arial"/>
        </w:rPr>
      </w:pPr>
      <w:r w:rsidRPr="005550F6">
        <w:rPr>
          <w:rFonts w:ascii="Arial" w:hAnsi="Arial" w:hint="eastAsia"/>
        </w:rPr>
        <w:t>采购订单下发</w:t>
      </w:r>
    </w:p>
    <w:p w14:paraId="6560ECA9" w14:textId="7B97A891" w:rsidR="005550F6" w:rsidRDefault="005550F6" w:rsidP="005550F6">
      <w:pPr>
        <w:pStyle w:val="a9"/>
        <w:ind w:left="360"/>
        <w:rPr>
          <w:rFonts w:ascii="Arial" w:hAnsi="Arial"/>
        </w:rPr>
      </w:pPr>
      <w:r>
        <w:rPr>
          <w:rFonts w:ascii="Arial" w:hAnsi="Arial" w:hint="eastAsia"/>
        </w:rPr>
        <w:t>需要有个账号密码创建系统，输入我给的账号密码，密码为采购订单管理中供应商的名字，即可看到所有采购订单管理中关于该供应商的订单</w:t>
      </w:r>
      <w:r w:rsidR="00705C47">
        <w:rPr>
          <w:rFonts w:ascii="Arial" w:hAnsi="Arial" w:hint="eastAsia"/>
        </w:rPr>
        <w:t>，供应商可以填入对应的单价，以及发票号，可以跟第二项结合起来</w:t>
      </w:r>
    </w:p>
    <w:p w14:paraId="65D8A6B8" w14:textId="1C4D6A92" w:rsidR="0021743D" w:rsidRPr="00705C47" w:rsidRDefault="00705C47" w:rsidP="00705C47">
      <w:pPr>
        <w:rPr>
          <w:rFonts w:ascii="Arial" w:hAnsi="Arial"/>
        </w:rPr>
      </w:pPr>
      <w:r>
        <w:rPr>
          <w:rFonts w:ascii="Arial" w:hAnsi="Arial" w:hint="eastAsia"/>
        </w:rPr>
        <w:t>7.</w:t>
      </w:r>
      <w:r>
        <w:rPr>
          <w:rFonts w:ascii="Arial" w:hAnsi="Arial" w:hint="eastAsia"/>
        </w:rPr>
        <w:t>可以每天自动登录我的</w:t>
      </w:r>
      <w:r>
        <w:rPr>
          <w:rFonts w:ascii="Arial" w:hAnsi="Arial" w:hint="eastAsia"/>
        </w:rPr>
        <w:t>OA</w:t>
      </w:r>
      <w:r>
        <w:rPr>
          <w:rFonts w:ascii="Arial" w:hAnsi="Arial" w:hint="eastAsia"/>
        </w:rPr>
        <w:t>，读取采购申请单，并记录其各类信息，放在单独的界面供我分配供应商，创建物料号</w:t>
      </w:r>
    </w:p>
    <w:p w14:paraId="71FD1E9A" w14:textId="77777777" w:rsidR="0021743D" w:rsidRDefault="0021743D" w:rsidP="00855537">
      <w:pPr>
        <w:pStyle w:val="a9"/>
        <w:ind w:left="360"/>
        <w:rPr>
          <w:rFonts w:ascii="Arial" w:hAnsi="Arial"/>
        </w:rPr>
      </w:pPr>
    </w:p>
    <w:p w14:paraId="0F28A23F" w14:textId="77777777" w:rsidR="0021743D" w:rsidRDefault="0021743D" w:rsidP="00855537">
      <w:pPr>
        <w:pStyle w:val="a9"/>
        <w:ind w:left="360"/>
        <w:rPr>
          <w:rFonts w:ascii="Arial" w:hAnsi="Arial"/>
        </w:rPr>
      </w:pPr>
    </w:p>
    <w:p w14:paraId="57B704CB" w14:textId="38AD28C8" w:rsidR="00855537" w:rsidRPr="00855537" w:rsidRDefault="00855537" w:rsidP="00855537">
      <w:pPr>
        <w:pStyle w:val="a9"/>
        <w:ind w:left="360"/>
        <w:rPr>
          <w:rFonts w:ascii="Arial" w:hAnsi="Arial"/>
        </w:rPr>
      </w:pPr>
    </w:p>
    <w:sectPr w:rsidR="00855537" w:rsidRPr="00855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BBA9" w14:textId="77777777" w:rsidR="00813F69" w:rsidRDefault="00813F69" w:rsidP="00C10F4F">
      <w:pPr>
        <w:rPr>
          <w:rFonts w:hint="eastAsia"/>
        </w:rPr>
      </w:pPr>
      <w:r>
        <w:separator/>
      </w:r>
    </w:p>
  </w:endnote>
  <w:endnote w:type="continuationSeparator" w:id="0">
    <w:p w14:paraId="75FF7AE4" w14:textId="77777777" w:rsidR="00813F69" w:rsidRDefault="00813F69" w:rsidP="00C10F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550E3" w14:textId="77777777" w:rsidR="00813F69" w:rsidRDefault="00813F69" w:rsidP="00C10F4F">
      <w:pPr>
        <w:rPr>
          <w:rFonts w:hint="eastAsia"/>
        </w:rPr>
      </w:pPr>
      <w:r>
        <w:separator/>
      </w:r>
    </w:p>
  </w:footnote>
  <w:footnote w:type="continuationSeparator" w:id="0">
    <w:p w14:paraId="19CAC85D" w14:textId="77777777" w:rsidR="00813F69" w:rsidRDefault="00813F69" w:rsidP="00C10F4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72125"/>
    <w:multiLevelType w:val="hybridMultilevel"/>
    <w:tmpl w:val="B6FEB9EE"/>
    <w:lvl w:ilvl="0" w:tplc="0E7AA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905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A1"/>
    <w:rsid w:val="0021743D"/>
    <w:rsid w:val="002C42A1"/>
    <w:rsid w:val="00362561"/>
    <w:rsid w:val="004A0F79"/>
    <w:rsid w:val="005550F6"/>
    <w:rsid w:val="006066E9"/>
    <w:rsid w:val="006655BF"/>
    <w:rsid w:val="007018F3"/>
    <w:rsid w:val="00705C47"/>
    <w:rsid w:val="0080789D"/>
    <w:rsid w:val="00813F69"/>
    <w:rsid w:val="00855537"/>
    <w:rsid w:val="0089310A"/>
    <w:rsid w:val="008C522E"/>
    <w:rsid w:val="00A73472"/>
    <w:rsid w:val="00AF433F"/>
    <w:rsid w:val="00B058C4"/>
    <w:rsid w:val="00BA14CE"/>
    <w:rsid w:val="00C10F4F"/>
    <w:rsid w:val="00C9091C"/>
    <w:rsid w:val="00DE327D"/>
    <w:rsid w:val="00F2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A601D"/>
  <w15:chartTrackingRefBased/>
  <w15:docId w15:val="{9B625369-0A3A-48FD-8665-45B67EE1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4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2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2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2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2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2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2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42A1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2C42A1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2C42A1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2C42A1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2C42A1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2C42A1"/>
    <w:rPr>
      <w:rFonts w:cstheme="majorBidi"/>
      <w:b/>
      <w:bCs/>
      <w:color w:val="0F4761" w:themeColor="accent1" w:themeShade="BF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2C42A1"/>
    <w:rPr>
      <w:rFonts w:cstheme="majorBidi"/>
      <w:b/>
      <w:bCs/>
      <w:color w:val="595959" w:themeColor="text1" w:themeTint="A6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2C42A1"/>
    <w:rPr>
      <w:rFonts w:cstheme="majorBidi"/>
      <w:color w:val="595959" w:themeColor="text1" w:themeTint="A6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2C42A1"/>
    <w:rPr>
      <w:rFonts w:eastAsiaTheme="majorEastAsia" w:cstheme="majorBidi"/>
      <w:color w:val="595959" w:themeColor="text1" w:themeTint="A6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C42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42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C42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4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2C4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42A1"/>
    <w:rPr>
      <w:i/>
      <w:iCs/>
      <w:color w:val="404040" w:themeColor="text1" w:themeTint="BF"/>
      <w14:ligatures w14:val="none"/>
    </w:rPr>
  </w:style>
  <w:style w:type="paragraph" w:styleId="a9">
    <w:name w:val="List Paragraph"/>
    <w:basedOn w:val="a"/>
    <w:uiPriority w:val="34"/>
    <w:qFormat/>
    <w:rsid w:val="002C42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42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4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42A1"/>
    <w:rPr>
      <w:i/>
      <w:iCs/>
      <w:color w:val="0F4761" w:themeColor="accent1" w:themeShade="BF"/>
      <w14:ligatures w14:val="none"/>
    </w:rPr>
  </w:style>
  <w:style w:type="character" w:styleId="ad">
    <w:name w:val="Intense Reference"/>
    <w:basedOn w:val="a0"/>
    <w:uiPriority w:val="32"/>
    <w:qFormat/>
    <w:rsid w:val="002C42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0F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0F4F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C10F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0F4F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</dc:creator>
  <cp:keywords/>
  <dc:description/>
  <cp:lastModifiedBy>TD</cp:lastModifiedBy>
  <cp:revision>6</cp:revision>
  <dcterms:created xsi:type="dcterms:W3CDTF">2025-08-20T03:57:00Z</dcterms:created>
  <dcterms:modified xsi:type="dcterms:W3CDTF">2026-01-09T02:33:00Z</dcterms:modified>
</cp:coreProperties>
</file>