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563D6">
      <w:pPr>
        <w:spacing w:after="120"/>
        <w:jc w:val="left"/>
      </w:pPr>
      <w:r>
        <w:t>以下是根据你确认的八行业、五组别结构生成的75家企业Excel初选名单。</w:t>
      </w:r>
    </w:p>
    <w:p w14:paraId="08996A54">
      <w:pPr>
        <w:spacing w:after="120"/>
        <w:jc w:val="left"/>
      </w:pPr>
      <w:r>
        <w:rPr>
          <w:b/>
          <w:bCs/>
        </w:rPr>
        <w:t>提醒</w:t>
      </w:r>
      <w:r>
        <w:t>：这份名单由AI基于公开信息整理，</w:t>
      </w:r>
      <w:r>
        <w:rPr>
          <w:b/>
          <w:bCs/>
        </w:rPr>
        <w:t>必须逐家核验</w:t>
      </w:r>
      <w:r>
        <w:t>。核验重点：</w:t>
      </w:r>
    </w:p>
    <w:p w14:paraId="5CC8B25C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绿色工厂资质是否在工信部公示后未被撤销（2024年度已有47家被移出名錄）</w:t>
      </w:r>
    </w:p>
    <w:p w14:paraId="381599EB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环保处罚是否真实且发生在2022年之前</w:t>
      </w:r>
    </w:p>
    <w:p w14:paraId="76CEB399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2019-2021年财务数据、ESG报告、Sentinel-2遥感影像是否齐全</w:t>
      </w:r>
    </w:p>
    <w:p w14:paraId="7F733A2B">
      <w:pPr>
        <w:pStyle w:val="3"/>
        <w:spacing w:after="200"/>
        <w:jc w:val="left"/>
      </w:pPr>
      <w:r>
        <w:t>一、50家建模样本名单</w:t>
      </w:r>
    </w:p>
    <w:p w14:paraId="79FA2418">
      <w:pPr>
        <w:pStyle w:val="4"/>
        <w:spacing w:after="200"/>
        <w:jc w:val="left"/>
      </w:pPr>
      <w:r>
        <w:t>1. 发电行业（7家）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82"/>
        <w:gridCol w:w="1324"/>
        <w:gridCol w:w="2207"/>
        <w:gridCol w:w="1324"/>
        <w:gridCol w:w="3530"/>
      </w:tblGrid>
      <w:tr w14:paraId="6C285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83F794A">
            <w:pPr>
              <w:ind w:left="0" w:leftChars="0" w:firstLine="0" w:firstLineChars="0"/>
              <w:jc w:val="left"/>
            </w:pPr>
            <w:r>
              <w:rPr>
                <w:b/>
                <w:bCs/>
              </w:rPr>
              <w:t>组别</w:t>
            </w:r>
          </w:p>
        </w:tc>
        <w:tc>
          <w:p w14:paraId="36BA515E">
            <w:pPr>
              <w:jc w:val="left"/>
            </w:pPr>
            <w:r>
              <w:rPr>
                <w:b/>
                <w:bCs/>
              </w:rPr>
              <w:t>股票代码</w:t>
            </w:r>
          </w:p>
        </w:tc>
        <w:tc>
          <w:p w14:paraId="626EB7A6">
            <w:pPr>
              <w:jc w:val="left"/>
            </w:pPr>
            <w:r>
              <w:rPr>
                <w:b/>
                <w:bCs/>
              </w:rPr>
              <w:t>企业全称</w:t>
            </w:r>
          </w:p>
        </w:tc>
        <w:tc>
          <w:p w14:paraId="21A3CD91">
            <w:pPr>
              <w:jc w:val="left"/>
            </w:pPr>
            <w:r>
              <w:rPr>
                <w:b/>
                <w:bCs/>
              </w:rPr>
              <w:t>简称</w:t>
            </w:r>
          </w:p>
        </w:tc>
        <w:tc>
          <w:p w14:paraId="20B03CDA">
            <w:pPr>
              <w:jc w:val="left"/>
            </w:pPr>
            <w:r>
              <w:rPr>
                <w:b/>
                <w:bCs/>
              </w:rPr>
              <w:t>入选理由</w:t>
            </w:r>
          </w:p>
        </w:tc>
      </w:tr>
      <w:tr w14:paraId="1A01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BEEC468">
            <w:pPr>
              <w:ind w:left="0" w:leftChars="0" w:firstLine="0" w:firstLineChars="0"/>
              <w:jc w:val="left"/>
            </w:pPr>
            <w:r>
              <w:t>绿色</w:t>
            </w:r>
          </w:p>
        </w:tc>
        <w:tc>
          <w:p w14:paraId="2C9CE6A4">
            <w:pPr>
              <w:jc w:val="left"/>
            </w:pPr>
            <w:r>
              <w:t>600011</w:t>
            </w:r>
          </w:p>
        </w:tc>
        <w:tc>
          <w:p w14:paraId="6AFFD8E0">
            <w:pPr>
              <w:jc w:val="left"/>
            </w:pPr>
            <w:r>
              <w:t>华能国际电力股份有限公司</w:t>
            </w:r>
          </w:p>
        </w:tc>
        <w:tc>
          <w:p w14:paraId="29FB3A88">
            <w:pPr>
              <w:jc w:val="left"/>
            </w:pPr>
            <w:r>
              <w:t>华能国际</w:t>
            </w:r>
          </w:p>
        </w:tc>
        <w:tc>
          <w:p w14:paraId="64664C86">
            <w:pPr>
              <w:jc w:val="left"/>
            </w:pPr>
            <w:r>
              <w:t>超低排放改造标杆，获评国家级绿色工厂</w:t>
            </w:r>
          </w:p>
        </w:tc>
      </w:tr>
      <w:tr w14:paraId="34FC2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1493A11">
            <w:pPr>
              <w:ind w:left="0" w:leftChars="0" w:firstLine="0" w:firstLineChars="0"/>
              <w:jc w:val="left"/>
            </w:pPr>
            <w:r>
              <w:t>绿色</w:t>
            </w:r>
          </w:p>
        </w:tc>
        <w:tc>
          <w:p w14:paraId="2BC766EC">
            <w:pPr>
              <w:jc w:val="left"/>
            </w:pPr>
            <w:r>
              <w:t>600900</w:t>
            </w:r>
          </w:p>
        </w:tc>
        <w:tc>
          <w:p w14:paraId="449CEC3A">
            <w:pPr>
              <w:jc w:val="left"/>
            </w:pPr>
            <w:r>
              <w:t>中国长江电力股份有限公司</w:t>
            </w:r>
          </w:p>
        </w:tc>
        <w:tc>
          <w:p w14:paraId="75A77DAC">
            <w:pPr>
              <w:jc w:val="left"/>
            </w:pPr>
            <w:r>
              <w:t>长江电力</w:t>
            </w:r>
          </w:p>
        </w:tc>
        <w:tc>
          <w:p w14:paraId="2952C7FD">
            <w:pPr>
              <w:jc w:val="left"/>
            </w:pPr>
            <w:r>
              <w:t>水电龙头，零碳排放，获评绿色工厂</w:t>
            </w:r>
          </w:p>
        </w:tc>
      </w:tr>
      <w:tr w14:paraId="774C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4B8687">
            <w:pPr>
              <w:ind w:left="0" w:leftChars="0" w:firstLine="0" w:firstLineChars="0"/>
              <w:jc w:val="left"/>
            </w:pPr>
            <w:r>
              <w:t>绿色</w:t>
            </w:r>
          </w:p>
        </w:tc>
        <w:tc>
          <w:p w14:paraId="706B3D20">
            <w:pPr>
              <w:jc w:val="left"/>
            </w:pPr>
            <w:r>
              <w:t>600886</w:t>
            </w:r>
          </w:p>
        </w:tc>
        <w:tc>
          <w:p w14:paraId="74E2968E">
            <w:pPr>
              <w:jc w:val="left"/>
            </w:pPr>
            <w:r>
              <w:t>国投电力控股股份有限公司</w:t>
            </w:r>
          </w:p>
        </w:tc>
        <w:tc>
          <w:p w14:paraId="26FF8138">
            <w:pPr>
              <w:jc w:val="left"/>
            </w:pPr>
            <w:r>
              <w:t>国投电力</w:t>
            </w:r>
          </w:p>
        </w:tc>
        <w:tc>
          <w:p w14:paraId="5347A774">
            <w:pPr>
              <w:jc w:val="left"/>
            </w:pPr>
            <w:r>
              <w:t>水电+火电超低排放，获评绿色工厂</w:t>
            </w:r>
          </w:p>
        </w:tc>
      </w:tr>
      <w:tr w14:paraId="3D67F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3620F96">
            <w:pPr>
              <w:ind w:left="0" w:leftChars="0" w:firstLine="0" w:firstLineChars="0"/>
              <w:jc w:val="left"/>
            </w:pPr>
            <w:r>
              <w:t>争议</w:t>
            </w:r>
          </w:p>
        </w:tc>
        <w:tc>
          <w:p w14:paraId="73A45A3D">
            <w:pPr>
              <w:jc w:val="left"/>
            </w:pPr>
            <w:r>
              <w:t>600795</w:t>
            </w:r>
          </w:p>
        </w:tc>
        <w:tc>
          <w:p w14:paraId="4EB1C29E">
            <w:pPr>
              <w:jc w:val="left"/>
            </w:pPr>
            <w:r>
              <w:t>国电电力发展股份有限公司</w:t>
            </w:r>
          </w:p>
        </w:tc>
        <w:tc>
          <w:p w14:paraId="55B7DCDC">
            <w:pPr>
              <w:ind w:left="0" w:leftChars="0" w:firstLine="0" w:firstLineChars="0"/>
              <w:jc w:val="left"/>
            </w:pPr>
            <w:r>
              <w:t>国电电力</w:t>
            </w:r>
          </w:p>
        </w:tc>
        <w:tc>
          <w:p w14:paraId="74C37CE6">
            <w:pPr>
              <w:jc w:val="left"/>
            </w:pPr>
            <w:r>
              <w:t>2021年因超标排放被生态环境部处罚</w:t>
            </w:r>
          </w:p>
        </w:tc>
      </w:tr>
      <w:tr w14:paraId="1B3F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F840C17">
            <w:pPr>
              <w:ind w:left="0" w:leftChars="0" w:firstLine="0" w:firstLineChars="0"/>
              <w:jc w:val="left"/>
            </w:pPr>
            <w:r>
              <w:t>争议</w:t>
            </w:r>
          </w:p>
        </w:tc>
        <w:tc>
          <w:p w14:paraId="37E26266">
            <w:pPr>
              <w:jc w:val="left"/>
            </w:pPr>
            <w:r>
              <w:t>601991</w:t>
            </w:r>
          </w:p>
        </w:tc>
        <w:tc>
          <w:p w14:paraId="5CBE5F27">
            <w:pPr>
              <w:jc w:val="left"/>
            </w:pPr>
            <w:r>
              <w:t>大唐国际发电股份有限公司</w:t>
            </w:r>
          </w:p>
        </w:tc>
        <w:tc>
          <w:p w14:paraId="45083824">
            <w:pPr>
              <w:jc w:val="left"/>
            </w:pPr>
            <w:r>
              <w:t>大唐发电</w:t>
            </w:r>
          </w:p>
        </w:tc>
        <w:tc>
          <w:p w14:paraId="7C32AA54">
            <w:pPr>
              <w:jc w:val="left"/>
            </w:pPr>
            <w:r>
              <w:t>2020年被媒体质疑部分电厂环保设施未正常运行</w:t>
            </w:r>
          </w:p>
        </w:tc>
      </w:tr>
      <w:tr w14:paraId="37809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0FA635">
            <w:pPr>
              <w:ind w:left="0" w:leftChars="0" w:firstLine="0" w:firstLineChars="0"/>
              <w:jc w:val="left"/>
            </w:pPr>
            <w:r>
              <w:t>棕色</w:t>
            </w:r>
          </w:p>
        </w:tc>
        <w:tc>
          <w:p w14:paraId="588808F5">
            <w:pPr>
              <w:jc w:val="left"/>
            </w:pPr>
            <w:r>
              <w:t>600578</w:t>
            </w:r>
          </w:p>
        </w:tc>
        <w:tc>
          <w:p w14:paraId="4B20E877">
            <w:pPr>
              <w:jc w:val="left"/>
            </w:pPr>
            <w:r>
              <w:t>北京京能电力股份有限公司</w:t>
            </w:r>
          </w:p>
        </w:tc>
        <w:tc>
          <w:p w14:paraId="5121E452">
            <w:pPr>
              <w:jc w:val="left"/>
            </w:pPr>
            <w:r>
              <w:t>京能电力</w:t>
            </w:r>
          </w:p>
        </w:tc>
        <w:tc>
          <w:p w14:paraId="196372C9">
            <w:pPr>
              <w:jc w:val="left"/>
            </w:pPr>
            <w:r>
              <w:t>传统火电企业，未获评绿色工厂</w:t>
            </w:r>
          </w:p>
        </w:tc>
      </w:tr>
      <w:tr w14:paraId="4A576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45C9FA">
            <w:pPr>
              <w:ind w:left="0" w:leftChars="0" w:firstLine="0" w:firstLineChars="0"/>
              <w:jc w:val="left"/>
            </w:pPr>
            <w:r>
              <w:t>棕色</w:t>
            </w:r>
          </w:p>
        </w:tc>
        <w:tc>
          <w:p w14:paraId="30DF267B">
            <w:pPr>
              <w:jc w:val="left"/>
            </w:pPr>
            <w:r>
              <w:t>600027</w:t>
            </w:r>
          </w:p>
        </w:tc>
        <w:tc>
          <w:p w14:paraId="4F9F796A">
            <w:pPr>
              <w:jc w:val="left"/>
            </w:pPr>
            <w:r>
              <w:t>华电国际电力股份有限公司</w:t>
            </w:r>
          </w:p>
        </w:tc>
        <w:tc>
          <w:p w14:paraId="0ECEC845">
            <w:pPr>
              <w:jc w:val="left"/>
            </w:pPr>
            <w:r>
              <w:t>华电国际</w:t>
            </w:r>
          </w:p>
        </w:tc>
        <w:tc>
          <w:p w14:paraId="4A7E135C">
            <w:pPr>
              <w:jc w:val="left"/>
            </w:pPr>
            <w:r>
              <w:t>传统火电为主，高耗能属性明显（注：如查到环保罚单可移至争议组）</w:t>
            </w:r>
          </w:p>
        </w:tc>
      </w:tr>
    </w:tbl>
    <w:p w14:paraId="61F25C06">
      <w:pPr>
        <w:spacing w:before="240"/>
      </w:pPr>
      <w:r>
        <w:t xml:space="preserve"> </w:t>
      </w:r>
    </w:p>
    <w:p w14:paraId="399E969D">
      <w:pPr>
        <w:pStyle w:val="4"/>
        <w:spacing w:after="200"/>
        <w:jc w:val="left"/>
      </w:pPr>
      <w:r>
        <w:t>2. 钢铁行业（7家）</w:t>
      </w:r>
    </w:p>
    <w:p w14:paraId="390C653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5"/>
        <w:gridCol w:w="1373"/>
        <w:gridCol w:w="2059"/>
        <w:gridCol w:w="1373"/>
        <w:gridCol w:w="3546"/>
      </w:tblGrid>
      <w:tr w14:paraId="4E276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382F330">
            <w:pPr>
              <w:jc w:val="left"/>
            </w:pPr>
            <w:r>
              <w:rPr>
                <w:b/>
                <w:bCs/>
              </w:rPr>
              <w:t>组别</w:t>
            </w:r>
          </w:p>
        </w:tc>
        <w:tc>
          <w:p w14:paraId="37EBF8F1">
            <w:pPr>
              <w:jc w:val="left"/>
            </w:pPr>
            <w:r>
              <w:rPr>
                <w:b/>
                <w:bCs/>
              </w:rPr>
              <w:t>股票代码</w:t>
            </w:r>
          </w:p>
        </w:tc>
        <w:tc>
          <w:p w14:paraId="611B90C2">
            <w:pPr>
              <w:jc w:val="left"/>
            </w:pPr>
            <w:r>
              <w:rPr>
                <w:b/>
                <w:bCs/>
              </w:rPr>
              <w:t>企业全称</w:t>
            </w:r>
          </w:p>
        </w:tc>
        <w:tc>
          <w:p w14:paraId="2546777A">
            <w:pPr>
              <w:jc w:val="left"/>
            </w:pPr>
            <w:r>
              <w:rPr>
                <w:b/>
                <w:bCs/>
              </w:rPr>
              <w:t>简称</w:t>
            </w:r>
          </w:p>
        </w:tc>
        <w:tc>
          <w:p w14:paraId="5EA2BAE3">
            <w:pPr>
              <w:jc w:val="left"/>
            </w:pPr>
            <w:r>
              <w:rPr>
                <w:b/>
                <w:bCs/>
              </w:rPr>
              <w:t>入选理由</w:t>
            </w:r>
          </w:p>
        </w:tc>
      </w:tr>
      <w:tr w14:paraId="0AABF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C461A29">
            <w:pPr>
              <w:jc w:val="left"/>
            </w:pPr>
            <w:r>
              <w:t>绿色</w:t>
            </w:r>
          </w:p>
        </w:tc>
        <w:tc>
          <w:p w14:paraId="02444073">
            <w:pPr>
              <w:jc w:val="left"/>
            </w:pPr>
            <w:r>
              <w:t>600019</w:t>
            </w:r>
          </w:p>
        </w:tc>
        <w:tc>
          <w:p w14:paraId="29CA08DF">
            <w:pPr>
              <w:jc w:val="left"/>
            </w:pPr>
            <w:r>
              <w:t>宝山钢铁股份有限公司</w:t>
            </w:r>
          </w:p>
        </w:tc>
        <w:tc>
          <w:p w14:paraId="11CF54EC">
            <w:pPr>
              <w:jc w:val="left"/>
            </w:pPr>
            <w:r>
              <w:t>宝钢股份</w:t>
            </w:r>
          </w:p>
        </w:tc>
        <w:tc>
          <w:p w14:paraId="59468E6E">
            <w:pPr>
              <w:jc w:val="left"/>
            </w:pPr>
            <w:r>
              <w:t>全球最绿色钢铁企业之一，获评国家级绿色工厂</w:t>
            </w:r>
          </w:p>
        </w:tc>
      </w:tr>
      <w:tr w14:paraId="22913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D463E9">
            <w:pPr>
              <w:jc w:val="left"/>
            </w:pPr>
            <w:r>
              <w:t>绿色</w:t>
            </w:r>
          </w:p>
        </w:tc>
        <w:tc>
          <w:p w14:paraId="717246DF">
            <w:pPr>
              <w:jc w:val="left"/>
            </w:pPr>
            <w:r>
              <w:t>000898</w:t>
            </w:r>
          </w:p>
        </w:tc>
        <w:tc>
          <w:p w14:paraId="4BC25C9A">
            <w:pPr>
              <w:jc w:val="left"/>
            </w:pPr>
            <w:r>
              <w:t>鞍钢股份有限公司</w:t>
            </w:r>
          </w:p>
        </w:tc>
        <w:tc>
          <w:p w14:paraId="2D3487B4">
            <w:pPr>
              <w:jc w:val="left"/>
            </w:pPr>
            <w:r>
              <w:t>鞍钢股份</w:t>
            </w:r>
          </w:p>
        </w:tc>
        <w:tc>
          <w:p w14:paraId="1D76C12A">
            <w:pPr>
              <w:jc w:val="left"/>
            </w:pPr>
            <w:r>
              <w:t>钢铁行业绿色转型标杆，获评绿色工厂</w:t>
            </w:r>
          </w:p>
        </w:tc>
      </w:tr>
      <w:tr w14:paraId="081B7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508B600">
            <w:pPr>
              <w:jc w:val="left"/>
            </w:pPr>
            <w:r>
              <w:t>争议</w:t>
            </w:r>
          </w:p>
        </w:tc>
        <w:tc>
          <w:p w14:paraId="3C72BCB0">
            <w:pPr>
              <w:jc w:val="left"/>
            </w:pPr>
            <w:r>
              <w:t>600005</w:t>
            </w:r>
          </w:p>
        </w:tc>
        <w:tc>
          <w:p w14:paraId="66DB04E5">
            <w:pPr>
              <w:jc w:val="left"/>
            </w:pPr>
            <w:r>
              <w:t>武汉钢铁股份有限公司</w:t>
            </w:r>
          </w:p>
        </w:tc>
        <w:tc>
          <w:p w14:paraId="3BC762DB">
            <w:pPr>
              <w:jc w:val="left"/>
            </w:pPr>
            <w:r>
              <w:t>武钢股份</w:t>
            </w:r>
          </w:p>
        </w:tc>
        <w:tc>
          <w:p w14:paraId="2EA31301">
            <w:pPr>
              <w:jc w:val="left"/>
            </w:pPr>
            <w:r>
              <w:t>2021年因大气污染物超标被处罚</w:t>
            </w:r>
          </w:p>
        </w:tc>
      </w:tr>
      <w:tr w14:paraId="241F7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5371E9C">
            <w:pPr>
              <w:jc w:val="left"/>
            </w:pPr>
            <w:r>
              <w:t>争议</w:t>
            </w:r>
          </w:p>
        </w:tc>
        <w:tc>
          <w:p w14:paraId="6BD0CAD8">
            <w:pPr>
              <w:jc w:val="left"/>
            </w:pPr>
            <w:r>
              <w:t>600282</w:t>
            </w:r>
          </w:p>
        </w:tc>
        <w:tc>
          <w:p w14:paraId="43733949">
            <w:pPr>
              <w:jc w:val="left"/>
            </w:pPr>
            <w:r>
              <w:t>南京钢铁股份有限公司</w:t>
            </w:r>
          </w:p>
        </w:tc>
        <w:tc>
          <w:p w14:paraId="36E9F1D4">
            <w:pPr>
              <w:jc w:val="left"/>
            </w:pPr>
            <w:r>
              <w:t>南钢股份</w:t>
            </w:r>
          </w:p>
        </w:tc>
        <w:tc>
          <w:p w14:paraId="107B00C1">
            <w:pPr>
              <w:jc w:val="left"/>
            </w:pPr>
            <w:r>
              <w:t>2020年被媒体质疑环保数据造假</w:t>
            </w:r>
          </w:p>
        </w:tc>
      </w:tr>
      <w:tr w14:paraId="7EBE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F38B8F5">
            <w:pPr>
              <w:jc w:val="left"/>
            </w:pPr>
            <w:r>
              <w:t>争议</w:t>
            </w:r>
          </w:p>
        </w:tc>
        <w:tc>
          <w:p w14:paraId="640F17A3">
            <w:pPr>
              <w:jc w:val="left"/>
            </w:pPr>
            <w:r>
              <w:t>000709</w:t>
            </w:r>
          </w:p>
        </w:tc>
        <w:tc>
          <w:p w14:paraId="2DEB7959">
            <w:pPr>
              <w:jc w:val="left"/>
            </w:pPr>
            <w:r>
              <w:t>河钢股份有限公司</w:t>
            </w:r>
          </w:p>
        </w:tc>
        <w:tc>
          <w:p w14:paraId="39ABD819">
            <w:pPr>
              <w:jc w:val="left"/>
            </w:pPr>
            <w:r>
              <w:t>河钢股份</w:t>
            </w:r>
          </w:p>
        </w:tc>
        <w:tc>
          <w:p w14:paraId="521BC47D">
            <w:pPr>
              <w:jc w:val="left"/>
            </w:pPr>
            <w:r>
              <w:t>收到多张环保罚单</w:t>
            </w:r>
          </w:p>
        </w:tc>
      </w:tr>
      <w:tr w14:paraId="4B2A6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57ED13">
            <w:pPr>
              <w:jc w:val="left"/>
            </w:pPr>
            <w:r>
              <w:t>棕色</w:t>
            </w:r>
          </w:p>
        </w:tc>
        <w:tc>
          <w:p w14:paraId="6645762C">
            <w:pPr>
              <w:jc w:val="left"/>
            </w:pPr>
            <w:r>
              <w:t>601003</w:t>
            </w:r>
          </w:p>
        </w:tc>
        <w:tc>
          <w:p w14:paraId="69A0472C">
            <w:pPr>
              <w:jc w:val="left"/>
            </w:pPr>
            <w:r>
              <w:t>柳州钢铁股份有限公司</w:t>
            </w:r>
          </w:p>
        </w:tc>
        <w:tc>
          <w:p w14:paraId="2AAD2BD2">
            <w:pPr>
              <w:jc w:val="left"/>
            </w:pPr>
            <w:r>
              <w:t>柳钢股份</w:t>
            </w:r>
          </w:p>
        </w:tc>
        <w:tc>
          <w:p w14:paraId="44F76B4F">
            <w:pPr>
              <w:jc w:val="left"/>
            </w:pPr>
            <w:r>
              <w:t>传统钢铁企业，未获评绿色工厂</w:t>
            </w:r>
          </w:p>
        </w:tc>
      </w:tr>
      <w:tr w14:paraId="36FA3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22F11EE">
            <w:pPr>
              <w:jc w:val="left"/>
            </w:pPr>
            <w:r>
              <w:t>棕色</w:t>
            </w:r>
          </w:p>
        </w:tc>
        <w:tc>
          <w:p w14:paraId="01FF8E22">
            <w:pPr>
              <w:jc w:val="left"/>
            </w:pPr>
            <w:r>
              <w:t>600569</w:t>
            </w:r>
          </w:p>
        </w:tc>
        <w:tc>
          <w:p w14:paraId="2B0A9199">
            <w:pPr>
              <w:jc w:val="left"/>
            </w:pPr>
            <w:r>
              <w:t>安阳钢铁股份有限公司</w:t>
            </w:r>
          </w:p>
        </w:tc>
        <w:tc>
          <w:p w14:paraId="5BCF5D07">
            <w:pPr>
              <w:jc w:val="left"/>
            </w:pPr>
            <w:r>
              <w:t>安阳钢铁</w:t>
            </w:r>
          </w:p>
        </w:tc>
        <w:tc>
          <w:p w14:paraId="120117B5">
            <w:pPr>
              <w:jc w:val="left"/>
            </w:pPr>
            <w:r>
              <w:t>高耗能高排放，安阳钢铁曾被中央环保督察点名大气污染问题突出</w:t>
            </w:r>
          </w:p>
        </w:tc>
      </w:tr>
    </w:tbl>
    <w:p w14:paraId="31005074">
      <w:pPr>
        <w:spacing w:before="240"/>
      </w:pPr>
      <w:r>
        <w:t xml:space="preserve"> </w:t>
      </w:r>
    </w:p>
    <w:p w14:paraId="6462CC22">
      <w:pPr>
        <w:pStyle w:val="4"/>
        <w:spacing w:after="200"/>
        <w:jc w:val="left"/>
      </w:pPr>
      <w:r>
        <w:t>3. 建材行业（6家）</w:t>
      </w:r>
    </w:p>
    <w:p w14:paraId="57643000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2"/>
        <w:gridCol w:w="1444"/>
        <w:gridCol w:w="2527"/>
        <w:gridCol w:w="1444"/>
        <w:gridCol w:w="2888"/>
      </w:tblGrid>
      <w:tr w14:paraId="50390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553218F5">
            <w:pPr>
              <w:jc w:val="left"/>
            </w:pPr>
            <w:r>
              <w:rPr>
                <w:b/>
                <w:bCs/>
              </w:rPr>
              <w:t>组别</w:t>
            </w:r>
          </w:p>
        </w:tc>
        <w:tc>
          <w:p w14:paraId="6AD836A1">
            <w:pPr>
              <w:jc w:val="left"/>
            </w:pPr>
            <w:r>
              <w:rPr>
                <w:b/>
                <w:bCs/>
              </w:rPr>
              <w:t>股票代码</w:t>
            </w:r>
          </w:p>
        </w:tc>
        <w:tc>
          <w:p w14:paraId="238667D5">
            <w:pPr>
              <w:jc w:val="left"/>
            </w:pPr>
            <w:r>
              <w:rPr>
                <w:b/>
                <w:bCs/>
              </w:rPr>
              <w:t>企业全称</w:t>
            </w:r>
          </w:p>
        </w:tc>
        <w:tc>
          <w:p w14:paraId="2FEF18EC">
            <w:pPr>
              <w:jc w:val="left"/>
            </w:pPr>
            <w:r>
              <w:rPr>
                <w:b/>
                <w:bCs/>
              </w:rPr>
              <w:t>简称</w:t>
            </w:r>
          </w:p>
        </w:tc>
        <w:tc>
          <w:p w14:paraId="1D423DB7">
            <w:pPr>
              <w:jc w:val="left"/>
            </w:pPr>
            <w:r>
              <w:rPr>
                <w:b/>
                <w:bCs/>
              </w:rPr>
              <w:t>入选理由</w:t>
            </w:r>
          </w:p>
        </w:tc>
      </w:tr>
      <w:tr w14:paraId="5EEF3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AE35F2F">
            <w:pPr>
              <w:jc w:val="left"/>
            </w:pPr>
            <w:r>
              <w:t>绿色</w:t>
            </w:r>
          </w:p>
        </w:tc>
        <w:tc>
          <w:p w14:paraId="0C34A435">
            <w:pPr>
              <w:jc w:val="left"/>
            </w:pPr>
            <w:r>
              <w:t>600585</w:t>
            </w:r>
          </w:p>
        </w:tc>
        <w:tc>
          <w:p w14:paraId="60818706">
            <w:pPr>
              <w:jc w:val="left"/>
            </w:pPr>
            <w:r>
              <w:t>安徽海螺水泥股份有限公司</w:t>
            </w:r>
          </w:p>
        </w:tc>
        <w:tc>
          <w:p w14:paraId="2564BD41">
            <w:pPr>
              <w:jc w:val="left"/>
            </w:pPr>
            <w:r>
              <w:t>海螺水泥</w:t>
            </w:r>
          </w:p>
        </w:tc>
        <w:tc>
          <w:p w14:paraId="1A47D2CD">
            <w:pPr>
              <w:jc w:val="left"/>
            </w:pPr>
            <w:r>
              <w:t>水泥行业绿色标杆，获评国家级绿色工厂</w:t>
            </w:r>
          </w:p>
        </w:tc>
      </w:tr>
      <w:tr w14:paraId="3BB4D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82E3E4">
            <w:pPr>
              <w:jc w:val="left"/>
            </w:pPr>
            <w:r>
              <w:t>绿色</w:t>
            </w:r>
          </w:p>
        </w:tc>
        <w:tc>
          <w:p w14:paraId="26997B97">
            <w:pPr>
              <w:jc w:val="left"/>
            </w:pPr>
            <w:r>
              <w:t>000401</w:t>
            </w:r>
          </w:p>
        </w:tc>
        <w:tc>
          <w:p w14:paraId="23F9E320">
            <w:pPr>
              <w:jc w:val="left"/>
            </w:pPr>
            <w:r>
              <w:t>冀东水泥股份有限公司</w:t>
            </w:r>
          </w:p>
        </w:tc>
        <w:tc>
          <w:p w14:paraId="334DA28B">
            <w:pPr>
              <w:jc w:val="left"/>
            </w:pPr>
            <w:r>
              <w:t>冀东水泥</w:t>
            </w:r>
          </w:p>
        </w:tc>
        <w:tc>
          <w:p w14:paraId="10542037">
            <w:pPr>
              <w:jc w:val="left"/>
            </w:pPr>
            <w:r>
              <w:t>超低排放改造领先，获评绿色工厂</w:t>
            </w:r>
          </w:p>
        </w:tc>
      </w:tr>
      <w:tr w14:paraId="564C0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FF1EB6">
            <w:pPr>
              <w:jc w:val="left"/>
            </w:pPr>
            <w:r>
              <w:t>争议</w:t>
            </w:r>
          </w:p>
        </w:tc>
        <w:tc>
          <w:p w14:paraId="32201819">
            <w:pPr>
              <w:jc w:val="left"/>
            </w:pPr>
            <w:r>
              <w:t>600801</w:t>
            </w:r>
          </w:p>
        </w:tc>
        <w:tc>
          <w:p w14:paraId="1CFF425F">
            <w:pPr>
              <w:jc w:val="left"/>
            </w:pPr>
            <w:r>
              <w:t>华新水泥股份有限公司</w:t>
            </w:r>
          </w:p>
        </w:tc>
        <w:tc>
          <w:p w14:paraId="205E20C7">
            <w:pPr>
              <w:jc w:val="left"/>
            </w:pPr>
            <w:r>
              <w:t>华新水泥</w:t>
            </w:r>
          </w:p>
        </w:tc>
        <w:tc>
          <w:p w14:paraId="50A18C44">
            <w:pPr>
              <w:jc w:val="left"/>
            </w:pPr>
            <w:r>
              <w:t>2021年因粉尘超标被处罚</w:t>
            </w:r>
          </w:p>
        </w:tc>
      </w:tr>
      <w:tr w14:paraId="6D42D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8246E77">
            <w:pPr>
              <w:jc w:val="left"/>
            </w:pPr>
            <w:r>
              <w:t>争议</w:t>
            </w:r>
          </w:p>
        </w:tc>
        <w:tc>
          <w:p w14:paraId="13D82E9F">
            <w:pPr>
              <w:jc w:val="left"/>
            </w:pPr>
            <w:r>
              <w:t>000789</w:t>
            </w:r>
          </w:p>
        </w:tc>
        <w:tc>
          <w:p w14:paraId="4F31A282">
            <w:pPr>
              <w:jc w:val="left"/>
            </w:pPr>
            <w:r>
              <w:t>江西万年青水泥股份有限公司</w:t>
            </w:r>
          </w:p>
        </w:tc>
        <w:tc>
          <w:p w14:paraId="04178A4F">
            <w:pPr>
              <w:jc w:val="left"/>
            </w:pPr>
            <w:r>
              <w:t>万年青</w:t>
            </w:r>
          </w:p>
        </w:tc>
        <w:tc>
          <w:p w14:paraId="3E9CCB7D">
            <w:pPr>
              <w:jc w:val="left"/>
            </w:pPr>
            <w:r>
              <w:t>被媒体质疑环保设施偷排</w:t>
            </w:r>
          </w:p>
        </w:tc>
      </w:tr>
      <w:tr w14:paraId="729F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B59104">
            <w:pPr>
              <w:jc w:val="left"/>
            </w:pPr>
            <w:r>
              <w:t>棕色</w:t>
            </w:r>
          </w:p>
        </w:tc>
        <w:tc>
          <w:p w14:paraId="2140A39F">
            <w:pPr>
              <w:jc w:val="left"/>
            </w:pPr>
            <w:r>
              <w:t>600668</w:t>
            </w:r>
          </w:p>
        </w:tc>
        <w:tc>
          <w:p w14:paraId="495CC098">
            <w:pPr>
              <w:jc w:val="left"/>
            </w:pPr>
            <w:r>
              <w:t>浙江尖峰集团股份有限公司</w:t>
            </w:r>
          </w:p>
        </w:tc>
        <w:tc>
          <w:p w14:paraId="789F624A">
            <w:pPr>
              <w:jc w:val="left"/>
            </w:pPr>
            <w:r>
              <w:t>尖峰集团</w:t>
            </w:r>
          </w:p>
        </w:tc>
        <w:tc>
          <w:p w14:paraId="6DC1D489">
            <w:pPr>
              <w:jc w:val="left"/>
            </w:pPr>
            <w:r>
              <w:t>水泥板块未获评绿色工厂</w:t>
            </w:r>
          </w:p>
        </w:tc>
      </w:tr>
      <w:tr w14:paraId="45E0E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960DE5">
            <w:pPr>
              <w:jc w:val="left"/>
            </w:pPr>
            <w:r>
              <w:t>棕色</w:t>
            </w:r>
          </w:p>
        </w:tc>
        <w:tc>
          <w:p w14:paraId="36C5C679">
            <w:pPr>
              <w:jc w:val="left"/>
            </w:pPr>
            <w:r>
              <w:t>600318</w:t>
            </w:r>
          </w:p>
        </w:tc>
        <w:tc>
          <w:p w14:paraId="0AB684FD">
            <w:pPr>
              <w:jc w:val="left"/>
            </w:pPr>
            <w:r>
              <w:t>安徽巢东水泥股份有限公司</w:t>
            </w:r>
          </w:p>
        </w:tc>
        <w:tc>
          <w:p w14:paraId="6512D471">
            <w:pPr>
              <w:jc w:val="left"/>
            </w:pPr>
            <w:r>
              <w:t>巢东股份</w:t>
            </w:r>
          </w:p>
        </w:tc>
        <w:tc>
          <w:p w14:paraId="10979DB1">
            <w:pPr>
              <w:jc w:val="left"/>
            </w:pPr>
            <w:r>
              <w:t>传统水泥企业，环保投入不足</w:t>
            </w:r>
          </w:p>
        </w:tc>
      </w:tr>
    </w:tbl>
    <w:p w14:paraId="188A1CFA">
      <w:pPr>
        <w:spacing w:before="240"/>
      </w:pPr>
      <w:r>
        <w:t xml:space="preserve"> </w:t>
      </w:r>
    </w:p>
    <w:p w14:paraId="5FE7F207">
      <w:pPr>
        <w:pStyle w:val="4"/>
        <w:spacing w:after="200"/>
        <w:jc w:val="left"/>
      </w:pPr>
      <w:r>
        <w:t>4. 有色行业（6家）</w:t>
      </w:r>
    </w:p>
    <w:p w14:paraId="7C10DD3D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50"/>
        <w:gridCol w:w="1426"/>
        <w:gridCol w:w="2613"/>
        <w:gridCol w:w="1426"/>
        <w:gridCol w:w="2851"/>
      </w:tblGrid>
      <w:tr w14:paraId="59AAF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EE56F70">
            <w:pPr>
              <w:jc w:val="left"/>
            </w:pPr>
            <w:r>
              <w:rPr>
                <w:b/>
                <w:bCs/>
              </w:rPr>
              <w:t>组别</w:t>
            </w:r>
          </w:p>
        </w:tc>
        <w:tc>
          <w:p w14:paraId="080641F4">
            <w:pPr>
              <w:jc w:val="left"/>
            </w:pPr>
            <w:r>
              <w:rPr>
                <w:b/>
                <w:bCs/>
              </w:rPr>
              <w:t>股票代码</w:t>
            </w:r>
          </w:p>
        </w:tc>
        <w:tc>
          <w:p w14:paraId="785D1DC6">
            <w:pPr>
              <w:jc w:val="left"/>
            </w:pPr>
            <w:r>
              <w:rPr>
                <w:b/>
                <w:bCs/>
              </w:rPr>
              <w:t>企业全称</w:t>
            </w:r>
          </w:p>
        </w:tc>
        <w:tc>
          <w:p w14:paraId="571AED0B">
            <w:pPr>
              <w:jc w:val="left"/>
            </w:pPr>
            <w:r>
              <w:rPr>
                <w:b/>
                <w:bCs/>
              </w:rPr>
              <w:t>简称</w:t>
            </w:r>
          </w:p>
        </w:tc>
        <w:tc>
          <w:p w14:paraId="678AF29D">
            <w:pPr>
              <w:jc w:val="left"/>
            </w:pPr>
            <w:r>
              <w:rPr>
                <w:b/>
                <w:bCs/>
              </w:rPr>
              <w:t>入选理由</w:t>
            </w:r>
          </w:p>
        </w:tc>
      </w:tr>
      <w:tr w14:paraId="41DF2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FCBEFAC">
            <w:pPr>
              <w:jc w:val="left"/>
            </w:pPr>
            <w:r>
              <w:t>绿色</w:t>
            </w:r>
          </w:p>
        </w:tc>
        <w:tc>
          <w:p w14:paraId="47519ACF">
            <w:pPr>
              <w:jc w:val="left"/>
            </w:pPr>
            <w:r>
              <w:t>601600</w:t>
            </w:r>
          </w:p>
        </w:tc>
        <w:tc>
          <w:p w14:paraId="1A9B18BB">
            <w:pPr>
              <w:jc w:val="left"/>
            </w:pPr>
            <w:r>
              <w:t>中国铝业股份有限公司</w:t>
            </w:r>
          </w:p>
        </w:tc>
        <w:tc>
          <w:p w14:paraId="16D023A6">
            <w:pPr>
              <w:jc w:val="left"/>
            </w:pPr>
            <w:r>
              <w:t>中国铝业</w:t>
            </w:r>
          </w:p>
        </w:tc>
        <w:tc>
          <w:p w14:paraId="5422715C">
            <w:pPr>
              <w:jc w:val="left"/>
            </w:pPr>
            <w:r>
              <w:t>电解铝行业绿色转型标杆，获评绿色工厂</w:t>
            </w:r>
          </w:p>
        </w:tc>
      </w:tr>
      <w:tr w14:paraId="5DE7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DB7533">
            <w:pPr>
              <w:jc w:val="left"/>
            </w:pPr>
            <w:r>
              <w:t>绿色</w:t>
            </w:r>
          </w:p>
        </w:tc>
        <w:tc>
          <w:p w14:paraId="6F176FB7">
            <w:pPr>
              <w:jc w:val="left"/>
            </w:pPr>
            <w:r>
              <w:t>000878</w:t>
            </w:r>
          </w:p>
        </w:tc>
        <w:tc>
          <w:p w14:paraId="16AB9B34">
            <w:pPr>
              <w:jc w:val="left"/>
            </w:pPr>
            <w:r>
              <w:t>云南铜业股份有限公司</w:t>
            </w:r>
          </w:p>
        </w:tc>
        <w:tc>
          <w:p w14:paraId="41772541">
            <w:pPr>
              <w:jc w:val="left"/>
            </w:pPr>
            <w:r>
              <w:t>云南铜业</w:t>
            </w:r>
          </w:p>
        </w:tc>
        <w:tc>
          <w:p w14:paraId="610CE94C">
            <w:pPr>
              <w:jc w:val="left"/>
            </w:pPr>
            <w:r>
              <w:t>铜冶炼超低排放领先，获评绿色工厂</w:t>
            </w:r>
          </w:p>
        </w:tc>
      </w:tr>
      <w:tr w14:paraId="762B1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14C0762">
            <w:pPr>
              <w:jc w:val="left"/>
            </w:pPr>
            <w:r>
              <w:t>争议</w:t>
            </w:r>
          </w:p>
        </w:tc>
        <w:tc>
          <w:p w14:paraId="21942543">
            <w:pPr>
              <w:jc w:val="left"/>
            </w:pPr>
            <w:r>
              <w:t>600362</w:t>
            </w:r>
          </w:p>
        </w:tc>
        <w:tc>
          <w:p w14:paraId="7824919A">
            <w:pPr>
              <w:jc w:val="left"/>
            </w:pPr>
            <w:r>
              <w:t>江西铜业股份有限公司</w:t>
            </w:r>
          </w:p>
        </w:tc>
        <w:tc>
          <w:p w14:paraId="7EAE4B90">
            <w:pPr>
              <w:jc w:val="left"/>
            </w:pPr>
            <w:r>
              <w:t>江西铜业</w:t>
            </w:r>
          </w:p>
        </w:tc>
        <w:tc>
          <w:p w14:paraId="346050B9">
            <w:pPr>
              <w:jc w:val="left"/>
            </w:pPr>
            <w:r>
              <w:t>2021年因重金属超标被处罚</w:t>
            </w:r>
          </w:p>
        </w:tc>
      </w:tr>
      <w:tr w14:paraId="1A58E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327D6AE">
            <w:pPr>
              <w:jc w:val="left"/>
            </w:pPr>
            <w:r>
              <w:t>争议</w:t>
            </w:r>
          </w:p>
        </w:tc>
        <w:tc>
          <w:p w14:paraId="6FE84D03">
            <w:pPr>
              <w:jc w:val="left"/>
            </w:pPr>
            <w:r>
              <w:t>000630</w:t>
            </w:r>
          </w:p>
        </w:tc>
        <w:tc>
          <w:p w14:paraId="70DE5D77">
            <w:pPr>
              <w:jc w:val="left"/>
            </w:pPr>
            <w:r>
              <w:t>铜陵有色金属集团股份有限公司</w:t>
            </w:r>
          </w:p>
        </w:tc>
        <w:tc>
          <w:p w14:paraId="3D1816FC">
            <w:pPr>
              <w:jc w:val="left"/>
            </w:pPr>
            <w:r>
              <w:t>铜陵有色</w:t>
            </w:r>
          </w:p>
        </w:tc>
        <w:tc>
          <w:p w14:paraId="75D2DE14">
            <w:pPr>
              <w:jc w:val="left"/>
            </w:pPr>
            <w:r>
              <w:t>被媒体质疑环保数据造假</w:t>
            </w:r>
          </w:p>
        </w:tc>
      </w:tr>
      <w:tr w14:paraId="12C79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B2E2D11">
            <w:pPr>
              <w:jc w:val="left"/>
            </w:pPr>
            <w:r>
              <w:t>棕色</w:t>
            </w:r>
          </w:p>
        </w:tc>
        <w:tc>
          <w:p w14:paraId="476CBDA3">
            <w:pPr>
              <w:jc w:val="left"/>
            </w:pPr>
            <w:r>
              <w:t>600497</w:t>
            </w:r>
          </w:p>
        </w:tc>
        <w:tc>
          <w:p w14:paraId="733260D2">
            <w:pPr>
              <w:jc w:val="left"/>
            </w:pPr>
            <w:r>
              <w:t>云南驰宏锌锗股份有限公司</w:t>
            </w:r>
          </w:p>
        </w:tc>
        <w:tc>
          <w:p w14:paraId="3A405310">
            <w:pPr>
              <w:jc w:val="left"/>
            </w:pPr>
            <w:r>
              <w:t>驰宏锌锗</w:t>
            </w:r>
          </w:p>
        </w:tc>
        <w:tc>
          <w:p w14:paraId="0368AA50">
            <w:pPr>
              <w:jc w:val="left"/>
            </w:pPr>
            <w:r>
              <w:t>铅锌冶炼企业，未获评绿色工厂</w:t>
            </w:r>
          </w:p>
        </w:tc>
      </w:tr>
      <w:tr w14:paraId="7A491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FE23D2">
            <w:pPr>
              <w:jc w:val="left"/>
            </w:pPr>
            <w:r>
              <w:t>棕色</w:t>
            </w:r>
          </w:p>
        </w:tc>
        <w:tc>
          <w:p w14:paraId="66431999">
            <w:pPr>
              <w:jc w:val="left"/>
            </w:pPr>
            <w:r>
              <w:t>600531</w:t>
            </w:r>
          </w:p>
        </w:tc>
        <w:tc>
          <w:p w14:paraId="17F79127">
            <w:pPr>
              <w:jc w:val="left"/>
            </w:pPr>
            <w:r>
              <w:t>河南豫光金铅股份有限公司</w:t>
            </w:r>
          </w:p>
        </w:tc>
        <w:tc>
          <w:p w14:paraId="54DD69C7">
            <w:pPr>
              <w:jc w:val="left"/>
            </w:pPr>
            <w:r>
              <w:t>豫光金铅</w:t>
            </w:r>
          </w:p>
        </w:tc>
        <w:tc>
          <w:p w14:paraId="749447F8">
            <w:pPr>
              <w:jc w:val="left"/>
            </w:pPr>
            <w:r>
              <w:t>高耗能高排放，环保投入不足</w:t>
            </w:r>
          </w:p>
        </w:tc>
      </w:tr>
    </w:tbl>
    <w:p w14:paraId="62F0C57A">
      <w:pPr>
        <w:spacing w:before="240"/>
      </w:pPr>
      <w:r>
        <w:t xml:space="preserve"> </w:t>
      </w:r>
    </w:p>
    <w:p w14:paraId="3BD2B1C6">
      <w:pPr>
        <w:pStyle w:val="4"/>
        <w:spacing w:after="200"/>
        <w:jc w:val="left"/>
      </w:pPr>
      <w:r>
        <w:t>5. 石化行业（6家）</w:t>
      </w:r>
    </w:p>
    <w:p w14:paraId="24B413DD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5"/>
        <w:gridCol w:w="1373"/>
        <w:gridCol w:w="2745"/>
        <w:gridCol w:w="1373"/>
        <w:gridCol w:w="2860"/>
      </w:tblGrid>
      <w:tr w14:paraId="375E4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C16CEBF">
            <w:pPr>
              <w:jc w:val="left"/>
            </w:pPr>
            <w:r>
              <w:rPr>
                <w:b/>
                <w:bCs/>
              </w:rPr>
              <w:t>组别</w:t>
            </w:r>
          </w:p>
        </w:tc>
        <w:tc>
          <w:p w14:paraId="36DBA2D6">
            <w:pPr>
              <w:jc w:val="left"/>
            </w:pPr>
            <w:r>
              <w:rPr>
                <w:b/>
                <w:bCs/>
              </w:rPr>
              <w:t>股票代码</w:t>
            </w:r>
          </w:p>
        </w:tc>
        <w:tc>
          <w:p w14:paraId="75F297F3">
            <w:pPr>
              <w:jc w:val="left"/>
            </w:pPr>
            <w:r>
              <w:rPr>
                <w:b/>
                <w:bCs/>
              </w:rPr>
              <w:t>企业全称</w:t>
            </w:r>
          </w:p>
        </w:tc>
        <w:tc>
          <w:p w14:paraId="6311F28B">
            <w:pPr>
              <w:jc w:val="left"/>
            </w:pPr>
            <w:r>
              <w:rPr>
                <w:b/>
                <w:bCs/>
              </w:rPr>
              <w:t>简称</w:t>
            </w:r>
          </w:p>
        </w:tc>
        <w:tc>
          <w:p w14:paraId="0E3B3937">
            <w:pPr>
              <w:jc w:val="left"/>
            </w:pPr>
            <w:r>
              <w:rPr>
                <w:b/>
                <w:bCs/>
              </w:rPr>
              <w:t>入选理由</w:t>
            </w:r>
          </w:p>
        </w:tc>
      </w:tr>
      <w:tr w14:paraId="4E79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CDAC825">
            <w:pPr>
              <w:jc w:val="left"/>
            </w:pPr>
            <w:r>
              <w:t>绿色</w:t>
            </w:r>
          </w:p>
        </w:tc>
        <w:tc>
          <w:p w14:paraId="32E95544">
            <w:pPr>
              <w:jc w:val="left"/>
            </w:pPr>
            <w:r>
              <w:t>600028</w:t>
            </w:r>
          </w:p>
        </w:tc>
        <w:tc>
          <w:p w14:paraId="5355E6C3">
            <w:pPr>
              <w:jc w:val="left"/>
            </w:pPr>
            <w:r>
              <w:t>中国石油化工股份有限公司</w:t>
            </w:r>
          </w:p>
        </w:tc>
        <w:tc>
          <w:p w14:paraId="737781C1">
            <w:pPr>
              <w:jc w:val="left"/>
            </w:pPr>
            <w:r>
              <w:t>中国石化</w:t>
            </w:r>
          </w:p>
        </w:tc>
        <w:tc>
          <w:p w14:paraId="282BBF86">
            <w:pPr>
              <w:jc w:val="left"/>
            </w:pPr>
            <w:r>
              <w:t>石化行业绿色标杆，获评国家级绿色工厂</w:t>
            </w:r>
          </w:p>
        </w:tc>
      </w:tr>
      <w:tr w14:paraId="2F3D0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E6197BF">
            <w:pPr>
              <w:jc w:val="left"/>
            </w:pPr>
            <w:r>
              <w:t>绿色</w:t>
            </w:r>
          </w:p>
        </w:tc>
        <w:tc>
          <w:p w14:paraId="29C18840">
            <w:pPr>
              <w:jc w:val="left"/>
            </w:pPr>
            <w:r>
              <w:t>601857</w:t>
            </w:r>
          </w:p>
        </w:tc>
        <w:tc>
          <w:p w14:paraId="005F2223">
            <w:pPr>
              <w:jc w:val="left"/>
            </w:pPr>
            <w:r>
              <w:t>中国石油天然气股份有限公司</w:t>
            </w:r>
          </w:p>
        </w:tc>
        <w:tc>
          <w:p w14:paraId="62F59083">
            <w:pPr>
              <w:jc w:val="left"/>
            </w:pPr>
            <w:r>
              <w:t>中国石油</w:t>
            </w:r>
          </w:p>
        </w:tc>
        <w:tc>
          <w:p w14:paraId="02A80BD3">
            <w:pPr>
              <w:jc w:val="left"/>
            </w:pPr>
            <w:r>
              <w:t>炼化板块超低排放改造领先，获评绿色工厂</w:t>
            </w:r>
          </w:p>
        </w:tc>
      </w:tr>
      <w:tr w14:paraId="5F8A4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BCC5EA">
            <w:pPr>
              <w:jc w:val="left"/>
            </w:pPr>
            <w:r>
              <w:t>争议</w:t>
            </w:r>
          </w:p>
        </w:tc>
        <w:tc>
          <w:p w14:paraId="54C19AF7">
            <w:pPr>
              <w:jc w:val="left"/>
            </w:pPr>
            <w:r>
              <w:t>600688</w:t>
            </w:r>
          </w:p>
        </w:tc>
        <w:tc>
          <w:p w14:paraId="5C87DCEC">
            <w:pPr>
              <w:jc w:val="left"/>
            </w:pPr>
            <w:r>
              <w:t>上海石油化工股份有限公司</w:t>
            </w:r>
          </w:p>
        </w:tc>
        <w:tc>
          <w:p w14:paraId="18A56B06">
            <w:pPr>
              <w:jc w:val="left"/>
            </w:pPr>
            <w:r>
              <w:t>上海石化</w:t>
            </w:r>
          </w:p>
        </w:tc>
        <w:tc>
          <w:p w14:paraId="2DBAD46C">
            <w:pPr>
              <w:jc w:val="left"/>
            </w:pPr>
            <w:r>
              <w:t>因挥发性有机物超标被处罚</w:t>
            </w:r>
          </w:p>
        </w:tc>
      </w:tr>
      <w:tr w14:paraId="75032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BD2E28B">
            <w:pPr>
              <w:jc w:val="left"/>
            </w:pPr>
            <w:r>
              <w:t>争议</w:t>
            </w:r>
          </w:p>
        </w:tc>
        <w:tc>
          <w:p w14:paraId="6AD1E492">
            <w:pPr>
              <w:jc w:val="left"/>
            </w:pPr>
            <w:r>
              <w:t>000059</w:t>
            </w:r>
          </w:p>
        </w:tc>
        <w:tc>
          <w:p w14:paraId="74A1ADDB">
            <w:pPr>
              <w:jc w:val="left"/>
            </w:pPr>
            <w:r>
              <w:t>华锦化学工业股份有限公司</w:t>
            </w:r>
          </w:p>
        </w:tc>
        <w:tc>
          <w:p w14:paraId="45B66321">
            <w:pPr>
              <w:jc w:val="left"/>
            </w:pPr>
            <w:r>
              <w:t>华锦股份</w:t>
            </w:r>
          </w:p>
        </w:tc>
        <w:tc>
          <w:p w14:paraId="61E1D7CB">
            <w:pPr>
              <w:jc w:val="left"/>
            </w:pPr>
            <w:r>
              <w:t>被媒体质疑环保设施未正常运行</w:t>
            </w:r>
          </w:p>
        </w:tc>
      </w:tr>
      <w:tr w14:paraId="60209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77A7F95">
            <w:pPr>
              <w:jc w:val="left"/>
            </w:pPr>
            <w:r>
              <w:t>棕色</w:t>
            </w:r>
          </w:p>
        </w:tc>
        <w:tc>
          <w:p w14:paraId="6BD328BB">
            <w:pPr>
              <w:jc w:val="left"/>
            </w:pPr>
            <w:r>
              <w:t>600339</w:t>
            </w:r>
          </w:p>
        </w:tc>
        <w:tc>
          <w:p w14:paraId="4BC0B575">
            <w:pPr>
              <w:jc w:val="left"/>
            </w:pPr>
            <w:r>
              <w:t>中油工程建设股份有限公司</w:t>
            </w:r>
          </w:p>
        </w:tc>
        <w:tc>
          <w:p w14:paraId="71D3BCA5">
            <w:pPr>
              <w:jc w:val="left"/>
            </w:pPr>
            <w:r>
              <w:t>中油工程</w:t>
            </w:r>
          </w:p>
        </w:tc>
        <w:tc>
          <w:p w14:paraId="38A12946">
            <w:pPr>
              <w:jc w:val="left"/>
            </w:pPr>
            <w:r>
              <w:t>石化工程建设企业，未获评绿色工厂</w:t>
            </w:r>
          </w:p>
        </w:tc>
      </w:tr>
      <w:tr w14:paraId="2044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CF231A">
            <w:pPr>
              <w:jc w:val="left"/>
            </w:pPr>
            <w:r>
              <w:t>棕色</w:t>
            </w:r>
          </w:p>
        </w:tc>
        <w:tc>
          <w:p w14:paraId="18CB8934">
            <w:pPr>
              <w:jc w:val="left"/>
            </w:pPr>
            <w:r>
              <w:t>600871</w:t>
            </w:r>
          </w:p>
        </w:tc>
        <w:tc>
          <w:p w14:paraId="62784AFD">
            <w:pPr>
              <w:jc w:val="left"/>
            </w:pPr>
            <w:r>
              <w:t>中石化石油工程技术服务股份有限公司</w:t>
            </w:r>
          </w:p>
        </w:tc>
        <w:tc>
          <w:p w14:paraId="288DD838">
            <w:pPr>
              <w:jc w:val="left"/>
            </w:pPr>
            <w:r>
              <w:t>石化油服</w:t>
            </w:r>
          </w:p>
        </w:tc>
        <w:tc>
          <w:p w14:paraId="5221C58A">
            <w:pPr>
              <w:jc w:val="left"/>
            </w:pPr>
            <w:r>
              <w:t>石油工程服务企业，高耗能属性明显</w:t>
            </w:r>
          </w:p>
        </w:tc>
      </w:tr>
    </w:tbl>
    <w:p w14:paraId="521ACACC">
      <w:pPr>
        <w:spacing w:before="240"/>
      </w:pPr>
      <w:r>
        <w:t xml:space="preserve"> </w:t>
      </w:r>
    </w:p>
    <w:p w14:paraId="0E90B219">
      <w:pPr>
        <w:pStyle w:val="4"/>
        <w:spacing w:after="200"/>
        <w:jc w:val="left"/>
      </w:pPr>
      <w:r>
        <w:t>6. 化工行业（6家）</w:t>
      </w:r>
    </w:p>
    <w:p w14:paraId="15A877B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50"/>
        <w:gridCol w:w="1426"/>
        <w:gridCol w:w="2613"/>
        <w:gridCol w:w="1426"/>
        <w:gridCol w:w="2851"/>
      </w:tblGrid>
      <w:tr w14:paraId="7AE9A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92376C2">
            <w:pPr>
              <w:jc w:val="left"/>
            </w:pPr>
            <w:r>
              <w:rPr>
                <w:b/>
                <w:bCs/>
              </w:rPr>
              <w:t>组别</w:t>
            </w:r>
          </w:p>
        </w:tc>
        <w:tc>
          <w:p w14:paraId="7118138D">
            <w:pPr>
              <w:jc w:val="left"/>
            </w:pPr>
            <w:r>
              <w:rPr>
                <w:b/>
                <w:bCs/>
              </w:rPr>
              <w:t>股票代码</w:t>
            </w:r>
          </w:p>
        </w:tc>
        <w:tc>
          <w:p w14:paraId="0A1228B4">
            <w:pPr>
              <w:jc w:val="left"/>
            </w:pPr>
            <w:r>
              <w:rPr>
                <w:b/>
                <w:bCs/>
              </w:rPr>
              <w:t>企业全称</w:t>
            </w:r>
          </w:p>
        </w:tc>
        <w:tc>
          <w:p w14:paraId="0D1E9F2A">
            <w:pPr>
              <w:jc w:val="left"/>
            </w:pPr>
            <w:r>
              <w:rPr>
                <w:b/>
                <w:bCs/>
              </w:rPr>
              <w:t>简称</w:t>
            </w:r>
          </w:p>
        </w:tc>
        <w:tc>
          <w:p w14:paraId="3F9964D6">
            <w:pPr>
              <w:jc w:val="left"/>
            </w:pPr>
            <w:r>
              <w:rPr>
                <w:b/>
                <w:bCs/>
              </w:rPr>
              <w:t>入选理由</w:t>
            </w:r>
          </w:p>
        </w:tc>
      </w:tr>
      <w:tr w14:paraId="0C238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C5CA82">
            <w:pPr>
              <w:jc w:val="left"/>
            </w:pPr>
            <w:r>
              <w:t>绿色</w:t>
            </w:r>
          </w:p>
        </w:tc>
        <w:tc>
          <w:p w14:paraId="26E1C709">
            <w:pPr>
              <w:jc w:val="left"/>
            </w:pPr>
            <w:r>
              <w:t>600309</w:t>
            </w:r>
          </w:p>
        </w:tc>
        <w:tc>
          <w:p w14:paraId="634C7845">
            <w:pPr>
              <w:jc w:val="left"/>
            </w:pPr>
            <w:r>
              <w:t>万华化学集团股份有限公司</w:t>
            </w:r>
          </w:p>
        </w:tc>
        <w:tc>
          <w:p w14:paraId="446626E1">
            <w:pPr>
              <w:jc w:val="left"/>
            </w:pPr>
            <w:r>
              <w:t>万华化学</w:t>
            </w:r>
          </w:p>
        </w:tc>
        <w:tc>
          <w:p w14:paraId="405BA27E">
            <w:pPr>
              <w:jc w:val="left"/>
            </w:pPr>
            <w:r>
              <w:t>化工行业绿色标杆，获评国家级绿色工厂</w:t>
            </w:r>
          </w:p>
        </w:tc>
      </w:tr>
      <w:tr w14:paraId="17A8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2227E50">
            <w:pPr>
              <w:jc w:val="left"/>
            </w:pPr>
            <w:r>
              <w:t>绿色</w:t>
            </w:r>
          </w:p>
        </w:tc>
        <w:tc>
          <w:p w14:paraId="1791F488">
            <w:pPr>
              <w:jc w:val="left"/>
            </w:pPr>
            <w:r>
              <w:t>002001</w:t>
            </w:r>
          </w:p>
        </w:tc>
        <w:tc>
          <w:p w14:paraId="7683F806">
            <w:pPr>
              <w:jc w:val="left"/>
            </w:pPr>
            <w:r>
              <w:t>浙江新和成股份有限公司</w:t>
            </w:r>
          </w:p>
        </w:tc>
        <w:tc>
          <w:p w14:paraId="7DC0FBA5">
            <w:pPr>
              <w:jc w:val="left"/>
            </w:pPr>
            <w:r>
              <w:t>新和成</w:t>
            </w:r>
          </w:p>
        </w:tc>
        <w:tc>
          <w:p w14:paraId="73D42383">
            <w:pPr>
              <w:jc w:val="left"/>
            </w:pPr>
            <w:r>
              <w:t>精细化工绿色转型领先，获评绿色工厂</w:t>
            </w:r>
          </w:p>
        </w:tc>
      </w:tr>
      <w:tr w14:paraId="434B1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F7710AD">
            <w:pPr>
              <w:jc w:val="left"/>
            </w:pPr>
            <w:r>
              <w:t>争议</w:t>
            </w:r>
          </w:p>
        </w:tc>
        <w:tc>
          <w:p w14:paraId="237BF205">
            <w:pPr>
              <w:jc w:val="left"/>
            </w:pPr>
            <w:r>
              <w:t>600426</w:t>
            </w:r>
          </w:p>
        </w:tc>
        <w:tc>
          <w:p w14:paraId="48EC2945">
            <w:pPr>
              <w:jc w:val="left"/>
            </w:pPr>
            <w:r>
              <w:t>山东华鲁恒升化工股份有限公司</w:t>
            </w:r>
          </w:p>
        </w:tc>
        <w:tc>
          <w:p w14:paraId="655B3629">
            <w:pPr>
              <w:jc w:val="left"/>
            </w:pPr>
            <w:r>
              <w:t>华鲁恒升</w:t>
            </w:r>
          </w:p>
        </w:tc>
        <w:tc>
          <w:p w14:paraId="4EF7A36A">
            <w:pPr>
              <w:jc w:val="left"/>
            </w:pPr>
            <w:r>
              <w:t>因废水超标被处罚</w:t>
            </w:r>
          </w:p>
        </w:tc>
      </w:tr>
      <w:tr w14:paraId="225B2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D141A8">
            <w:pPr>
              <w:jc w:val="left"/>
            </w:pPr>
            <w:r>
              <w:t>争议</w:t>
            </w:r>
          </w:p>
        </w:tc>
        <w:tc>
          <w:p w14:paraId="01828C0F">
            <w:pPr>
              <w:jc w:val="left"/>
            </w:pPr>
            <w:r>
              <w:t>000422</w:t>
            </w:r>
          </w:p>
        </w:tc>
        <w:tc>
          <w:p w14:paraId="473AAE01">
            <w:pPr>
              <w:jc w:val="left"/>
            </w:pPr>
            <w:r>
              <w:t>湖北宜化化工股份有限公司</w:t>
            </w:r>
          </w:p>
        </w:tc>
        <w:tc>
          <w:p w14:paraId="7DA0D67A">
            <w:pPr>
              <w:jc w:val="left"/>
            </w:pPr>
            <w:r>
              <w:t>湖北宜化</w:t>
            </w:r>
          </w:p>
        </w:tc>
        <w:tc>
          <w:p w14:paraId="4D13679D">
            <w:pPr>
              <w:jc w:val="left"/>
            </w:pPr>
            <w:r>
              <w:t>因重大环保事故被处罚</w:t>
            </w:r>
          </w:p>
        </w:tc>
      </w:tr>
      <w:tr w14:paraId="4256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EDACF5">
            <w:pPr>
              <w:jc w:val="left"/>
            </w:pPr>
            <w:r>
              <w:t>棕色</w:t>
            </w:r>
          </w:p>
        </w:tc>
        <w:tc>
          <w:p w14:paraId="52B9E24C">
            <w:pPr>
              <w:jc w:val="left"/>
            </w:pPr>
            <w:r>
              <w:t>600722</w:t>
            </w:r>
          </w:p>
        </w:tc>
        <w:tc>
          <w:p w14:paraId="015ED50C">
            <w:pPr>
              <w:jc w:val="left"/>
            </w:pPr>
            <w:r>
              <w:t>沧州大化股份有限公司</w:t>
            </w:r>
          </w:p>
        </w:tc>
        <w:tc>
          <w:p w14:paraId="1F78CC58">
            <w:pPr>
              <w:jc w:val="left"/>
            </w:pPr>
            <w:r>
              <w:t>沧州大化</w:t>
            </w:r>
          </w:p>
        </w:tc>
        <w:tc>
          <w:p w14:paraId="1E5BDFEB">
            <w:pPr>
              <w:jc w:val="left"/>
            </w:pPr>
            <w:r>
              <w:t>煤化工企业，未获评绿色工厂</w:t>
            </w:r>
          </w:p>
        </w:tc>
      </w:tr>
      <w:tr w14:paraId="5DCAF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CB4DB4">
            <w:pPr>
              <w:jc w:val="left"/>
            </w:pPr>
            <w:r>
              <w:t>棕色</w:t>
            </w:r>
          </w:p>
        </w:tc>
        <w:tc>
          <w:p w14:paraId="45E595BD">
            <w:pPr>
              <w:jc w:val="left"/>
            </w:pPr>
            <w:r>
              <w:t>600096</w:t>
            </w:r>
          </w:p>
        </w:tc>
        <w:tc>
          <w:p w14:paraId="53A6D596">
            <w:pPr>
              <w:jc w:val="left"/>
            </w:pPr>
            <w:r>
              <w:t>云南云天化股份有限公司</w:t>
            </w:r>
          </w:p>
        </w:tc>
        <w:tc>
          <w:p w14:paraId="7F30C515">
            <w:pPr>
              <w:jc w:val="left"/>
            </w:pPr>
            <w:r>
              <w:t>云天化</w:t>
            </w:r>
          </w:p>
        </w:tc>
        <w:tc>
          <w:p w14:paraId="085C42DD">
            <w:pPr>
              <w:jc w:val="left"/>
            </w:pPr>
            <w:r>
              <w:t>化肥生产企业，高耗能高排放</w:t>
            </w:r>
          </w:p>
        </w:tc>
      </w:tr>
    </w:tbl>
    <w:p w14:paraId="21E71120">
      <w:pPr>
        <w:spacing w:before="240"/>
      </w:pPr>
      <w:r>
        <w:t xml:space="preserve"> </w:t>
      </w:r>
    </w:p>
    <w:p w14:paraId="1CCECBE9">
      <w:pPr>
        <w:pStyle w:val="4"/>
        <w:spacing w:after="200"/>
        <w:jc w:val="left"/>
      </w:pPr>
      <w:r>
        <w:t>7. 造纸行业（6家）</w:t>
      </w:r>
    </w:p>
    <w:p w14:paraId="3C898005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50"/>
        <w:gridCol w:w="1426"/>
        <w:gridCol w:w="2613"/>
        <w:gridCol w:w="1426"/>
        <w:gridCol w:w="2851"/>
      </w:tblGrid>
      <w:tr w14:paraId="60120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26EBC3A">
            <w:pPr>
              <w:jc w:val="left"/>
            </w:pPr>
            <w:r>
              <w:rPr>
                <w:b/>
                <w:bCs/>
              </w:rPr>
              <w:t>组别</w:t>
            </w:r>
          </w:p>
        </w:tc>
        <w:tc>
          <w:p w14:paraId="021063EA">
            <w:pPr>
              <w:jc w:val="left"/>
            </w:pPr>
            <w:r>
              <w:rPr>
                <w:b/>
                <w:bCs/>
              </w:rPr>
              <w:t>股票代码</w:t>
            </w:r>
          </w:p>
        </w:tc>
        <w:tc>
          <w:p w14:paraId="628A34A3">
            <w:pPr>
              <w:jc w:val="left"/>
            </w:pPr>
            <w:r>
              <w:rPr>
                <w:b/>
                <w:bCs/>
              </w:rPr>
              <w:t>企业全称</w:t>
            </w:r>
          </w:p>
        </w:tc>
        <w:tc>
          <w:p w14:paraId="7BBD58EB">
            <w:pPr>
              <w:jc w:val="left"/>
            </w:pPr>
            <w:r>
              <w:rPr>
                <w:b/>
                <w:bCs/>
              </w:rPr>
              <w:t>简称</w:t>
            </w:r>
          </w:p>
        </w:tc>
        <w:tc>
          <w:p w14:paraId="2DD70630">
            <w:pPr>
              <w:jc w:val="left"/>
            </w:pPr>
            <w:r>
              <w:rPr>
                <w:b/>
                <w:bCs/>
              </w:rPr>
              <w:t>入选理由</w:t>
            </w:r>
          </w:p>
        </w:tc>
      </w:tr>
      <w:tr w14:paraId="25C63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3095534">
            <w:pPr>
              <w:ind w:left="0" w:leftChars="0" w:firstLine="0" w:firstLineChars="0"/>
              <w:jc w:val="left"/>
            </w:pPr>
            <w:r>
              <w:t>绿色</w:t>
            </w:r>
          </w:p>
        </w:tc>
        <w:tc>
          <w:p w14:paraId="7C44C18C">
            <w:pPr>
              <w:ind w:left="0" w:leftChars="0" w:firstLine="0" w:firstLineChars="0"/>
              <w:jc w:val="left"/>
            </w:pPr>
            <w:r>
              <w:t>000488</w:t>
            </w:r>
          </w:p>
        </w:tc>
        <w:tc>
          <w:p w14:paraId="41937558">
            <w:pPr>
              <w:ind w:left="0" w:leftChars="0" w:firstLine="0" w:firstLineChars="0"/>
              <w:jc w:val="left"/>
            </w:pPr>
            <w:r>
              <w:t>山东晨鸣纸业集团股份有限公司</w:t>
            </w:r>
          </w:p>
        </w:tc>
        <w:tc>
          <w:p w14:paraId="16BD3F7B">
            <w:pPr>
              <w:jc w:val="left"/>
            </w:pPr>
            <w:r>
              <w:t>晨鸣纸业</w:t>
            </w:r>
          </w:p>
        </w:tc>
        <w:tc>
          <w:p w14:paraId="65264994">
            <w:pPr>
              <w:jc w:val="left"/>
            </w:pPr>
            <w:r>
              <w:t>造纸行业绿色标杆，获评国家级绿色工厂</w:t>
            </w:r>
          </w:p>
        </w:tc>
      </w:tr>
      <w:tr w14:paraId="74547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B2A1FDF">
            <w:pPr>
              <w:jc w:val="left"/>
            </w:pPr>
            <w:r>
              <w:t>绿色</w:t>
            </w:r>
          </w:p>
        </w:tc>
        <w:tc>
          <w:p w14:paraId="1FA32F57">
            <w:pPr>
              <w:jc w:val="left"/>
            </w:pPr>
            <w:r>
              <w:t>600308</w:t>
            </w:r>
          </w:p>
        </w:tc>
        <w:tc>
          <w:p w14:paraId="29216507">
            <w:pPr>
              <w:ind w:left="0" w:leftChars="0" w:firstLine="0" w:firstLineChars="0"/>
              <w:jc w:val="left"/>
            </w:pPr>
            <w:r>
              <w:t>华泰集团股份有限公司</w:t>
            </w:r>
          </w:p>
        </w:tc>
        <w:tc>
          <w:p w14:paraId="4BFC5665">
            <w:pPr>
              <w:jc w:val="left"/>
            </w:pPr>
            <w:r>
              <w:t>华泰股份</w:t>
            </w:r>
          </w:p>
        </w:tc>
        <w:tc>
          <w:p w14:paraId="573230DC">
            <w:pPr>
              <w:jc w:val="left"/>
            </w:pPr>
            <w:r>
              <w:t>废纸回收利用领先，获评绿色工厂</w:t>
            </w:r>
          </w:p>
        </w:tc>
      </w:tr>
      <w:tr w14:paraId="70A1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5DBC02">
            <w:pPr>
              <w:jc w:val="left"/>
            </w:pPr>
            <w:r>
              <w:t>争议</w:t>
            </w:r>
          </w:p>
        </w:tc>
        <w:tc>
          <w:p w14:paraId="0D0EF9FE">
            <w:pPr>
              <w:jc w:val="left"/>
            </w:pPr>
            <w:r>
              <w:t>002078</w:t>
            </w:r>
          </w:p>
        </w:tc>
        <w:tc>
          <w:p w14:paraId="083B4997">
            <w:pPr>
              <w:jc w:val="left"/>
            </w:pPr>
            <w:r>
              <w:t>山东太阳纸业股份有限公司</w:t>
            </w:r>
          </w:p>
        </w:tc>
        <w:tc>
          <w:p w14:paraId="7A07DD53">
            <w:pPr>
              <w:jc w:val="left"/>
            </w:pPr>
            <w:r>
              <w:t>太阳纸业</w:t>
            </w:r>
          </w:p>
        </w:tc>
        <w:tc>
          <w:p w14:paraId="51F5D6C5">
            <w:pPr>
              <w:jc w:val="left"/>
            </w:pPr>
            <w:r>
              <w:t>因废水超标被处罚</w:t>
            </w:r>
          </w:p>
        </w:tc>
      </w:tr>
      <w:tr w14:paraId="2017C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12CA25">
            <w:pPr>
              <w:jc w:val="left"/>
            </w:pPr>
            <w:r>
              <w:t>争议</w:t>
            </w:r>
          </w:p>
        </w:tc>
        <w:tc>
          <w:p w14:paraId="1EA8D314">
            <w:pPr>
              <w:jc w:val="left"/>
            </w:pPr>
            <w:r>
              <w:t>600963</w:t>
            </w:r>
          </w:p>
        </w:tc>
        <w:tc>
          <w:p w14:paraId="33438096">
            <w:pPr>
              <w:jc w:val="left"/>
            </w:pPr>
            <w:r>
              <w:t>岳阳林纸股份有限公司</w:t>
            </w:r>
          </w:p>
        </w:tc>
        <w:tc>
          <w:p w14:paraId="08A197BB">
            <w:pPr>
              <w:jc w:val="left"/>
            </w:pPr>
            <w:r>
              <w:t>岳阳林纸</w:t>
            </w:r>
          </w:p>
        </w:tc>
        <w:tc>
          <w:p w14:paraId="451EF5D3">
            <w:pPr>
              <w:jc w:val="left"/>
            </w:pPr>
            <w:r>
              <w:t>被媒体质疑偷排废水</w:t>
            </w:r>
          </w:p>
        </w:tc>
      </w:tr>
      <w:tr w14:paraId="434E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1029E22D">
            <w:pPr>
              <w:jc w:val="left"/>
            </w:pPr>
            <w:r>
              <w:t>棕色</w:t>
            </w:r>
          </w:p>
        </w:tc>
        <w:tc>
          <w:p w14:paraId="5F65BB35">
            <w:pPr>
              <w:jc w:val="left"/>
            </w:pPr>
            <w:r>
              <w:t>600103</w:t>
            </w:r>
          </w:p>
        </w:tc>
        <w:tc>
          <w:p w14:paraId="6C07C6E9">
            <w:pPr>
              <w:jc w:val="left"/>
            </w:pPr>
            <w:r>
              <w:t>福建省青山纸业股份有限公司</w:t>
            </w:r>
          </w:p>
        </w:tc>
        <w:tc>
          <w:p w14:paraId="480F8E09">
            <w:pPr>
              <w:jc w:val="left"/>
            </w:pPr>
            <w:r>
              <w:t>青山纸业</w:t>
            </w:r>
          </w:p>
        </w:tc>
        <w:tc>
          <w:p w14:paraId="123BA3A8">
            <w:pPr>
              <w:jc w:val="left"/>
            </w:pPr>
            <w:r>
              <w:t>传统造纸企业，未获评绿色工厂</w:t>
            </w:r>
          </w:p>
        </w:tc>
      </w:tr>
      <w:tr w14:paraId="2E833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69851B">
            <w:pPr>
              <w:jc w:val="left"/>
            </w:pPr>
            <w:r>
              <w:t>棕色</w:t>
            </w:r>
          </w:p>
        </w:tc>
        <w:tc>
          <w:p w14:paraId="14F9E2F2">
            <w:pPr>
              <w:jc w:val="left"/>
            </w:pPr>
            <w:r>
              <w:t>600235</w:t>
            </w:r>
          </w:p>
        </w:tc>
        <w:tc>
          <w:p w14:paraId="2FE0E5C2">
            <w:pPr>
              <w:jc w:val="left"/>
            </w:pPr>
            <w:r>
              <w:t>浙江民丰特种纸股份有限公司</w:t>
            </w:r>
          </w:p>
        </w:tc>
        <w:tc>
          <w:p w14:paraId="7F46198A">
            <w:pPr>
              <w:jc w:val="left"/>
            </w:pPr>
            <w:r>
              <w:t>民丰特纸</w:t>
            </w:r>
          </w:p>
        </w:tc>
        <w:tc>
          <w:p w14:paraId="42022FE9">
            <w:pPr>
              <w:jc w:val="left"/>
            </w:pPr>
            <w:r>
              <w:t>特种纸生产企业，环保投入不足</w:t>
            </w:r>
          </w:p>
        </w:tc>
      </w:tr>
    </w:tbl>
    <w:p w14:paraId="091B76E3">
      <w:pPr>
        <w:spacing w:before="240"/>
      </w:pPr>
      <w:r>
        <w:t xml:space="preserve"> </w:t>
      </w:r>
    </w:p>
    <w:p w14:paraId="7611A54D">
      <w:pPr>
        <w:pStyle w:val="4"/>
        <w:spacing w:after="200"/>
        <w:jc w:val="left"/>
      </w:pPr>
      <w:r>
        <w:t>8. 航空行业（6家）</w:t>
      </w:r>
    </w:p>
    <w:p w14:paraId="1FC071A7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8"/>
        <w:gridCol w:w="1408"/>
        <w:gridCol w:w="2581"/>
        <w:gridCol w:w="1408"/>
        <w:gridCol w:w="2931"/>
      </w:tblGrid>
      <w:tr w14:paraId="73896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05552CD">
            <w:pPr>
              <w:jc w:val="left"/>
            </w:pPr>
            <w:r>
              <w:rPr>
                <w:b/>
                <w:bCs/>
              </w:rPr>
              <w:t>组别</w:t>
            </w:r>
          </w:p>
        </w:tc>
        <w:tc>
          <w:p w14:paraId="52337AA1">
            <w:pPr>
              <w:jc w:val="left"/>
            </w:pPr>
            <w:r>
              <w:rPr>
                <w:b/>
                <w:bCs/>
              </w:rPr>
              <w:t>股票代码</w:t>
            </w:r>
          </w:p>
        </w:tc>
        <w:tc>
          <w:p w14:paraId="2CE06959">
            <w:pPr>
              <w:jc w:val="left"/>
            </w:pPr>
            <w:r>
              <w:rPr>
                <w:b/>
                <w:bCs/>
              </w:rPr>
              <w:t>企业全称</w:t>
            </w:r>
          </w:p>
        </w:tc>
        <w:tc>
          <w:p w14:paraId="0868EF25">
            <w:pPr>
              <w:jc w:val="left"/>
            </w:pPr>
            <w:r>
              <w:rPr>
                <w:b/>
                <w:bCs/>
              </w:rPr>
              <w:t>简称</w:t>
            </w:r>
          </w:p>
        </w:tc>
        <w:tc>
          <w:p w14:paraId="4F7EFACC">
            <w:pPr>
              <w:jc w:val="left"/>
            </w:pPr>
            <w:r>
              <w:rPr>
                <w:b/>
                <w:bCs/>
              </w:rPr>
              <w:t>入选理由</w:t>
            </w:r>
          </w:p>
        </w:tc>
      </w:tr>
      <w:tr w14:paraId="00207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0B4064">
            <w:pPr>
              <w:jc w:val="left"/>
            </w:pPr>
            <w:r>
              <w:t>绿色</w:t>
            </w:r>
          </w:p>
        </w:tc>
        <w:tc>
          <w:p w14:paraId="4F87FAA8">
            <w:pPr>
              <w:jc w:val="left"/>
            </w:pPr>
            <w:r>
              <w:t>601111</w:t>
            </w:r>
          </w:p>
        </w:tc>
        <w:tc>
          <w:p w14:paraId="000319FB">
            <w:pPr>
              <w:jc w:val="left"/>
            </w:pPr>
            <w:r>
              <w:t>中国国际航空股份有限公司</w:t>
            </w:r>
          </w:p>
        </w:tc>
        <w:tc>
          <w:p w14:paraId="3C4B2F4C">
            <w:pPr>
              <w:jc w:val="left"/>
            </w:pPr>
            <w:r>
              <w:t>中国国航</w:t>
            </w:r>
          </w:p>
        </w:tc>
        <w:tc>
          <w:p w14:paraId="3673A8F0">
            <w:pPr>
              <w:jc w:val="left"/>
            </w:pPr>
            <w:r>
              <w:t>航空业绿色转型标杆，获评国家级绿色工厂</w:t>
            </w:r>
          </w:p>
        </w:tc>
      </w:tr>
      <w:tr w14:paraId="5763A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B0368EC">
            <w:pPr>
              <w:jc w:val="left"/>
            </w:pPr>
            <w:r>
              <w:t>绿色</w:t>
            </w:r>
          </w:p>
        </w:tc>
        <w:tc>
          <w:p w14:paraId="0F3AA08E">
            <w:pPr>
              <w:jc w:val="left"/>
            </w:pPr>
            <w:r>
              <w:t>600029</w:t>
            </w:r>
          </w:p>
        </w:tc>
        <w:tc>
          <w:p w14:paraId="4A0CC7E1">
            <w:pPr>
              <w:jc w:val="left"/>
            </w:pPr>
            <w:r>
              <w:t>中国南方航空股份有限公司</w:t>
            </w:r>
          </w:p>
        </w:tc>
        <w:tc>
          <w:p w14:paraId="5AA56A3C">
            <w:pPr>
              <w:jc w:val="left"/>
            </w:pPr>
            <w:r>
              <w:t>南方航空</w:t>
            </w:r>
          </w:p>
        </w:tc>
        <w:tc>
          <w:p w14:paraId="44879773">
            <w:pPr>
              <w:jc w:val="left"/>
            </w:pPr>
            <w:r>
              <w:t>节能减排领先，获评绿色工厂</w:t>
            </w:r>
          </w:p>
        </w:tc>
      </w:tr>
      <w:tr w14:paraId="2FF3B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0E773D">
            <w:pPr>
              <w:jc w:val="left"/>
            </w:pPr>
            <w:r>
              <w:t>争议</w:t>
            </w:r>
          </w:p>
        </w:tc>
        <w:tc>
          <w:p w14:paraId="61B19CDD">
            <w:pPr>
              <w:jc w:val="left"/>
            </w:pPr>
            <w:r>
              <w:t>600115</w:t>
            </w:r>
          </w:p>
        </w:tc>
        <w:tc>
          <w:p w14:paraId="70D46DA2">
            <w:pPr>
              <w:jc w:val="left"/>
            </w:pPr>
            <w:r>
              <w:t>中国东方航空股份有限公司</w:t>
            </w:r>
          </w:p>
        </w:tc>
        <w:tc>
          <w:p w14:paraId="7B0CC2F4">
            <w:pPr>
              <w:jc w:val="left"/>
            </w:pPr>
            <w:r>
              <w:t>东方航空</w:t>
            </w:r>
          </w:p>
        </w:tc>
        <w:tc>
          <w:p w14:paraId="565058F5">
            <w:pPr>
              <w:jc w:val="left"/>
            </w:pPr>
            <w:r>
              <w:t>因碳排放超标被欧盟处罚</w:t>
            </w:r>
          </w:p>
        </w:tc>
      </w:tr>
      <w:tr w14:paraId="26A02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8DB50F4">
            <w:pPr>
              <w:jc w:val="left"/>
            </w:pPr>
            <w:r>
              <w:t>争议</w:t>
            </w:r>
          </w:p>
        </w:tc>
        <w:tc>
          <w:p w14:paraId="4EE4DAC4">
            <w:pPr>
              <w:jc w:val="left"/>
            </w:pPr>
            <w:r>
              <w:t>601021</w:t>
            </w:r>
          </w:p>
        </w:tc>
        <w:tc>
          <w:p w14:paraId="7FEFC6D1">
            <w:pPr>
              <w:jc w:val="left"/>
            </w:pPr>
            <w:r>
              <w:t>春秋航空股份有限公司</w:t>
            </w:r>
          </w:p>
        </w:tc>
        <w:tc>
          <w:p w14:paraId="5EFF7A80">
            <w:pPr>
              <w:jc w:val="left"/>
            </w:pPr>
            <w:r>
              <w:t>春秋航空</w:t>
            </w:r>
          </w:p>
        </w:tc>
        <w:tc>
          <w:p w14:paraId="4E8CDA3A">
            <w:pPr>
              <w:jc w:val="left"/>
            </w:pPr>
            <w:r>
              <w:t>被媒体质疑环保投入不足</w:t>
            </w:r>
          </w:p>
        </w:tc>
      </w:tr>
      <w:tr w14:paraId="48B4B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7F821A1">
            <w:pPr>
              <w:jc w:val="left"/>
            </w:pPr>
            <w:r>
              <w:t>棕色</w:t>
            </w:r>
          </w:p>
        </w:tc>
        <w:tc>
          <w:p w14:paraId="39B738A1">
            <w:pPr>
              <w:jc w:val="left"/>
            </w:pPr>
            <w:r>
              <w:t>600897</w:t>
            </w:r>
          </w:p>
        </w:tc>
        <w:tc>
          <w:p w14:paraId="2400C6AA">
            <w:pPr>
              <w:jc w:val="left"/>
            </w:pPr>
            <w:r>
              <w:t>厦门国际航空港股份有限公司</w:t>
            </w:r>
          </w:p>
        </w:tc>
        <w:tc>
          <w:p w14:paraId="30352B68">
            <w:pPr>
              <w:jc w:val="left"/>
            </w:pPr>
            <w:r>
              <w:t>厦门空港</w:t>
            </w:r>
          </w:p>
        </w:tc>
        <w:tc>
          <w:p w14:paraId="13945705">
            <w:pPr>
              <w:jc w:val="left"/>
            </w:pPr>
            <w:r>
              <w:t>机场运营企业，未获评绿色工厂</w:t>
            </w:r>
          </w:p>
        </w:tc>
      </w:tr>
      <w:tr w14:paraId="34107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E64F92">
            <w:pPr>
              <w:jc w:val="left"/>
            </w:pPr>
            <w:r>
              <w:t>棕色</w:t>
            </w:r>
          </w:p>
        </w:tc>
        <w:tc>
          <w:p w14:paraId="48DF68A2">
            <w:pPr>
              <w:jc w:val="left"/>
            </w:pPr>
            <w:r>
              <w:t>600004</w:t>
            </w:r>
          </w:p>
        </w:tc>
        <w:tc>
          <w:p w14:paraId="1FF6CE75">
            <w:pPr>
              <w:jc w:val="left"/>
            </w:pPr>
            <w:r>
              <w:t>广州白云国际机场股份有限公司</w:t>
            </w:r>
          </w:p>
        </w:tc>
        <w:tc>
          <w:p w14:paraId="73F34C41">
            <w:pPr>
              <w:jc w:val="left"/>
            </w:pPr>
            <w:r>
              <w:t>白云机场</w:t>
            </w:r>
          </w:p>
        </w:tc>
        <w:tc>
          <w:p w14:paraId="048D2BB1">
            <w:pPr>
              <w:jc w:val="left"/>
            </w:pPr>
            <w:r>
              <w:t>机场运营企业，高耗能属性明显</w:t>
            </w:r>
          </w:p>
        </w:tc>
      </w:tr>
    </w:tbl>
    <w:p w14:paraId="14ED406D">
      <w:pPr>
        <w:spacing w:before="240"/>
      </w:pPr>
      <w:r>
        <w:t xml:space="preserve"> </w:t>
      </w:r>
    </w:p>
    <w:p w14:paraId="5B496F64">
      <w:pPr>
        <w:spacing w:after="120"/>
        <w:jc w:val="left"/>
      </w:pPr>
      <w:r>
        <w:rPr>
          <w:b/>
          <w:bCs/>
        </w:rPr>
        <w:t>建模样本合计</w:t>
      </w:r>
      <w:r>
        <w:t xml:space="preserve">：绿色组20家 + 争议组16家 + 棕色组14家 = </w:t>
      </w:r>
      <w:r>
        <w:rPr>
          <w:b/>
          <w:bCs/>
        </w:rPr>
        <w:t>50家</w:t>
      </w:r>
    </w:p>
    <w:p w14:paraId="37FA8880">
      <w:pPr>
        <w:spacing w:after="200"/>
      </w:pPr>
      <w:r>
        <w:t xml:space="preserve"> </w:t>
      </w:r>
    </w:p>
    <w:p w14:paraId="5F46114E"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⚠️ </w:t>
      </w:r>
      <w:r>
        <w:rPr>
          <w:b/>
          <w:bCs/>
        </w:rPr>
        <w:t>组别数量不符</w:t>
      </w:r>
      <w:r>
        <w:t>：当前争议组16家、棕色组14家，与方案要求（争议20家、棕色10家）存在偏差。需将4家棕色企业中可查到环保罚单的移至争议组，或从同行业替换为有明确处罚记录的争议企业。</w:t>
      </w:r>
      <w:r>
        <w:rPr>
          <w:b/>
          <w:bCs/>
        </w:rPr>
        <w:t>优先核查京能电力、华电国际、柳钢股份、安阳钢铁</w:t>
      </w:r>
      <w:r>
        <w:t>四家是否可查到环保处罚——安阳钢铁已被中央环保督察点名，可直接改为争议组。</w:t>
      </w:r>
    </w:p>
    <w:p w14:paraId="60DAB69D">
      <w:pPr>
        <w:spacing w:after="200"/>
      </w:pPr>
      <w:r>
        <w:t xml:space="preserve"> </w:t>
      </w:r>
    </w:p>
    <w:p w14:paraId="674F2A12">
      <w:pPr>
        <w:pBdr>
          <w:bottom w:val="single" w:color="auto" w:sz="6" w:space="1"/>
        </w:pBdr>
        <w:spacing w:after="120"/>
      </w:pPr>
    </w:p>
    <w:p w14:paraId="71C81DF1">
      <w:pPr>
        <w:spacing w:after="200"/>
      </w:pPr>
      <w:r>
        <w:t xml:space="preserve"> </w:t>
      </w:r>
    </w:p>
    <w:p w14:paraId="2BE8CA01">
      <w:pPr>
        <w:pStyle w:val="3"/>
        <w:spacing w:after="200"/>
        <w:jc w:val="left"/>
      </w:pPr>
      <w:r>
        <w:t>二、10家独立测试集名单（已曝光漂绿企业）</w:t>
      </w:r>
    </w:p>
    <w:p w14:paraId="43F3606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2"/>
        <w:gridCol w:w="1444"/>
        <w:gridCol w:w="2768"/>
        <w:gridCol w:w="1444"/>
        <w:gridCol w:w="2647"/>
      </w:tblGrid>
      <w:tr w14:paraId="1D1E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8DAFB06">
            <w:pPr>
              <w:jc w:val="left"/>
            </w:pPr>
            <w:r>
              <w:rPr>
                <w:b/>
                <w:bCs/>
              </w:rPr>
              <w:t>行业</w:t>
            </w:r>
          </w:p>
        </w:tc>
        <w:tc>
          <w:p w14:paraId="13D63065">
            <w:pPr>
              <w:jc w:val="left"/>
            </w:pPr>
            <w:r>
              <w:rPr>
                <w:b/>
                <w:bCs/>
              </w:rPr>
              <w:t>股票代码</w:t>
            </w:r>
          </w:p>
        </w:tc>
        <w:tc>
          <w:p w14:paraId="0043497D">
            <w:pPr>
              <w:jc w:val="left"/>
            </w:pPr>
            <w:r>
              <w:rPr>
                <w:b/>
                <w:bCs/>
              </w:rPr>
              <w:t>企业全称</w:t>
            </w:r>
          </w:p>
        </w:tc>
        <w:tc>
          <w:p w14:paraId="2028FEF1">
            <w:pPr>
              <w:jc w:val="left"/>
            </w:pPr>
            <w:r>
              <w:rPr>
                <w:b/>
                <w:bCs/>
              </w:rPr>
              <w:t>简称</w:t>
            </w:r>
          </w:p>
        </w:tc>
        <w:tc>
          <w:p w14:paraId="4FFF1AF3">
            <w:pPr>
              <w:jc w:val="left"/>
            </w:pPr>
            <w:r>
              <w:rPr>
                <w:b/>
                <w:bCs/>
              </w:rPr>
              <w:t>入选理由</w:t>
            </w:r>
          </w:p>
        </w:tc>
      </w:tr>
      <w:tr w14:paraId="20D8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F62CB0B">
            <w:pPr>
              <w:jc w:val="left"/>
            </w:pPr>
            <w:r>
              <w:t>发电</w:t>
            </w:r>
          </w:p>
        </w:tc>
        <w:tc>
          <w:p w14:paraId="0B4E6A98">
            <w:pPr>
              <w:jc w:val="left"/>
            </w:pPr>
            <w:r>
              <w:t>600157</w:t>
            </w:r>
          </w:p>
        </w:tc>
        <w:tc>
          <w:p w14:paraId="1CF6405D">
            <w:pPr>
              <w:jc w:val="left"/>
            </w:pPr>
            <w:r>
              <w:t>永泰能源股份有限公司</w:t>
            </w:r>
          </w:p>
        </w:tc>
        <w:tc>
          <w:p w14:paraId="5E0D7BBC">
            <w:pPr>
              <w:jc w:val="left"/>
            </w:pPr>
            <w:r>
              <w:t>永泰能源</w:t>
            </w:r>
          </w:p>
        </w:tc>
        <w:tc>
          <w:p w14:paraId="7B077F80">
            <w:pPr>
              <w:jc w:val="left"/>
            </w:pPr>
            <w:r>
              <w:t>被生态环境部通报虚假环保申报</w:t>
            </w:r>
          </w:p>
        </w:tc>
      </w:tr>
      <w:tr w14:paraId="40805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89A9D50">
            <w:pPr>
              <w:jc w:val="left"/>
            </w:pPr>
            <w:r>
              <w:t>钢铁</w:t>
            </w:r>
          </w:p>
        </w:tc>
        <w:tc>
          <w:p w14:paraId="4BBD1EDC">
            <w:pPr>
              <w:jc w:val="left"/>
            </w:pPr>
            <w:r>
              <w:t>000932</w:t>
            </w:r>
          </w:p>
        </w:tc>
        <w:tc>
          <w:p w14:paraId="2B987E26">
            <w:pPr>
              <w:jc w:val="left"/>
            </w:pPr>
            <w:r>
              <w:t>湖南华菱钢铁股份有限公司</w:t>
            </w:r>
          </w:p>
        </w:tc>
        <w:tc>
          <w:p w14:paraId="2216E852">
            <w:pPr>
              <w:jc w:val="left"/>
            </w:pPr>
            <w:r>
              <w:t>华菱钢铁</w:t>
            </w:r>
          </w:p>
        </w:tc>
        <w:tc>
          <w:p w14:paraId="25136EC8">
            <w:pPr>
              <w:jc w:val="left"/>
            </w:pPr>
            <w:r>
              <w:t>被证监会问询ESG信息披露不实</w:t>
            </w:r>
          </w:p>
        </w:tc>
      </w:tr>
      <w:tr w14:paraId="7DBBE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44BBA6">
            <w:pPr>
              <w:jc w:val="left"/>
            </w:pPr>
            <w:r>
              <w:t>建材</w:t>
            </w:r>
          </w:p>
        </w:tc>
        <w:tc>
          <w:p w14:paraId="5B0C6198">
            <w:pPr>
              <w:jc w:val="left"/>
            </w:pPr>
            <w:r>
              <w:t>002233</w:t>
            </w:r>
          </w:p>
        </w:tc>
        <w:tc>
          <w:p w14:paraId="28EA48F6">
            <w:pPr>
              <w:jc w:val="left"/>
            </w:pPr>
            <w:r>
              <w:t>广东塔牌集团股份有限公司</w:t>
            </w:r>
          </w:p>
        </w:tc>
        <w:tc>
          <w:p w14:paraId="29B8D7F7">
            <w:pPr>
              <w:jc w:val="left"/>
            </w:pPr>
            <w:r>
              <w:t>塔牌集团</w:t>
            </w:r>
          </w:p>
        </w:tc>
        <w:tc>
          <w:p w14:paraId="77A6686A">
            <w:pPr>
              <w:jc w:val="left"/>
            </w:pPr>
            <w:r>
              <w:t>被媒体曝光偷排粉尘</w:t>
            </w:r>
          </w:p>
        </w:tc>
      </w:tr>
      <w:tr w14:paraId="14975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88063DE">
            <w:pPr>
              <w:jc w:val="left"/>
            </w:pPr>
            <w:r>
              <w:t>有色</w:t>
            </w:r>
          </w:p>
        </w:tc>
        <w:tc>
          <w:p w14:paraId="160FEA15">
            <w:pPr>
              <w:jc w:val="left"/>
            </w:pPr>
            <w:r>
              <w:t>600456</w:t>
            </w:r>
          </w:p>
        </w:tc>
        <w:tc>
          <w:p w14:paraId="75C01DDA">
            <w:pPr>
              <w:jc w:val="left"/>
            </w:pPr>
            <w:r>
              <w:t>宝鸡钛业股份有限公司</w:t>
            </w:r>
          </w:p>
        </w:tc>
        <w:tc>
          <w:p w14:paraId="4F65651A">
            <w:pPr>
              <w:jc w:val="left"/>
            </w:pPr>
            <w:r>
              <w:t>宝钛股份</w:t>
            </w:r>
          </w:p>
        </w:tc>
        <w:tc>
          <w:p w14:paraId="255833EC">
            <w:pPr>
              <w:jc w:val="left"/>
            </w:pPr>
            <w:r>
              <w:t>因环保数据造假被处罚</w:t>
            </w:r>
          </w:p>
        </w:tc>
      </w:tr>
      <w:tr w14:paraId="36FBE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8CD2D8C">
            <w:pPr>
              <w:jc w:val="left"/>
            </w:pPr>
            <w:r>
              <w:t>石化</w:t>
            </w:r>
          </w:p>
        </w:tc>
        <w:tc>
          <w:p w14:paraId="1550C1E2">
            <w:pPr>
              <w:jc w:val="left"/>
            </w:pPr>
            <w:r>
              <w:t>000554</w:t>
            </w:r>
          </w:p>
        </w:tc>
        <w:tc>
          <w:p w14:paraId="6DA73A12">
            <w:pPr>
              <w:jc w:val="left"/>
            </w:pPr>
            <w:r>
              <w:t>中国石化山东泰山石油股份有限公司</w:t>
            </w:r>
          </w:p>
        </w:tc>
        <w:tc>
          <w:p w14:paraId="3EF9D2B7">
            <w:pPr>
              <w:jc w:val="left"/>
            </w:pPr>
            <w:r>
              <w:t>泰山石油</w:t>
            </w:r>
          </w:p>
        </w:tc>
        <w:tc>
          <w:p w14:paraId="62D8FB49">
            <w:pPr>
              <w:jc w:val="left"/>
            </w:pPr>
            <w:r>
              <w:t>被曝光加油站油气回收设施未运行</w:t>
            </w:r>
          </w:p>
        </w:tc>
      </w:tr>
      <w:tr w14:paraId="268C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0A97DDD">
            <w:pPr>
              <w:jc w:val="left"/>
            </w:pPr>
            <w:r>
              <w:t>化工</w:t>
            </w:r>
          </w:p>
        </w:tc>
        <w:tc>
          <w:p w14:paraId="4B39F935">
            <w:pPr>
              <w:jc w:val="left"/>
            </w:pPr>
            <w:r>
              <w:t>300082</w:t>
            </w:r>
          </w:p>
        </w:tc>
        <w:tc>
          <w:p w14:paraId="6945D3EC">
            <w:pPr>
              <w:jc w:val="left"/>
            </w:pPr>
            <w:r>
              <w:t>江苏奥克化学股份有限公司</w:t>
            </w:r>
          </w:p>
        </w:tc>
        <w:tc>
          <w:p w14:paraId="1F515EDF">
            <w:pPr>
              <w:jc w:val="left"/>
            </w:pPr>
            <w:r>
              <w:t>奥克股份</w:t>
            </w:r>
          </w:p>
        </w:tc>
        <w:tc>
          <w:p w14:paraId="0903C240">
            <w:pPr>
              <w:jc w:val="left"/>
            </w:pPr>
            <w:r>
              <w:t>因超标排放被生态环境部挂牌督办</w:t>
            </w:r>
          </w:p>
        </w:tc>
      </w:tr>
      <w:tr w14:paraId="20A5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4814CB">
            <w:pPr>
              <w:jc w:val="left"/>
            </w:pPr>
            <w:r>
              <w:t>造纸</w:t>
            </w:r>
          </w:p>
        </w:tc>
        <w:tc>
          <w:p w14:paraId="0DD27E5A">
            <w:pPr>
              <w:jc w:val="left"/>
            </w:pPr>
            <w:r>
              <w:t>002511</w:t>
            </w:r>
          </w:p>
        </w:tc>
        <w:tc>
          <w:p w14:paraId="74601815">
            <w:pPr>
              <w:jc w:val="left"/>
            </w:pPr>
            <w:r>
              <w:t>中顺洁柔纸业股份有限公司</w:t>
            </w:r>
          </w:p>
        </w:tc>
        <w:tc>
          <w:p w14:paraId="269997FB">
            <w:pPr>
              <w:jc w:val="left"/>
            </w:pPr>
            <w:r>
              <w:t>中顺洁柔</w:t>
            </w:r>
          </w:p>
        </w:tc>
        <w:tc>
          <w:p w14:paraId="4AA22AC3">
            <w:pPr>
              <w:jc w:val="left"/>
            </w:pPr>
            <w:r>
              <w:t>被质疑ESG报告夸大环保成效</w:t>
            </w:r>
          </w:p>
        </w:tc>
      </w:tr>
      <w:tr w14:paraId="4E8F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D9EFED">
            <w:pPr>
              <w:jc w:val="left"/>
            </w:pPr>
            <w:r>
              <w:t>航空</w:t>
            </w:r>
          </w:p>
        </w:tc>
        <w:tc>
          <w:p w14:paraId="6CAD8643">
            <w:pPr>
              <w:jc w:val="left"/>
            </w:pPr>
            <w:r>
              <w:t>600221</w:t>
            </w:r>
          </w:p>
        </w:tc>
        <w:tc>
          <w:p w14:paraId="63B4587D">
            <w:pPr>
              <w:jc w:val="left"/>
            </w:pPr>
            <w:r>
              <w:t>海南航空控股股份有限公司</w:t>
            </w:r>
          </w:p>
        </w:tc>
        <w:tc>
          <w:p w14:paraId="4F98F247">
            <w:pPr>
              <w:jc w:val="left"/>
            </w:pPr>
            <w:r>
              <w:t>海南航空</w:t>
            </w:r>
          </w:p>
        </w:tc>
        <w:tc>
          <w:p w14:paraId="5569143B">
            <w:pPr>
              <w:jc w:val="left"/>
            </w:pPr>
            <w:r>
              <w:t>被曝光碳排放数据造假</w:t>
            </w:r>
          </w:p>
        </w:tc>
      </w:tr>
      <w:tr w14:paraId="7F996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B93FD5A">
            <w:pPr>
              <w:jc w:val="left"/>
            </w:pPr>
            <w:r>
              <w:t>发电</w:t>
            </w:r>
          </w:p>
        </w:tc>
        <w:tc>
          <w:p w14:paraId="6B5B3549">
            <w:pPr>
              <w:jc w:val="left"/>
            </w:pPr>
            <w:r>
              <w:t>600509</w:t>
            </w:r>
          </w:p>
        </w:tc>
        <w:tc>
          <w:p w14:paraId="57DA737C">
            <w:pPr>
              <w:jc w:val="left"/>
            </w:pPr>
            <w:r>
              <w:t>新疆天富能源股份有限公司</w:t>
            </w:r>
          </w:p>
        </w:tc>
        <w:tc>
          <w:p w14:paraId="11A3A4FA">
            <w:pPr>
              <w:jc w:val="left"/>
            </w:pPr>
            <w:r>
              <w:t>天富能源</w:t>
            </w:r>
          </w:p>
        </w:tc>
        <w:tc>
          <w:p w14:paraId="0B99CC1F">
            <w:pPr>
              <w:jc w:val="left"/>
            </w:pPr>
            <w:r>
              <w:t>因环保设施停运被处罚</w:t>
            </w:r>
          </w:p>
        </w:tc>
      </w:tr>
      <w:tr w14:paraId="6910A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46FB17">
            <w:pPr>
              <w:jc w:val="left"/>
            </w:pPr>
            <w:r>
              <w:t>钢铁</w:t>
            </w:r>
          </w:p>
        </w:tc>
        <w:tc>
          <w:p w14:paraId="24FC963B">
            <w:pPr>
              <w:jc w:val="left"/>
            </w:pPr>
            <w:r>
              <w:t>600782</w:t>
            </w:r>
          </w:p>
        </w:tc>
        <w:tc>
          <w:p w14:paraId="1CE45C04">
            <w:pPr>
              <w:jc w:val="left"/>
            </w:pPr>
            <w:r>
              <w:t>新余钢铁股份有限公司</w:t>
            </w:r>
          </w:p>
        </w:tc>
        <w:tc>
          <w:p w14:paraId="6FDDCF40">
            <w:pPr>
              <w:jc w:val="left"/>
            </w:pPr>
            <w:r>
              <w:t>新钢股份</w:t>
            </w:r>
          </w:p>
        </w:tc>
        <w:tc>
          <w:p w14:paraId="701F40BC">
            <w:pPr>
              <w:jc w:val="left"/>
            </w:pPr>
            <w:r>
              <w:t>被媒体质疑漂绿</w:t>
            </w:r>
          </w:p>
        </w:tc>
      </w:tr>
    </w:tbl>
    <w:p w14:paraId="387F0F5A">
      <w:pPr>
        <w:spacing w:before="240"/>
      </w:pPr>
      <w:r>
        <w:t xml:space="preserve"> </w:t>
      </w:r>
    </w:p>
    <w:p w14:paraId="2DD53140"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⚠️ </w:t>
      </w:r>
      <w:r>
        <w:rPr>
          <w:b/>
          <w:bCs/>
        </w:rPr>
        <w:t>独立测试集核验重点</w:t>
      </w:r>
      <w:r>
        <w:t>：确认以上10家企业是否确实不在50家建模样本中；核实每家企业的漂绿案例来源（处罚公告/媒体报道），确保能查到可引用的公开证据。</w:t>
      </w:r>
    </w:p>
    <w:p w14:paraId="2FB8A665">
      <w:pPr>
        <w:spacing w:after="200"/>
      </w:pPr>
      <w:r>
        <w:t xml:space="preserve"> </w:t>
      </w:r>
    </w:p>
    <w:p w14:paraId="2543DD62">
      <w:pPr>
        <w:pBdr>
          <w:bottom w:val="single" w:color="auto" w:sz="6" w:space="1"/>
        </w:pBdr>
        <w:spacing w:after="120"/>
      </w:pPr>
    </w:p>
    <w:p w14:paraId="2A88A339">
      <w:pPr>
        <w:spacing w:after="200"/>
      </w:pPr>
      <w:r>
        <w:t xml:space="preserve"> </w:t>
      </w:r>
    </w:p>
    <w:p w14:paraId="4B2B035B">
      <w:pPr>
        <w:pStyle w:val="3"/>
        <w:spacing w:after="200"/>
        <w:jc w:val="left"/>
      </w:pPr>
      <w:r>
        <w:t>三、15家样本外行业标杆名单（国家级绿色工厂）</w:t>
      </w:r>
    </w:p>
    <w:p w14:paraId="37510E61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50"/>
        <w:gridCol w:w="1426"/>
        <w:gridCol w:w="2613"/>
        <w:gridCol w:w="1426"/>
        <w:gridCol w:w="2851"/>
      </w:tblGrid>
      <w:tr w14:paraId="17ADF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70C377A">
            <w:pPr>
              <w:jc w:val="left"/>
            </w:pPr>
            <w:r>
              <w:rPr>
                <w:b/>
                <w:bCs/>
              </w:rPr>
              <w:t>行业</w:t>
            </w:r>
          </w:p>
        </w:tc>
        <w:tc>
          <w:p w14:paraId="1B6C0480">
            <w:pPr>
              <w:jc w:val="left"/>
            </w:pPr>
            <w:r>
              <w:rPr>
                <w:b/>
                <w:bCs/>
              </w:rPr>
              <w:t>股票代码</w:t>
            </w:r>
          </w:p>
        </w:tc>
        <w:tc>
          <w:p w14:paraId="51A6D5DA">
            <w:pPr>
              <w:jc w:val="left"/>
            </w:pPr>
            <w:r>
              <w:rPr>
                <w:b/>
                <w:bCs/>
              </w:rPr>
              <w:t>企业全称</w:t>
            </w:r>
          </w:p>
        </w:tc>
        <w:tc>
          <w:p w14:paraId="0A32759F">
            <w:pPr>
              <w:jc w:val="left"/>
            </w:pPr>
            <w:r>
              <w:rPr>
                <w:b/>
                <w:bCs/>
              </w:rPr>
              <w:t>简称</w:t>
            </w:r>
          </w:p>
        </w:tc>
        <w:tc>
          <w:p w14:paraId="268DF060">
            <w:pPr>
              <w:jc w:val="left"/>
            </w:pPr>
            <w:r>
              <w:rPr>
                <w:b/>
                <w:bCs/>
              </w:rPr>
              <w:t>入选理由</w:t>
            </w:r>
          </w:p>
        </w:tc>
      </w:tr>
      <w:tr w14:paraId="4A3E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5FB9217">
            <w:pPr>
              <w:jc w:val="left"/>
            </w:pPr>
            <w:r>
              <w:t>发电</w:t>
            </w:r>
          </w:p>
        </w:tc>
        <w:tc>
          <w:p w14:paraId="0BD22C00">
            <w:pPr>
              <w:jc w:val="left"/>
            </w:pPr>
            <w:r>
              <w:t>600023</w:t>
            </w:r>
          </w:p>
        </w:tc>
        <w:tc>
          <w:p w14:paraId="6F8E53C6">
            <w:pPr>
              <w:jc w:val="left"/>
            </w:pPr>
            <w:r>
              <w:t>浙江浙能电力股份有限公司</w:t>
            </w:r>
          </w:p>
        </w:tc>
        <w:tc>
          <w:p w14:paraId="4A455159">
            <w:pPr>
              <w:jc w:val="left"/>
            </w:pPr>
            <w:r>
              <w:t>浙能电力</w:t>
            </w:r>
          </w:p>
        </w:tc>
        <w:tc>
          <w:p w14:paraId="486D0A1E">
            <w:pPr>
              <w:jc w:val="left"/>
            </w:pPr>
            <w:r>
              <w:t>获评绿色工厂，浙江省电力行业绿色标杆</w:t>
            </w:r>
          </w:p>
        </w:tc>
      </w:tr>
      <w:tr w14:paraId="7BC5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E9C85B">
            <w:pPr>
              <w:jc w:val="left"/>
            </w:pPr>
            <w:r>
              <w:t>发电</w:t>
            </w:r>
          </w:p>
        </w:tc>
        <w:tc>
          <w:p w14:paraId="32A1A566">
            <w:pPr>
              <w:jc w:val="left"/>
            </w:pPr>
            <w:r>
              <w:t>600025</w:t>
            </w:r>
          </w:p>
        </w:tc>
        <w:tc>
          <w:p w14:paraId="66A06079">
            <w:pPr>
              <w:jc w:val="left"/>
            </w:pPr>
            <w:r>
              <w:t>华能澜沧江水电股份有限公司</w:t>
            </w:r>
          </w:p>
        </w:tc>
        <w:tc>
          <w:p w14:paraId="732D10F6">
            <w:pPr>
              <w:jc w:val="left"/>
            </w:pPr>
            <w:r>
              <w:t>华能水电</w:t>
            </w:r>
          </w:p>
        </w:tc>
        <w:tc>
          <w:p w14:paraId="6E9A29E5">
            <w:pPr>
              <w:jc w:val="left"/>
            </w:pPr>
            <w:r>
              <w:t>水电为主，获评绿色工厂</w:t>
            </w:r>
          </w:p>
        </w:tc>
      </w:tr>
      <w:tr w14:paraId="0537C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654004E">
            <w:pPr>
              <w:jc w:val="left"/>
            </w:pPr>
            <w:r>
              <w:t>钢铁</w:t>
            </w:r>
          </w:p>
        </w:tc>
        <w:tc>
          <w:p w14:paraId="730951C3">
            <w:pPr>
              <w:jc w:val="left"/>
            </w:pPr>
            <w:r>
              <w:t>000959</w:t>
            </w:r>
          </w:p>
        </w:tc>
        <w:tc>
          <w:p w14:paraId="4D021D84">
            <w:pPr>
              <w:jc w:val="left"/>
            </w:pPr>
            <w:r>
              <w:t>北京首钢股份有限公司</w:t>
            </w:r>
          </w:p>
        </w:tc>
        <w:tc>
          <w:p w14:paraId="6C782C8E">
            <w:pPr>
              <w:jc w:val="left"/>
            </w:pPr>
            <w:r>
              <w:t>首钢股份</w:t>
            </w:r>
          </w:p>
        </w:tc>
        <w:tc>
          <w:p w14:paraId="05AF985F">
            <w:pPr>
              <w:jc w:val="left"/>
            </w:pPr>
            <w:r>
              <w:t>搬迁后环保水平行业领先，获评绿色工厂</w:t>
            </w:r>
          </w:p>
        </w:tc>
      </w:tr>
      <w:tr w14:paraId="775A2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968C82">
            <w:pPr>
              <w:jc w:val="left"/>
            </w:pPr>
            <w:r>
              <w:t>钢铁</w:t>
            </w:r>
          </w:p>
        </w:tc>
        <w:tc>
          <w:p w14:paraId="4B549C69">
            <w:pPr>
              <w:jc w:val="left"/>
            </w:pPr>
            <w:r>
              <w:t>600808</w:t>
            </w:r>
          </w:p>
        </w:tc>
        <w:tc>
          <w:p w14:paraId="4DA14B88">
            <w:pPr>
              <w:jc w:val="left"/>
            </w:pPr>
            <w:r>
              <w:t>马鞍山钢铁股份有限公司</w:t>
            </w:r>
          </w:p>
        </w:tc>
        <w:tc>
          <w:p w14:paraId="3D459A2E">
            <w:pPr>
              <w:jc w:val="left"/>
            </w:pPr>
            <w:r>
              <w:t>马钢股份</w:t>
            </w:r>
          </w:p>
        </w:tc>
        <w:tc>
          <w:p w14:paraId="56070FB7">
            <w:pPr>
              <w:jc w:val="left"/>
            </w:pPr>
            <w:r>
              <w:t>钢铁行业循环经济标杆，获评绿色工厂</w:t>
            </w:r>
          </w:p>
        </w:tc>
      </w:tr>
      <w:tr w14:paraId="33C2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81494A8">
            <w:pPr>
              <w:jc w:val="left"/>
            </w:pPr>
            <w:r>
              <w:t>建材</w:t>
            </w:r>
          </w:p>
        </w:tc>
        <w:tc>
          <w:p w14:paraId="7BCE6AEB">
            <w:pPr>
              <w:jc w:val="left"/>
            </w:pPr>
            <w:r>
              <w:t>000935</w:t>
            </w:r>
          </w:p>
        </w:tc>
        <w:tc>
          <w:p w14:paraId="5B716A8A">
            <w:pPr>
              <w:jc w:val="left"/>
            </w:pPr>
            <w:r>
              <w:t>四川双马水泥股份有限公司</w:t>
            </w:r>
          </w:p>
        </w:tc>
        <w:tc>
          <w:p w14:paraId="5090E50E">
            <w:pPr>
              <w:jc w:val="left"/>
            </w:pPr>
            <w:r>
              <w:t>四川双马</w:t>
            </w:r>
          </w:p>
        </w:tc>
        <w:tc>
          <w:p w14:paraId="37ADE06D">
            <w:pPr>
              <w:jc w:val="left"/>
            </w:pPr>
            <w:r>
              <w:t>西南地区水泥行业标杆，获评绿色工厂</w:t>
            </w:r>
          </w:p>
        </w:tc>
      </w:tr>
      <w:tr w14:paraId="3109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CD4708D">
            <w:pPr>
              <w:jc w:val="left"/>
            </w:pPr>
            <w:r>
              <w:t>建材</w:t>
            </w:r>
          </w:p>
        </w:tc>
        <w:tc>
          <w:p w14:paraId="6C564673">
            <w:pPr>
              <w:jc w:val="left"/>
            </w:pPr>
            <w:r>
              <w:t>600881</w:t>
            </w:r>
          </w:p>
        </w:tc>
        <w:tc>
          <w:p w14:paraId="25F2CF31">
            <w:pPr>
              <w:jc w:val="left"/>
            </w:pPr>
            <w:r>
              <w:t>吉林亚泰（集团）股份有限公司</w:t>
            </w:r>
          </w:p>
        </w:tc>
        <w:tc>
          <w:p w14:paraId="68784FA5">
            <w:pPr>
              <w:jc w:val="left"/>
            </w:pPr>
            <w:r>
              <w:t>亚泰集团</w:t>
            </w:r>
          </w:p>
        </w:tc>
        <w:tc>
          <w:p w14:paraId="3F4C6F8F">
            <w:pPr>
              <w:jc w:val="left"/>
            </w:pPr>
            <w:r>
              <w:t>东北地区建材行业标杆，获评绿色工厂</w:t>
            </w:r>
          </w:p>
        </w:tc>
      </w:tr>
      <w:tr w14:paraId="7B508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CA07A0A">
            <w:pPr>
              <w:jc w:val="left"/>
            </w:pPr>
            <w:r>
              <w:t>有色</w:t>
            </w:r>
          </w:p>
        </w:tc>
        <w:tc>
          <w:p w14:paraId="6C41A1BB">
            <w:pPr>
              <w:jc w:val="left"/>
            </w:pPr>
            <w:r>
              <w:t>600392</w:t>
            </w:r>
          </w:p>
        </w:tc>
        <w:tc>
          <w:p w14:paraId="14CD61F9">
            <w:pPr>
              <w:jc w:val="left"/>
            </w:pPr>
            <w:r>
              <w:t>盛和资源控股股份有限公司</w:t>
            </w:r>
          </w:p>
        </w:tc>
        <w:tc>
          <w:p w14:paraId="1A190938">
            <w:pPr>
              <w:jc w:val="left"/>
            </w:pPr>
            <w:r>
              <w:t>盛和资源</w:t>
            </w:r>
          </w:p>
        </w:tc>
        <w:tc>
          <w:p w14:paraId="0081DFDE">
            <w:pPr>
              <w:jc w:val="left"/>
            </w:pPr>
            <w:r>
              <w:t>稀土冶炼环保标杆，获评绿色工厂</w:t>
            </w:r>
          </w:p>
        </w:tc>
      </w:tr>
      <w:tr w14:paraId="75CAF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0ACD69A">
            <w:pPr>
              <w:jc w:val="left"/>
            </w:pPr>
            <w:r>
              <w:t>有色</w:t>
            </w:r>
          </w:p>
        </w:tc>
        <w:tc>
          <w:p w14:paraId="768D60D8">
            <w:pPr>
              <w:jc w:val="left"/>
            </w:pPr>
            <w:r>
              <w:t>002171</w:t>
            </w:r>
          </w:p>
        </w:tc>
        <w:tc>
          <w:p w14:paraId="6F6378C1">
            <w:pPr>
              <w:jc w:val="left"/>
            </w:pPr>
            <w:r>
              <w:t>安徽楚江科技新材料股份有限公司</w:t>
            </w:r>
          </w:p>
        </w:tc>
        <w:tc>
          <w:p w14:paraId="6D575889">
            <w:pPr>
              <w:jc w:val="left"/>
            </w:pPr>
            <w:r>
              <w:t>楚江新材</w:t>
            </w:r>
          </w:p>
        </w:tc>
        <w:tc>
          <w:p w14:paraId="40B6DABF">
            <w:pPr>
              <w:jc w:val="left"/>
            </w:pPr>
            <w:r>
              <w:t>铜加工行业标杆，获评绿色工厂</w:t>
            </w:r>
          </w:p>
        </w:tc>
      </w:tr>
      <w:tr w14:paraId="70623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E52797">
            <w:pPr>
              <w:jc w:val="left"/>
            </w:pPr>
            <w:r>
              <w:t>石化</w:t>
            </w:r>
          </w:p>
        </w:tc>
        <w:tc>
          <w:p w14:paraId="7286DFC0">
            <w:pPr>
              <w:jc w:val="left"/>
            </w:pPr>
            <w:r>
              <w:t>600346</w:t>
            </w:r>
          </w:p>
        </w:tc>
        <w:tc>
          <w:p w14:paraId="58D8B72B">
            <w:pPr>
              <w:jc w:val="left"/>
            </w:pPr>
            <w:r>
              <w:t>恒力石化股份有限公司</w:t>
            </w:r>
          </w:p>
        </w:tc>
        <w:tc>
          <w:p w14:paraId="76C0CFF9">
            <w:pPr>
              <w:jc w:val="left"/>
            </w:pPr>
            <w:r>
              <w:t>恒力石化</w:t>
            </w:r>
          </w:p>
        </w:tc>
        <w:tc>
          <w:p w14:paraId="16FE4F43">
            <w:pPr>
              <w:jc w:val="left"/>
            </w:pPr>
            <w:r>
              <w:t>民营石化行业标杆，获评绿色工厂</w:t>
            </w:r>
          </w:p>
        </w:tc>
      </w:tr>
      <w:tr w14:paraId="57AA4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08A418">
            <w:pPr>
              <w:jc w:val="left"/>
            </w:pPr>
            <w:r>
              <w:t>石化</w:t>
            </w:r>
          </w:p>
        </w:tc>
        <w:tc>
          <w:p w14:paraId="4F2C04D8">
            <w:pPr>
              <w:jc w:val="left"/>
            </w:pPr>
            <w:r>
              <w:t>002493</w:t>
            </w:r>
          </w:p>
        </w:tc>
        <w:tc>
          <w:p w14:paraId="55B2A55C">
            <w:pPr>
              <w:jc w:val="left"/>
            </w:pPr>
            <w:r>
              <w:t>荣盛石化股份有限公司</w:t>
            </w:r>
          </w:p>
        </w:tc>
        <w:tc>
          <w:p w14:paraId="726088AE">
            <w:pPr>
              <w:jc w:val="left"/>
            </w:pPr>
            <w:r>
              <w:t>荣盛石化</w:t>
            </w:r>
          </w:p>
        </w:tc>
        <w:tc>
          <w:p w14:paraId="48EC57F3">
            <w:pPr>
              <w:jc w:val="left"/>
            </w:pPr>
            <w:r>
              <w:t>炼化一体化标杆，获评绿色工厂</w:t>
            </w:r>
          </w:p>
        </w:tc>
      </w:tr>
      <w:tr w14:paraId="405EE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C47D39A">
            <w:pPr>
              <w:jc w:val="left"/>
            </w:pPr>
            <w:r>
              <w:t>化工</w:t>
            </w:r>
          </w:p>
        </w:tc>
        <w:tc>
          <w:p w14:paraId="7013CC4C">
            <w:pPr>
              <w:jc w:val="left"/>
            </w:pPr>
            <w:r>
              <w:t>002648</w:t>
            </w:r>
          </w:p>
        </w:tc>
        <w:tc>
          <w:p w14:paraId="3C9EED43">
            <w:pPr>
              <w:jc w:val="left"/>
            </w:pPr>
            <w:r>
              <w:t>浙江卫星石化股份有限公司</w:t>
            </w:r>
          </w:p>
        </w:tc>
        <w:tc>
          <w:p w14:paraId="742CED5B">
            <w:pPr>
              <w:jc w:val="left"/>
            </w:pPr>
            <w:r>
              <w:t>卫星化学</w:t>
            </w:r>
          </w:p>
        </w:tc>
        <w:tc>
          <w:p w14:paraId="4565F9E4">
            <w:pPr>
              <w:jc w:val="left"/>
            </w:pPr>
            <w:r>
              <w:t>化工新材料标杆，获评绿色工厂</w:t>
            </w:r>
          </w:p>
        </w:tc>
      </w:tr>
      <w:tr w14:paraId="5F2F4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81E15D4">
            <w:pPr>
              <w:jc w:val="left"/>
            </w:pPr>
            <w:r>
              <w:t>化工</w:t>
            </w:r>
          </w:p>
        </w:tc>
        <w:tc>
          <w:p w14:paraId="38117239">
            <w:pPr>
              <w:jc w:val="left"/>
            </w:pPr>
            <w:r>
              <w:t>300121</w:t>
            </w:r>
          </w:p>
        </w:tc>
        <w:tc>
          <w:p w14:paraId="4DB1CD56">
            <w:pPr>
              <w:jc w:val="left"/>
            </w:pPr>
            <w:r>
              <w:t>山东阳谷华泰化工股份有限公司</w:t>
            </w:r>
          </w:p>
        </w:tc>
        <w:tc>
          <w:p w14:paraId="74971B11">
            <w:pPr>
              <w:jc w:val="left"/>
            </w:pPr>
            <w:r>
              <w:t>阳谷华泰</w:t>
            </w:r>
          </w:p>
        </w:tc>
        <w:tc>
          <w:p w14:paraId="29D3A5C4">
            <w:pPr>
              <w:jc w:val="left"/>
            </w:pPr>
            <w:r>
              <w:t>橡胶助剂行业标杆，获评绿色工厂</w:t>
            </w:r>
          </w:p>
        </w:tc>
      </w:tr>
      <w:tr w14:paraId="4A800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452CC91">
            <w:pPr>
              <w:jc w:val="left"/>
            </w:pPr>
            <w:r>
              <w:t>造纸</w:t>
            </w:r>
          </w:p>
        </w:tc>
        <w:tc>
          <w:p w14:paraId="33FCDFDB">
            <w:pPr>
              <w:jc w:val="left"/>
            </w:pPr>
            <w:r>
              <w:t>002067</w:t>
            </w:r>
          </w:p>
        </w:tc>
        <w:tc>
          <w:p w14:paraId="1507F0A0">
            <w:pPr>
              <w:jc w:val="left"/>
            </w:pPr>
            <w:r>
              <w:t>浙江景兴纸业股份有限公司</w:t>
            </w:r>
          </w:p>
        </w:tc>
        <w:tc>
          <w:p w14:paraId="7529F804">
            <w:pPr>
              <w:jc w:val="left"/>
            </w:pPr>
            <w:r>
              <w:t>景兴纸业</w:t>
            </w:r>
          </w:p>
        </w:tc>
        <w:tc>
          <w:p w14:paraId="2D8B75E4">
            <w:pPr>
              <w:jc w:val="left"/>
            </w:pPr>
            <w:r>
              <w:t>废纸利用标杆，获评绿色工厂</w:t>
            </w:r>
          </w:p>
        </w:tc>
      </w:tr>
      <w:tr w14:paraId="33440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5B1FB0B">
            <w:pPr>
              <w:jc w:val="left"/>
            </w:pPr>
            <w:r>
              <w:t>造纸</w:t>
            </w:r>
          </w:p>
        </w:tc>
        <w:tc>
          <w:p w14:paraId="4C963108">
            <w:pPr>
              <w:jc w:val="left"/>
            </w:pPr>
            <w:r>
              <w:t>600135</w:t>
            </w:r>
          </w:p>
        </w:tc>
        <w:tc>
          <w:p w14:paraId="3905F301">
            <w:pPr>
              <w:jc w:val="left"/>
            </w:pPr>
            <w:r>
              <w:t>新疆中泰化学股份有限公司</w:t>
            </w:r>
          </w:p>
        </w:tc>
        <w:tc>
          <w:p w14:paraId="18CD7A48">
            <w:pPr>
              <w:jc w:val="left"/>
            </w:pPr>
            <w:r>
              <w:t>中泰化学</w:t>
            </w:r>
          </w:p>
        </w:tc>
        <w:tc>
          <w:p w14:paraId="5DD1A797">
            <w:pPr>
              <w:jc w:val="left"/>
            </w:pPr>
            <w:r>
              <w:t>氯碱化工标杆，获评绿色工厂</w:t>
            </w:r>
          </w:p>
        </w:tc>
      </w:tr>
      <w:tr w14:paraId="1BDDE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0C3F709">
            <w:pPr>
              <w:jc w:val="left"/>
            </w:pPr>
            <w:r>
              <w:t>航空</w:t>
            </w:r>
          </w:p>
        </w:tc>
        <w:tc>
          <w:p w14:paraId="462ED915">
            <w:pPr>
              <w:jc w:val="left"/>
            </w:pPr>
            <w:r>
              <w:t>600009</w:t>
            </w:r>
          </w:p>
        </w:tc>
        <w:tc>
          <w:p w14:paraId="03019E33">
            <w:pPr>
              <w:jc w:val="left"/>
            </w:pPr>
            <w:r>
              <w:t>上海国际机场股份有限公司</w:t>
            </w:r>
          </w:p>
        </w:tc>
        <w:tc>
          <w:p w14:paraId="4294E2DF">
            <w:pPr>
              <w:jc w:val="left"/>
            </w:pPr>
            <w:r>
              <w:t>上海机场</w:t>
            </w:r>
          </w:p>
        </w:tc>
        <w:tc>
          <w:p w14:paraId="6D1B7E4F">
            <w:pPr>
              <w:jc w:val="left"/>
            </w:pPr>
            <w:r>
              <w:t>机场行业绿色标杆，获评绿色工厂</w:t>
            </w:r>
          </w:p>
        </w:tc>
      </w:tr>
    </w:tbl>
    <w:p w14:paraId="5DDE9717">
      <w:pPr>
        <w:spacing w:before="240"/>
      </w:pPr>
      <w:r>
        <w:t xml:space="preserve"> </w:t>
      </w:r>
    </w:p>
    <w:p w14:paraId="2E9C5367">
      <w:pPr>
        <w:spacing w:after="120"/>
        <w:jc w:val="left"/>
      </w:pPr>
      <w:r>
        <w:rPr>
          <w:b/>
          <w:bCs/>
        </w:rPr>
        <w:t>标杆合计</w:t>
      </w:r>
      <w:r>
        <w:t>：15家</w:t>
      </w:r>
    </w:p>
    <w:p w14:paraId="14B3F475">
      <w:pPr>
        <w:spacing w:after="200"/>
      </w:pPr>
      <w:r>
        <w:t xml:space="preserve"> </w:t>
      </w:r>
    </w:p>
    <w:p w14:paraId="7D3DF9F5"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⚠️ </w:t>
      </w:r>
      <w:r>
        <w:rPr>
          <w:b/>
          <w:bCs/>
        </w:rPr>
        <w:t>标杆核验重点</w:t>
      </w:r>
      <w:r>
        <w:t>：确认15家企业均不在60家研究样本中；核实是否2019年前获评绿色工厂且未被移出名錄——2025年公示中131家绿色工厂被移出，需确认标杆不在其中。</w:t>
      </w:r>
    </w:p>
    <w:p w14:paraId="0074004F">
      <w:pPr>
        <w:spacing w:after="200"/>
      </w:pPr>
      <w:r>
        <w:t xml:space="preserve"> </w:t>
      </w:r>
    </w:p>
    <w:p w14:paraId="02169AE3">
      <w:pPr>
        <w:pBdr>
          <w:bottom w:val="single" w:color="auto" w:sz="6" w:space="1"/>
        </w:pBdr>
        <w:spacing w:after="120"/>
      </w:pPr>
    </w:p>
    <w:p w14:paraId="51986FE8">
      <w:pPr>
        <w:spacing w:after="200"/>
      </w:pPr>
      <w:r>
        <w:t xml:space="preserve"> </w:t>
      </w:r>
    </w:p>
    <w:p w14:paraId="489BE5AC">
      <w:pPr>
        <w:pStyle w:val="3"/>
        <w:spacing w:after="200"/>
        <w:jc w:val="left"/>
      </w:pPr>
      <w:bookmarkStart w:id="0" w:name="_GoBack"/>
      <w:bookmarkEnd w:id="0"/>
      <w:r>
        <w:t>使用说明</w:t>
      </w:r>
    </w:p>
    <w:p w14:paraId="7F0CF47D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直接可用</w:t>
      </w:r>
      <w:r>
        <w:t>：将此名单复制到腾讯文档或飞书在线表格中，Day 1按行业分工逐家核验。</w:t>
      </w:r>
    </w:p>
    <w:p w14:paraId="0F1C1BE7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优先替换</w:t>
      </w:r>
      <w:r>
        <w:t>：争议组与棕色组数量不平衡，优先核查安阳钢铁、京能电力、华电国际、柳钢股份四家，调整组别。</w:t>
      </w:r>
    </w:p>
    <w:p w14:paraId="69CFB534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核验工具</w:t>
      </w:r>
      <w:r>
        <w:t>：工信部绿色工厂查询系统、生态环境部行政处罚公示、天眼查、巨潮资讯网。</w:t>
      </w:r>
    </w:p>
    <w:p w14:paraId="51AEE973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数据缺失处理</w:t>
      </w:r>
      <w:r>
        <w:t>：若某企业2019-2021年数据缺失，在同行业同组别内替换，保持总数75家不变。</w:t>
      </w:r>
    </w:p>
    <w:p w14:paraId="7005C85A"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绿色工厂资质动态</w:t>
      </w:r>
      <w:r>
        <w:t>：截至2025年2月，国家层面累计培育绿色工厂6430家；2025年度最新公示2038家。部分早期认定的绿色工厂可能已被移出，核验时务必确认资质有效性。</w:t>
      </w:r>
    </w:p>
    <w:p w14:paraId="09D657CC">
      <w:pPr>
        <w:spacing w:after="200"/>
      </w:pPr>
      <w:r>
        <w:t xml:space="preserve"> </w:t>
      </w:r>
    </w:p>
    <w:p w14:paraId="6DD827E8">
      <w:pPr>
        <w:spacing w:after="120"/>
        <w:jc w:val="left"/>
      </w:pPr>
      <w:r>
        <w:t>如需AI继续补充更多备选企业（用于替换数据缺失或资质不合格的企业），可以继续搜索。建议优先完成核验，Day 1结束前冻结最终名单。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22B854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3" w:firstLineChars="20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3523</Words>
  <Characters>4018</Characters>
  <TotalTime>149</TotalTime>
  <ScaleCrop>false</ScaleCrop>
  <LinksUpToDate>false</LinksUpToDate>
  <CharactersWithSpaces>4070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2026-05-27T04:32:00Z</dcterms:created>
  <dc:creator>Un-named</dc:creator>
  <cp:lastModifiedBy>滕燈</cp:lastModifiedBy>
  <dcterms:modified xsi:type="dcterms:W3CDTF">2026-05-27T11:03:05Z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eyJoZGlkIjoiZmViYTEwZmVkZmRhNjMwNmQ0YmZhNGMzZDJiNzFhMzgiLCJ1c2VySWQiOiI4MTQyMTE2NjcifQ==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B2EF44E87CA7445F9C6BD7DDFBE3F89F_12</vt:lpwstr>
  </property>
</Properties>
</file>