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D710A" w14:textId="6E4FFFE9" w:rsidR="001A0B92" w:rsidRDefault="00FB6FCB">
      <w:r>
        <w:t>Treyton Davis</w:t>
      </w:r>
    </w:p>
    <w:p w14:paraId="033BA86A" w14:textId="03E940BB" w:rsidR="00FB6FCB" w:rsidRDefault="00FB6FCB">
      <w:r>
        <w:t>CS-405</w:t>
      </w:r>
    </w:p>
    <w:p w14:paraId="08F7F762" w14:textId="788E4658" w:rsidR="00FB6FCB" w:rsidRDefault="00FB6FCB">
      <w:r>
        <w:t>June 7, 2024</w:t>
      </w:r>
    </w:p>
    <w:p w14:paraId="3F37110B" w14:textId="36DC60E4" w:rsidR="00FB6FCB" w:rsidRDefault="00FB6FCB" w:rsidP="00FB6FCB">
      <w:pPr>
        <w:jc w:val="center"/>
      </w:pPr>
      <w:r>
        <w:t>Module 5.2 Assignment</w:t>
      </w:r>
    </w:p>
    <w:p w14:paraId="5875CB6D" w14:textId="3764B1BE" w:rsidR="00FB6FCB" w:rsidRDefault="00FB6FCB" w:rsidP="00FB6FCB">
      <w:pPr>
        <w:jc w:val="center"/>
      </w:pPr>
      <w:r w:rsidRPr="00FB6FCB">
        <w:drawing>
          <wp:inline distT="0" distB="0" distL="0" distR="0" wp14:anchorId="2D038E8E" wp14:editId="009C94DF">
            <wp:extent cx="5943600" cy="3347720"/>
            <wp:effectExtent l="0" t="0" r="0" b="5080"/>
            <wp:docPr id="112131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1368" name="Picture 1" descr="A screenshot of a computer&#10;&#10;Description automatically generated"/>
                    <pic:cNvPicPr/>
                  </pic:nvPicPr>
                  <pic:blipFill>
                    <a:blip r:embed="rId4"/>
                    <a:stretch>
                      <a:fillRect/>
                    </a:stretch>
                  </pic:blipFill>
                  <pic:spPr>
                    <a:xfrm>
                      <a:off x="0" y="0"/>
                      <a:ext cx="5943600" cy="3347720"/>
                    </a:xfrm>
                    <a:prstGeom prst="rect">
                      <a:avLst/>
                    </a:prstGeom>
                  </pic:spPr>
                </pic:pic>
              </a:graphicData>
            </a:graphic>
          </wp:inline>
        </w:drawing>
      </w:r>
    </w:p>
    <w:p w14:paraId="528032FB" w14:textId="6946D022" w:rsidR="00FB6FCB" w:rsidRDefault="00FB6FCB" w:rsidP="00FB6FCB">
      <w:r>
        <w:t xml:space="preserve">To implement reading from a file, I used the file version of cin (ifstream) to allow for the program to read line by line from the file to encrypt to the encrypted file as needed. I also added an if statement to check if the file can be seen and to open. If the file fails to open, it closes the program to ensure no data corruption happens. </w:t>
      </w:r>
    </w:p>
    <w:p w14:paraId="3C690F8F" w14:textId="5ECC4E63" w:rsidR="00FB6FCB" w:rsidRDefault="00FB6FCB" w:rsidP="00FB6FCB">
      <w:r>
        <w:t>To save the data to a new file, I used ofstream. I also included the same fail if statement on the off chance the file does not open before writing. I converted the time from default to yyyy-mm-dd to keep in line with requirements. The program then writes the data to the file with encryption.</w:t>
      </w:r>
    </w:p>
    <w:sectPr w:rsidR="00FB6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3A"/>
    <w:rsid w:val="000F5C87"/>
    <w:rsid w:val="0011056D"/>
    <w:rsid w:val="001A0B92"/>
    <w:rsid w:val="00350B3A"/>
    <w:rsid w:val="00FB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6792"/>
  <w15:chartTrackingRefBased/>
  <w15:docId w15:val="{4DD3ABC0-A042-4843-B6B5-89550879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B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B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0B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0B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0B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0B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0B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B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B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0B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0B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0B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0B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0B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0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B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0B3A"/>
    <w:pPr>
      <w:spacing w:before="160"/>
      <w:jc w:val="center"/>
    </w:pPr>
    <w:rPr>
      <w:i/>
      <w:iCs/>
      <w:color w:val="404040" w:themeColor="text1" w:themeTint="BF"/>
    </w:rPr>
  </w:style>
  <w:style w:type="character" w:customStyle="1" w:styleId="QuoteChar">
    <w:name w:val="Quote Char"/>
    <w:basedOn w:val="DefaultParagraphFont"/>
    <w:link w:val="Quote"/>
    <w:uiPriority w:val="29"/>
    <w:rsid w:val="00350B3A"/>
    <w:rPr>
      <w:i/>
      <w:iCs/>
      <w:color w:val="404040" w:themeColor="text1" w:themeTint="BF"/>
    </w:rPr>
  </w:style>
  <w:style w:type="paragraph" w:styleId="ListParagraph">
    <w:name w:val="List Paragraph"/>
    <w:basedOn w:val="Normal"/>
    <w:uiPriority w:val="34"/>
    <w:qFormat/>
    <w:rsid w:val="00350B3A"/>
    <w:pPr>
      <w:ind w:left="720"/>
      <w:contextualSpacing/>
    </w:pPr>
  </w:style>
  <w:style w:type="character" w:styleId="IntenseEmphasis">
    <w:name w:val="Intense Emphasis"/>
    <w:basedOn w:val="DefaultParagraphFont"/>
    <w:uiPriority w:val="21"/>
    <w:qFormat/>
    <w:rsid w:val="00350B3A"/>
    <w:rPr>
      <w:i/>
      <w:iCs/>
      <w:color w:val="0F4761" w:themeColor="accent1" w:themeShade="BF"/>
    </w:rPr>
  </w:style>
  <w:style w:type="paragraph" w:styleId="IntenseQuote">
    <w:name w:val="Intense Quote"/>
    <w:basedOn w:val="Normal"/>
    <w:next w:val="Normal"/>
    <w:link w:val="IntenseQuoteChar"/>
    <w:uiPriority w:val="30"/>
    <w:qFormat/>
    <w:rsid w:val="00350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B3A"/>
    <w:rPr>
      <w:i/>
      <w:iCs/>
      <w:color w:val="0F4761" w:themeColor="accent1" w:themeShade="BF"/>
    </w:rPr>
  </w:style>
  <w:style w:type="character" w:styleId="IntenseReference">
    <w:name w:val="Intense Reference"/>
    <w:basedOn w:val="DefaultParagraphFont"/>
    <w:uiPriority w:val="32"/>
    <w:qFormat/>
    <w:rsid w:val="00350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2</cp:revision>
  <dcterms:created xsi:type="dcterms:W3CDTF">2024-06-07T20:15:00Z</dcterms:created>
  <dcterms:modified xsi:type="dcterms:W3CDTF">2024-06-07T20:20:00Z</dcterms:modified>
</cp:coreProperties>
</file>