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hfehpc6z0t0e" w:id="0"/>
      <w:bookmarkEnd w:id="0"/>
      <w:r w:rsidDel="00000000" w:rsidR="00000000" w:rsidRPr="00000000">
        <w:rPr>
          <w:rtl w:val="0"/>
        </w:rPr>
        <w:t xml:space="preserve">Programming Glossary</w:t>
      </w:r>
    </w:p>
    <w:p w:rsidR="00000000" w:rsidDel="00000000" w:rsidP="00000000" w:rsidRDefault="00000000" w:rsidRPr="00000000" w14:paraId="00000002">
      <w:pPr>
        <w:pStyle w:val="Heading2"/>
        <w:pageBreakBefore w:val="0"/>
        <w:rPr/>
      </w:pPr>
      <w:bookmarkStart w:colFirst="0" w:colLast="0" w:name="_yro1d5651p3u" w:id="1"/>
      <w:bookmarkEnd w:id="1"/>
      <w:r w:rsidDel="00000000" w:rsidR="00000000" w:rsidRPr="00000000">
        <w:rPr>
          <w:rtl w:val="0"/>
        </w:rPr>
        <w:t xml:space="preserve">Types</w:t>
      </w:r>
    </w:p>
    <w:p w:rsidR="00000000" w:rsidDel="00000000" w:rsidP="00000000" w:rsidRDefault="00000000" w:rsidRPr="00000000" w14:paraId="00000003">
      <w:pPr>
        <w:pageBreakBefore w:val="0"/>
        <w:ind w:left="720.0000000000001" w:hanging="720.0000000000001"/>
        <w:rPr/>
      </w:pPr>
      <w:r w:rsidDel="00000000" w:rsidR="00000000" w:rsidRPr="00000000">
        <w:rPr>
          <w:rtl w:val="0"/>
        </w:rPr>
        <w:t xml:space="preserve">type: Every value in a programming language has a type that determines what sort of value it is, and what you can do with it. There are primitive types such as integers, strings, and lists, as well as more complex types, including ones we ourselves can define. Also, a function that returns the type of a given argument.</w:t>
      </w:r>
    </w:p>
    <w:p w:rsidR="00000000" w:rsidDel="00000000" w:rsidP="00000000" w:rsidRDefault="00000000" w:rsidRPr="00000000" w14:paraId="00000004">
      <w:pPr>
        <w:pageBreakBefore w:val="0"/>
        <w:ind w:left="720.0000000000001" w:hanging="720.0000000000001"/>
        <w:rPr/>
      </w:pPr>
      <w:r w:rsidDel="00000000" w:rsidR="00000000" w:rsidRPr="00000000">
        <w:rPr>
          <w:rtl w:val="0"/>
        </w:rPr>
      </w:r>
    </w:p>
    <w:p w:rsidR="00000000" w:rsidDel="00000000" w:rsidP="00000000" w:rsidRDefault="00000000" w:rsidRPr="00000000" w14:paraId="00000005">
      <w:pPr>
        <w:pageBreakBefore w:val="0"/>
        <w:ind w:left="720.0000000000001" w:hanging="720.0000000000001"/>
        <w:rPr/>
      </w:pPr>
      <w:r w:rsidDel="00000000" w:rsidR="00000000" w:rsidRPr="00000000">
        <w:rPr>
          <w:rtl w:val="0"/>
        </w:rPr>
        <w:t xml:space="preserve">&gt;&gt;&gt; type(5)</w:t>
      </w:r>
    </w:p>
    <w:p w:rsidR="00000000" w:rsidDel="00000000" w:rsidP="00000000" w:rsidRDefault="00000000" w:rsidRPr="00000000" w14:paraId="00000006">
      <w:pPr>
        <w:pageBreakBefore w:val="0"/>
        <w:ind w:left="720.0000000000001" w:hanging="720.0000000000001"/>
        <w:rPr/>
      </w:pPr>
      <w:r w:rsidDel="00000000" w:rsidR="00000000" w:rsidRPr="00000000">
        <w:rPr>
          <w:rtl w:val="0"/>
        </w:rPr>
        <w:t xml:space="preserve">&lt;class 'int'&gt;</w:t>
      </w:r>
    </w:p>
    <w:p w:rsidR="00000000" w:rsidDel="00000000" w:rsidP="00000000" w:rsidRDefault="00000000" w:rsidRPr="00000000" w14:paraId="00000007">
      <w:pPr>
        <w:pageBreakBefore w:val="0"/>
        <w:ind w:left="720.0000000000001" w:hanging="720.0000000000001"/>
        <w:rPr/>
      </w:pPr>
      <w:r w:rsidDel="00000000" w:rsidR="00000000" w:rsidRPr="00000000">
        <w:rPr>
          <w:rtl w:val="0"/>
        </w:rPr>
        <w:t xml:space="preserve">&gt;&gt;&gt; type('hello')</w:t>
      </w:r>
    </w:p>
    <w:p w:rsidR="00000000" w:rsidDel="00000000" w:rsidP="00000000" w:rsidRDefault="00000000" w:rsidRPr="00000000" w14:paraId="00000008">
      <w:pPr>
        <w:pageBreakBefore w:val="0"/>
        <w:ind w:left="720.0000000000001" w:hanging="720.0000000000001"/>
        <w:rPr/>
      </w:pPr>
      <w:r w:rsidDel="00000000" w:rsidR="00000000" w:rsidRPr="00000000">
        <w:rPr>
          <w:rtl w:val="0"/>
        </w:rPr>
        <w:t xml:space="preserve">&lt;class 'str'&gt;</w:t>
      </w:r>
    </w:p>
    <w:p w:rsidR="00000000" w:rsidDel="00000000" w:rsidP="00000000" w:rsidRDefault="00000000" w:rsidRPr="00000000" w14:paraId="00000009">
      <w:pPr>
        <w:pageBreakBefore w:val="0"/>
        <w:ind w:left="720.0000000000001" w:hanging="720.0000000000001"/>
        <w:rPr/>
      </w:pPr>
      <w:r w:rsidDel="00000000" w:rsidR="00000000" w:rsidRPr="00000000">
        <w:rPr>
          <w:rtl w:val="0"/>
        </w:rPr>
      </w:r>
    </w:p>
    <w:p w:rsidR="00000000" w:rsidDel="00000000" w:rsidP="00000000" w:rsidRDefault="00000000" w:rsidRPr="00000000" w14:paraId="0000000A">
      <w:pPr>
        <w:pageBreakBefore w:val="0"/>
        <w:ind w:left="720.0000000000001" w:hanging="720.0000000000001"/>
        <w:rPr/>
      </w:pPr>
      <w:r w:rsidDel="00000000" w:rsidR="00000000" w:rsidRPr="00000000">
        <w:rPr>
          <w:rtl w:val="0"/>
        </w:rPr>
        <w:t xml:space="preserve">int: Short for integer. A type equivalent to integers in math: positive and negative whole numbers with no decimal. e.g. 7, -3, 0, 65536. Also the name of a function that takes one argument, converts it to an int, and returns it. e.g. int('5') == 5.</w:t>
      </w:r>
    </w:p>
    <w:p w:rsidR="00000000" w:rsidDel="00000000" w:rsidP="00000000" w:rsidRDefault="00000000" w:rsidRPr="00000000" w14:paraId="0000000B">
      <w:pPr>
        <w:pageBreakBefore w:val="0"/>
        <w:ind w:left="720.0000000000001" w:hanging="720.0000000000001"/>
        <w:rPr/>
      </w:pPr>
      <w:r w:rsidDel="00000000" w:rsidR="00000000" w:rsidRPr="00000000">
        <w:rPr>
          <w:rtl w:val="0"/>
        </w:rPr>
      </w:r>
    </w:p>
    <w:p w:rsidR="00000000" w:rsidDel="00000000" w:rsidP="00000000" w:rsidRDefault="00000000" w:rsidRPr="00000000" w14:paraId="0000000C">
      <w:pPr>
        <w:pageBreakBefore w:val="0"/>
        <w:ind w:left="720.0000000000001" w:hanging="720.0000000000001"/>
        <w:rPr/>
      </w:pPr>
      <w:r w:rsidDel="00000000" w:rsidR="00000000" w:rsidRPr="00000000">
        <w:rPr>
          <w:rtl w:val="0"/>
        </w:rPr>
        <w:t xml:space="preserve">float: A type that represents a real number: positive and negative numbers that can have decimals. e.g. 3.5, -17.89, 1.0, 0.15. Also the name of a function that takes one argument, converts it to a float, and returns it. e.g. float('8.5') == 8.5.</w:t>
      </w:r>
    </w:p>
    <w:p w:rsidR="00000000" w:rsidDel="00000000" w:rsidP="00000000" w:rsidRDefault="00000000" w:rsidRPr="00000000" w14:paraId="0000000D">
      <w:pPr>
        <w:pageBreakBefore w:val="0"/>
        <w:ind w:left="720.0000000000001" w:hanging="720.0000000000001"/>
        <w:rPr/>
      </w:pPr>
      <w:r w:rsidDel="00000000" w:rsidR="00000000" w:rsidRPr="00000000">
        <w:rPr>
          <w:rtl w:val="0"/>
        </w:rPr>
      </w:r>
    </w:p>
    <w:p w:rsidR="00000000" w:rsidDel="00000000" w:rsidP="00000000" w:rsidRDefault="00000000" w:rsidRPr="00000000" w14:paraId="0000000E">
      <w:pPr>
        <w:pageBreakBefore w:val="0"/>
        <w:ind w:left="720.0000000000001" w:hanging="720.0000000000001"/>
        <w:rPr/>
      </w:pPr>
      <w:r w:rsidDel="00000000" w:rsidR="00000000" w:rsidRPr="00000000">
        <w:rPr>
          <w:rtl w:val="0"/>
        </w:rPr>
        <w:t xml:space="preserve">str: Short for string. A type that represents a sequence of characters: letters, numbers, symbols, etc. In short, the type used to work with text. Surrounded by either single or double quotation marks. e.g. 'hello', 'A', '57.8'.</w:t>
      </w:r>
    </w:p>
    <w:p w:rsidR="00000000" w:rsidDel="00000000" w:rsidP="00000000" w:rsidRDefault="00000000" w:rsidRPr="00000000" w14:paraId="0000000F">
      <w:pPr>
        <w:pageBreakBefore w:val="0"/>
        <w:ind w:left="720.0000000000001" w:hanging="720.0000000000001"/>
        <w:rPr/>
      </w:pPr>
      <w:r w:rsidDel="00000000" w:rsidR="00000000" w:rsidRPr="00000000">
        <w:rPr>
          <w:rtl w:val="0"/>
        </w:rPr>
      </w:r>
    </w:p>
    <w:p w:rsidR="00000000" w:rsidDel="00000000" w:rsidP="00000000" w:rsidRDefault="00000000" w:rsidRPr="00000000" w14:paraId="00000010">
      <w:pPr>
        <w:pageBreakBefore w:val="0"/>
        <w:ind w:left="720.0000000000001" w:hanging="720.0000000000001"/>
        <w:rPr/>
      </w:pPr>
      <w:r w:rsidDel="00000000" w:rsidR="00000000" w:rsidRPr="00000000">
        <w:rPr>
          <w:rtl w:val="0"/>
        </w:rPr>
        <w:t xml:space="preserve">bool: Short for Boolean. A type that represents True or False. Used in conditionals to determine which branch the program will follow, or how many times to run a loop, for instance.</w:t>
      </w:r>
    </w:p>
    <w:p w:rsidR="00000000" w:rsidDel="00000000" w:rsidP="00000000" w:rsidRDefault="00000000" w:rsidRPr="00000000" w14:paraId="00000011">
      <w:pPr>
        <w:pageBreakBefore w:val="0"/>
        <w:ind w:left="720.0000000000001" w:hanging="720.0000000000001"/>
        <w:rPr/>
      </w:pPr>
      <w:r w:rsidDel="00000000" w:rsidR="00000000" w:rsidRPr="00000000">
        <w:rPr>
          <w:rtl w:val="0"/>
        </w:rPr>
      </w:r>
    </w:p>
    <w:p w:rsidR="00000000" w:rsidDel="00000000" w:rsidP="00000000" w:rsidRDefault="00000000" w:rsidRPr="00000000" w14:paraId="00000012">
      <w:pPr>
        <w:pageBreakBefore w:val="0"/>
        <w:ind w:left="720.0000000000001" w:hanging="720.0000000000001"/>
        <w:rPr/>
      </w:pPr>
      <w:r w:rsidDel="00000000" w:rsidR="00000000" w:rsidRPr="00000000">
        <w:rPr>
          <w:rtl w:val="0"/>
        </w:rPr>
        <w:t xml:space="preserve">list: A type that represents a sequence of values. Can be a list of numbers, a list of strings, a list of lists, or anything else. e.g. [5, 7, 8] or ['Adam', 'Xavier', 'Eliza'].</w:t>
      </w:r>
    </w:p>
    <w:p w:rsidR="00000000" w:rsidDel="00000000" w:rsidP="00000000" w:rsidRDefault="00000000" w:rsidRPr="00000000" w14:paraId="00000013">
      <w:pPr>
        <w:pStyle w:val="Heading2"/>
        <w:pageBreakBefore w:val="0"/>
        <w:rPr/>
      </w:pPr>
      <w:bookmarkStart w:colFirst="0" w:colLast="0" w:name="_7neb1s8pf6u9" w:id="2"/>
      <w:bookmarkEnd w:id="2"/>
      <w:r w:rsidDel="00000000" w:rsidR="00000000" w:rsidRPr="00000000">
        <w:rPr>
          <w:rtl w:val="0"/>
        </w:rPr>
        <w:t xml:space="preserve">Variables</w:t>
      </w:r>
    </w:p>
    <w:p w:rsidR="00000000" w:rsidDel="00000000" w:rsidP="00000000" w:rsidRDefault="00000000" w:rsidRPr="00000000" w14:paraId="00000014">
      <w:pPr>
        <w:pageBreakBefore w:val="0"/>
        <w:rPr/>
      </w:pPr>
      <w:r w:rsidDel="00000000" w:rsidR="00000000" w:rsidRPr="00000000">
        <w:rPr>
          <w:rtl w:val="0"/>
        </w:rPr>
        <w:t xml:space="preserve">variable: A name assigned to a specific value. That name then refers to that value until changed later. We use descriptive variable names, such as students for a list of students or n_groups for the number of groups.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immutable: Types that cannot change (“mutate”) without losing their identity: e.g., adding 1 to 3 makes it 4, which is no longer the same thing as 3. A variable assigned to an immutable value must be manually updated. The types int, float, str, bool are immutable.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mutable: Types that can change (“mutate”) while still maintaining their identity: e.g. replacing the first item in a list does not change which list it is. A variable assigned to a mutable value may undergo changes</w:t>
      </w:r>
    </w:p>
    <w:p w:rsidR="00000000" w:rsidDel="00000000" w:rsidP="00000000" w:rsidRDefault="00000000" w:rsidRPr="00000000" w14:paraId="00000019">
      <w:pPr>
        <w:pStyle w:val="Heading2"/>
        <w:pageBreakBefore w:val="0"/>
        <w:rPr/>
      </w:pPr>
      <w:bookmarkStart w:colFirst="0" w:colLast="0" w:name="_ozm4l3jtjyuv" w:id="3"/>
      <w:bookmarkEnd w:id="3"/>
      <w:r w:rsidDel="00000000" w:rsidR="00000000" w:rsidRPr="00000000">
        <w:rPr>
          <w:rtl w:val="0"/>
        </w:rPr>
        <w:t xml:space="preserve">Input/Output</w:t>
      </w:r>
    </w:p>
    <w:p w:rsidR="00000000" w:rsidDel="00000000" w:rsidP="00000000" w:rsidRDefault="00000000" w:rsidRPr="00000000" w14:paraId="0000001A">
      <w:pPr>
        <w:pageBreakBefore w:val="0"/>
        <w:rPr/>
      </w:pPr>
      <w:r w:rsidDel="00000000" w:rsidR="00000000" w:rsidRPr="00000000">
        <w:rPr>
          <w:rtl w:val="0"/>
        </w:rPr>
        <w:t xml:space="preserve">input: A function that waits for the user to type something, and then returns what they typed as a string. Can be given an argument that will be shown to the user as a prompt.</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print: A function that displays a given argument to the user.</w:t>
      </w:r>
    </w:p>
    <w:p w:rsidR="00000000" w:rsidDel="00000000" w:rsidP="00000000" w:rsidRDefault="00000000" w:rsidRPr="00000000" w14:paraId="0000001D">
      <w:pPr>
        <w:pStyle w:val="Heading2"/>
        <w:pageBreakBefore w:val="0"/>
        <w:rPr/>
      </w:pPr>
      <w:bookmarkStart w:colFirst="0" w:colLast="0" w:name="_g2ybgca7cxy3" w:id="4"/>
      <w:bookmarkEnd w:id="4"/>
      <w:r w:rsidDel="00000000" w:rsidR="00000000" w:rsidRPr="00000000">
        <w:rPr>
          <w:rtl w:val="0"/>
        </w:rPr>
        <w:t xml:space="preserve">Conditionals</w:t>
      </w:r>
    </w:p>
    <w:p w:rsidR="00000000" w:rsidDel="00000000" w:rsidP="00000000" w:rsidRDefault="00000000" w:rsidRPr="00000000" w14:paraId="0000001E">
      <w:pPr>
        <w:pageBreakBefore w:val="0"/>
        <w:rPr/>
      </w:pPr>
      <w:r w:rsidDel="00000000" w:rsidR="00000000" w:rsidRPr="00000000">
        <w:rPr>
          <w:rtl w:val="0"/>
        </w:rPr>
        <w:t xml:space="preserve">if: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elif: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else: </w:t>
      </w:r>
    </w:p>
    <w:p w:rsidR="00000000" w:rsidDel="00000000" w:rsidP="00000000" w:rsidRDefault="00000000" w:rsidRPr="00000000" w14:paraId="00000023">
      <w:pPr>
        <w:pStyle w:val="Heading2"/>
        <w:pageBreakBefore w:val="0"/>
        <w:rPr/>
      </w:pPr>
      <w:bookmarkStart w:colFirst="0" w:colLast="0" w:name="_poebz4n73g9" w:id="5"/>
      <w:bookmarkEnd w:id="5"/>
      <w:r w:rsidDel="00000000" w:rsidR="00000000" w:rsidRPr="00000000">
        <w:rPr>
          <w:rtl w:val="0"/>
        </w:rPr>
        <w:t xml:space="preserve">Iterables</w:t>
      </w:r>
    </w:p>
    <w:p w:rsidR="00000000" w:rsidDel="00000000" w:rsidP="00000000" w:rsidRDefault="00000000" w:rsidRPr="00000000" w14:paraId="00000024">
      <w:pPr>
        <w:pageBreakBefore w:val="0"/>
        <w:rPr/>
      </w:pPr>
      <w:r w:rsidDel="00000000" w:rsidR="00000000" w:rsidRPr="00000000">
        <w:rPr>
          <w:rtl w:val="0"/>
        </w:rPr>
        <w:t xml:space="preserve">index: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index notation: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slice notation: </w:t>
      </w:r>
    </w:p>
    <w:p w:rsidR="00000000" w:rsidDel="00000000" w:rsidP="00000000" w:rsidRDefault="00000000" w:rsidRPr="00000000" w14:paraId="00000029">
      <w:pPr>
        <w:pStyle w:val="Heading2"/>
        <w:pageBreakBefore w:val="0"/>
        <w:rPr/>
      </w:pPr>
      <w:bookmarkStart w:colFirst="0" w:colLast="0" w:name="_2k23683yyw8h" w:id="6"/>
      <w:bookmarkEnd w:id="6"/>
      <w:r w:rsidDel="00000000" w:rsidR="00000000" w:rsidRPr="00000000">
        <w:rPr>
          <w:rtl w:val="0"/>
        </w:rPr>
        <w:t xml:space="preserve">Loops</w:t>
      </w:r>
    </w:p>
    <w:p w:rsidR="00000000" w:rsidDel="00000000" w:rsidP="00000000" w:rsidRDefault="00000000" w:rsidRPr="00000000" w14:paraId="0000002A">
      <w:pPr>
        <w:pageBreakBefore w:val="0"/>
        <w:rPr/>
      </w:pPr>
      <w:r w:rsidDel="00000000" w:rsidR="00000000" w:rsidRPr="00000000">
        <w:rPr>
          <w:rtl w:val="0"/>
        </w:rPr>
        <w:t xml:space="preserve">loop:</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for loop — for element in container:</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range loop — for i in range(N):</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while loop — while condition:</w:t>
      </w:r>
    </w:p>
    <w:p w:rsidR="00000000" w:rsidDel="00000000" w:rsidP="00000000" w:rsidRDefault="00000000" w:rsidRPr="00000000" w14:paraId="00000031">
      <w:pPr>
        <w:pStyle w:val="Heading2"/>
        <w:pageBreakBefore w:val="0"/>
        <w:rPr/>
      </w:pPr>
      <w:bookmarkStart w:colFirst="0" w:colLast="0" w:name="_86acogh4z66p" w:id="7"/>
      <w:bookmarkEnd w:id="7"/>
      <w:r w:rsidDel="00000000" w:rsidR="00000000" w:rsidRPr="00000000">
        <w:rPr>
          <w:rtl w:val="0"/>
        </w:rPr>
        <w:t xml:space="preserve">Functions</w:t>
      </w:r>
    </w:p>
    <w:p w:rsidR="00000000" w:rsidDel="00000000" w:rsidP="00000000" w:rsidRDefault="00000000" w:rsidRPr="00000000" w14:paraId="00000032">
      <w:pPr>
        <w:pageBreakBefore w:val="0"/>
        <w:rPr/>
      </w:pPr>
      <w:r w:rsidDel="00000000" w:rsidR="00000000" w:rsidRPr="00000000">
        <w:rPr>
          <w:rtl w:val="0"/>
        </w:rPr>
        <w:t xml:space="preserve">function: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signature: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arguments: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return value: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annotations: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docstring: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body: </w:t>
      </w:r>
    </w:p>
    <w:p w:rsidR="00000000" w:rsidDel="00000000" w:rsidP="00000000" w:rsidRDefault="00000000" w:rsidRPr="00000000" w14:paraId="0000003F">
      <w:pPr>
        <w:pageBreakBefore w:val="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jc w:val="right"/>
      <w:rPr>
        <w:color w:val="666666"/>
      </w:rPr>
    </w:pPr>
    <w:r w:rsidDel="00000000" w:rsidR="00000000" w:rsidRPr="00000000">
      <w:rPr>
        <w:color w:val="666666"/>
        <w:rtl w:val="0"/>
      </w:rPr>
      <w:t xml:space="preserve">ICS3U • </w:t>
    </w: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Rule="auto"/>
      <w:jc w:val="center"/>
    </w:pPr>
    <w:rPr>
      <w:rFonts w:ascii="Comfortaa" w:cs="Comfortaa" w:eastAsia="Comfortaa" w:hAnsi="Comfortaa"/>
      <w:sz w:val="28"/>
      <w:szCs w:val="28"/>
    </w:rPr>
  </w:style>
  <w:style w:type="paragraph" w:styleId="Heading2">
    <w:name w:val="heading 2"/>
    <w:basedOn w:val="Normal"/>
    <w:next w:val="Normal"/>
    <w:pPr>
      <w:keepNext w:val="1"/>
      <w:keepLines w:val="1"/>
      <w:pageBreakBefore w:val="0"/>
      <w:spacing w:after="120" w:before="360" w:lineRule="auto"/>
    </w:pPr>
    <w:rPr>
      <w:rFonts w:ascii="Comfortaa" w:cs="Comfortaa" w:eastAsia="Comfortaa" w:hAnsi="Comfortaa"/>
      <w:sz w:val="25"/>
      <w:szCs w:val="25"/>
    </w:rPr>
  </w:style>
  <w:style w:type="paragraph" w:styleId="Heading3">
    <w:name w:val="heading 3"/>
    <w:basedOn w:val="Normal"/>
    <w:next w:val="Normal"/>
    <w:pPr>
      <w:keepNext w:val="1"/>
      <w:keepLines w:val="1"/>
      <w:pageBreakBefore w:val="0"/>
      <w:spacing w:line="240" w:lineRule="auto"/>
      <w:ind w:left="720" w:hanging="360"/>
    </w:pPr>
    <w:rPr>
      <w:rFonts w:ascii="Comfortaa" w:cs="Comfortaa" w:eastAsia="Comfortaa" w:hAnsi="Comfortaa"/>
      <w:b w:val="1"/>
      <w:color w:val="434343"/>
      <w:sz w:val="22"/>
      <w:szCs w:val="22"/>
    </w:rPr>
  </w:style>
  <w:style w:type="paragraph" w:styleId="Heading4">
    <w:name w:val="heading 4"/>
    <w:basedOn w:val="Normal"/>
    <w:next w:val="Normal"/>
    <w:pPr>
      <w:keepNext w:val="1"/>
      <w:keepLines w:val="1"/>
      <w:pageBreakBefore w:val="0"/>
      <w:spacing w:after="80" w:before="280" w:lineRule="auto"/>
    </w:pPr>
    <w:rPr>
      <w:rFonts w:ascii="Comfortaa" w:cs="Comfortaa" w:eastAsia="Comfortaa" w:hAnsi="Comfortaa"/>
      <w:i w:val="1"/>
      <w:color w:val="434343"/>
      <w:sz w:val="22"/>
      <w:szCs w:val="22"/>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240" w:line="271.2" w:lineRule="auto"/>
      <w:jc w:val="center"/>
    </w:pPr>
    <w:rPr>
      <w:rFonts w:ascii="Comfortaa" w:cs="Comfortaa" w:eastAsia="Comfortaa" w:hAnsi="Comfortaa"/>
      <w:sz w:val="36"/>
      <w:szCs w:val="36"/>
    </w:rPr>
  </w:style>
  <w:style w:type="paragraph" w:styleId="Subtitle">
    <w:name w:val="Subtitle"/>
    <w:basedOn w:val="Normal"/>
    <w:next w:val="Normal"/>
    <w:pPr>
      <w:keepNext w:val="1"/>
      <w:keepLines w:val="1"/>
      <w:pageBreakBefore w:val="0"/>
      <w:spacing w:after="120" w:before="200" w:line="268.8" w:lineRule="auto"/>
      <w:jc w:val="center"/>
    </w:pPr>
    <w:rPr>
      <w:rFonts w:ascii="Comfortaa" w:cs="Comfortaa" w:eastAsia="Comfortaa" w:hAnsi="Comfortaa"/>
      <w:color w:val="434343"/>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