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D6621" w14:textId="71D2AD57" w:rsidR="00EB45D2" w:rsidRPr="004D2AF5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8E2D21">
        <w:rPr>
          <w:rFonts w:ascii="Times New Roman" w:hAnsi="Times New Roman" w:cs="Times New Roman"/>
          <w:b/>
          <w:sz w:val="26"/>
          <w:szCs w:val="26"/>
        </w:rPr>
        <w:t>3</w:t>
      </w:r>
    </w:p>
    <w:p w14:paraId="1647F4C5" w14:textId="4D263ADF" w:rsidR="00A8605B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Pr="00A8605B">
        <w:rPr>
          <w:rFonts w:ascii="Times New Roman" w:hAnsi="Times New Roman" w:cs="Times New Roman"/>
          <w:sz w:val="26"/>
          <w:szCs w:val="26"/>
        </w:rPr>
        <w:t xml:space="preserve">получить </w:t>
      </w:r>
      <w:proofErr w:type="gramStart"/>
      <w:r w:rsidRPr="00A8605B">
        <w:rPr>
          <w:rFonts w:ascii="Times New Roman" w:hAnsi="Times New Roman" w:cs="Times New Roman"/>
          <w:sz w:val="26"/>
          <w:szCs w:val="26"/>
        </w:rPr>
        <w:t>практические навыки разработки проектов</w:t>
      </w:r>
      <w:proofErr w:type="gramEnd"/>
      <w:r w:rsidRPr="00A8605B">
        <w:rPr>
          <w:rFonts w:ascii="Times New Roman" w:hAnsi="Times New Roman" w:cs="Times New Roman"/>
          <w:sz w:val="26"/>
          <w:szCs w:val="26"/>
        </w:rPr>
        <w:t xml:space="preserve"> </w:t>
      </w:r>
      <w:r w:rsidR="008E2D21">
        <w:rPr>
          <w:rFonts w:ascii="Times New Roman" w:hAnsi="Times New Roman" w:cs="Times New Roman"/>
          <w:sz w:val="26"/>
          <w:szCs w:val="26"/>
        </w:rPr>
        <w:t>в которых используется работа с графикой</w:t>
      </w:r>
    </w:p>
    <w:p w14:paraId="2AC52951" w14:textId="1DAC4D3B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DE4B6E" w:rsidRPr="00DE4B6E">
        <w:rPr>
          <w:rFonts w:ascii="Times New Roman" w:hAnsi="Times New Roman" w:cs="Times New Roman"/>
          <w:b/>
          <w:bCs/>
          <w:sz w:val="26"/>
          <w:szCs w:val="26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13988015" w14:textId="77777777" w:rsidR="008E2D21" w:rsidRDefault="008E2D21" w:rsidP="00A8605B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11301B4B" w14:textId="3DB39955" w:rsidR="008E2D21" w:rsidRPr="008E2D21" w:rsidRDefault="008E2D21" w:rsidP="008E2D21">
      <w:pPr>
        <w:numPr>
          <w:ilvl w:val="0"/>
          <w:numId w:val="2"/>
        </w:num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733F5B7B" w14:textId="77777777" w:rsidR="008E2D21" w:rsidRDefault="008E2D21" w:rsidP="008E2D21">
      <w:pPr>
        <w:numPr>
          <w:ilvl w:val="0"/>
          <w:numId w:val="2"/>
        </w:num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2D2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589BF698" w14:textId="77777777" w:rsidR="00DE4B6E" w:rsidRPr="00DE4B6E" w:rsidRDefault="00DE4B6E" w:rsidP="00DE4B6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4B6E">
        <w:rPr>
          <w:rFonts w:ascii="Times New Roman" w:eastAsia="Times New Roman" w:hAnsi="Times New Roman" w:cs="Times New Roman"/>
          <w:sz w:val="28"/>
          <w:szCs w:val="28"/>
        </w:rPr>
        <w:t>Движение маленького кружка по горизонтали, при достижении границы формы кружок меняет цвет, а радиус его немного увеличивается, и начинает движение в обратном направлении. Окончание работы – увеличение радиуса до определенного предела.</w:t>
      </w:r>
    </w:p>
    <w:p w14:paraId="72500905" w14:textId="18541D29" w:rsidR="00DE4B6E" w:rsidRDefault="00DE4B6E" w:rsidP="00DE4B6E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4B6E">
        <w:rPr>
          <w:rFonts w:ascii="Times New Roman" w:eastAsia="Times New Roman" w:hAnsi="Times New Roman" w:cs="Times New Roman"/>
          <w:sz w:val="28"/>
          <w:szCs w:val="28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6DEF6065" w14:textId="77777777" w:rsidR="00DE4B6E" w:rsidRPr="00DE4B6E" w:rsidRDefault="00DE4B6E" w:rsidP="00DE4B6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91FA65" w14:textId="0B0C55AC" w:rsidR="001154D1" w:rsidRPr="00DE4B6E" w:rsidRDefault="001154D1" w:rsidP="008E2D21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2D21"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DE4B6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</w:t>
      </w:r>
    </w:p>
    <w:p w14:paraId="1AEF2A94" w14:textId="50E6312B" w:rsidR="00334FB8" w:rsidRPr="00DE4B6E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DE4B6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8E2D21"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3E1E335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7A4F90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292F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D705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CA91B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440AF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5938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D8735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CC876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741F6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E4FB0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Task_3</w:t>
      </w:r>
    </w:p>
    <w:p w14:paraId="487FCC4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9CCD21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1A4851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936B5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Horizontal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Vertical };</w:t>
      </w:r>
    </w:p>
    <w:p w14:paraId="6589153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Forward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Backward };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Forward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вправо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вниз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), Backward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влево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вверх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56FF8C1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AE0F2C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Переменные состояния фигуры</w:t>
      </w:r>
    </w:p>
    <w:p w14:paraId="4488C308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текущий диаметр (радиус * 2)</w:t>
      </w:r>
    </w:p>
    <w:p w14:paraId="4DAEDEA6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150;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предел увеличения фигуры</w:t>
      </w:r>
    </w:p>
    <w:p w14:paraId="48A070D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10, y = 50;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координаты</w:t>
      </w:r>
      <w:proofErr w:type="spellEnd"/>
    </w:p>
    <w:p w14:paraId="4E16404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 = 5;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шаг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движения</w:t>
      </w:r>
      <w:proofErr w:type="spellEnd"/>
    </w:p>
    <w:p w14:paraId="46AC988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64E18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D4B3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AA6B6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6DE4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brush;</w:t>
      </w:r>
    </w:p>
    <w:p w14:paraId="2EEB1D4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CFA09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14515CC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60616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84BD7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64BE3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brush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SolidBrush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E325B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.KeyDown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(Form1_KeyDown);</w:t>
      </w:r>
    </w:p>
    <w:p w14:paraId="2F2ACB8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(Form1_Paint);</w:t>
      </w:r>
    </w:p>
    <w:p w14:paraId="17CFB38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27B4B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4D76F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CenterBall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D91C4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1E74A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 / 2;</w:t>
      </w:r>
    </w:p>
    <w:p w14:paraId="616E38F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 / 2;</w:t>
      </w:r>
    </w:p>
    <w:p w14:paraId="5C8BE65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119C6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AA301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MySpeed</w:t>
      </w:r>
      <w:proofErr w:type="spellEnd"/>
    </w:p>
    <w:p w14:paraId="1003312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808BD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100 - timer1.Interval; }</w:t>
      </w:r>
    </w:p>
    <w:p w14:paraId="0F828510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1D37803F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53FA4A9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Ограничиваем интервал от 1 до 99</w:t>
      </w:r>
    </w:p>
    <w:p w14:paraId="259CD4F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A1EA9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3AB219F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99)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99;</w:t>
      </w:r>
    </w:p>
    <w:p w14:paraId="5D9B1AE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timer1.Interval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newInterval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63172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7B54A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C6C958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B1B26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MyColorForward</w:t>
      </w:r>
      <w:proofErr w:type="spellEnd"/>
    </w:p>
    <w:p w14:paraId="681659E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C840B7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0B8F3E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4271C1A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20051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70AEE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MyColorBackward</w:t>
      </w:r>
      <w:proofErr w:type="spellEnd"/>
    </w:p>
    <w:p w14:paraId="51F3BD4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B1E87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A3037F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06DF8F3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86095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06E8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MyDirection</w:t>
      </w:r>
      <w:proofErr w:type="spellEnd"/>
    </w:p>
    <w:p w14:paraId="153DCFF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5F3DA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3CCCEC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24F75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32938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52C60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851EB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F92B14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F65FC2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цвет в зависимости от текущего направления движения</w:t>
      </w:r>
    </w:p>
    <w:p w14:paraId="1DC43F8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brush.Color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C55A9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A31DA3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DCED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timer1_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C44096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29C0A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- 3, y - 3, d + 6, d + 6);</w:t>
      </w:r>
    </w:p>
    <w:p w14:paraId="51D1D49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D6592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284B3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DA99F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51141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x += step;</w:t>
      </w:r>
    </w:p>
    <w:p w14:paraId="397C5FCB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73B361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B578C4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правым краем</w:t>
      </w:r>
    </w:p>
    <w:p w14:paraId="24E6B9A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&gt;=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d))</w:t>
      </w:r>
    </w:p>
    <w:p w14:paraId="426D8D0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FC7BF9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.ClientSize.Width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(d + 15);</w:t>
      </w:r>
    </w:p>
    <w:p w14:paraId="2D0F298E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Backward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B9EA8D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C680561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левым краем</w:t>
      </w:r>
    </w:p>
    <w:p w14:paraId="2DA3322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&lt;= 0)</w:t>
      </w:r>
    </w:p>
    <w:p w14:paraId="68C6F84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430736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x = 0;</w:t>
      </w:r>
    </w:p>
    <w:p w14:paraId="41C8BAB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AFFF6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6E70FF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5BDA2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Вертикальное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движение</w:t>
      </w:r>
      <w:proofErr w:type="spellEnd"/>
    </w:p>
    <w:p w14:paraId="13CE0F0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240E4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y += step;</w:t>
      </w:r>
    </w:p>
    <w:p w14:paraId="7943DE14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AB98E1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14D411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нижним краем</w:t>
      </w:r>
    </w:p>
    <w:p w14:paraId="5718725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&gt;=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d))</w:t>
      </w:r>
    </w:p>
    <w:p w14:paraId="5FE6FEC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BC8A7E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.ClientSize.Height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(d + 15);</w:t>
      </w:r>
    </w:p>
    <w:p w14:paraId="1BDD3430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Backward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27D9ED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3E00D52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столкновения с верхним краем</w:t>
      </w:r>
    </w:p>
    <w:p w14:paraId="256BF3C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 &lt;= 0)</w:t>
      </w:r>
    </w:p>
    <w:p w14:paraId="3974163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584748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y = 0;</w:t>
      </w:r>
    </w:p>
    <w:p w14:paraId="3576216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EC2A2A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1A3425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24F53B1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4AAF00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Новую область тоже берем с запасом</w:t>
      </w:r>
    </w:p>
    <w:p w14:paraId="14287D0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- 3, y - 3, d + 6, d + 6);</w:t>
      </w:r>
    </w:p>
    <w:p w14:paraId="705129D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newRc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BF151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97FFA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842E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HitEdge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6A599A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FC34B3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newStatus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Меняем направление</w:t>
      </w:r>
    </w:p>
    <w:p w14:paraId="347E8301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15;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Увеличиваем размер (радиус)</w:t>
      </w:r>
    </w:p>
    <w:p w14:paraId="74749E3E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UpdateBrushColor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Меняем цвет</w:t>
      </w:r>
    </w:p>
    <w:p w14:paraId="38E7AB68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A78A6D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Ограничение по радиусу (окончание работы)</w:t>
      </w:r>
    </w:p>
    <w:p w14:paraId="787642A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BE8C0D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B3AB16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timer1.Stop();</w:t>
      </w:r>
    </w:p>
    <w:p w14:paraId="75B57AC9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1.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0F41FC"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"Старт"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346934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0F41FC"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"Достигнут максимальный размер фигуры. Работа завершена!"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0F41FC"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"Стоп"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BB4D737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30; </w:t>
      </w:r>
      <w:r w:rsidRPr="000F41FC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Сброс размера для нового запуска</w:t>
      </w:r>
    </w:p>
    <w:p w14:paraId="73B14553" w14:textId="77777777" w:rsidR="000F41FC" w:rsidRP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CenterBall</w:t>
      </w:r>
      <w:proofErr w:type="spell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2BD740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F41F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.Invalidate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18A8D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118BB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2A600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B3816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Paint(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782C7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4F18E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e.Graphics.SmoothingMode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SmoothingMode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.AntiAlias;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Сглаживание</w:t>
      </w:r>
      <w:proofErr w:type="spellEnd"/>
    </w:p>
    <w:p w14:paraId="117BA5B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e.Graphics.FillEllipse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(brush, x, y, d, d);</w:t>
      </w:r>
    </w:p>
    <w:p w14:paraId="4F906B9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7C561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FFD98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btnStartStop_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049890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601AC21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(timer1.Enabled)</w:t>
      </w:r>
    </w:p>
    <w:p w14:paraId="7D94991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C1CBB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timer1.Stop();</w:t>
      </w:r>
    </w:p>
    <w:p w14:paraId="4DB011F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Старт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AD908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8DC76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926D3B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194061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timer1.Start();</w:t>
      </w:r>
    </w:p>
    <w:p w14:paraId="16BA839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button1.Text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Стоп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55F1A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251C7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C1D7E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558A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btnSettings_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3A6789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46D6A7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frmSettings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991C7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frmSettings.Owner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00E4AEB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frmSettings.ShowDialog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600E39A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C7945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92A18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74B7C4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EC820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CenterBall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44D0C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40B6A9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060BF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KeyDown(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04B62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CDBAD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.Escape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85591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B7ADC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6592B71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8784C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FD13A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19D29F" w14:textId="485DF8AC" w:rsidR="000F41FC" w:rsidRDefault="000F41FC" w:rsidP="000F41FC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819B720" w14:textId="77777777" w:rsidR="000F41FC" w:rsidRPr="000F41FC" w:rsidRDefault="000F41FC" w:rsidP="000F41FC">
      <w:pPr>
        <w:spacing w:after="120"/>
        <w:jc w:val="both"/>
        <w:rPr>
          <w:rFonts w:ascii="Cascadia Mono" w:hAnsi="Cascadia Mono" w:cs="Cascadia Mono"/>
          <w:color w:val="FF9900"/>
          <w:sz w:val="19"/>
          <w:szCs w:val="19"/>
        </w:rPr>
      </w:pPr>
    </w:p>
    <w:p w14:paraId="24B498AB" w14:textId="0DE9A214" w:rsidR="008E2D21" w:rsidRDefault="000F41FC" w:rsidP="008E2D21">
      <w:pPr>
        <w:spacing w:after="120"/>
        <w:jc w:val="center"/>
        <w:rPr>
          <w:rFonts w:ascii="Cascadia Mono" w:hAnsi="Cascadia Mono" w:cs="Cascadia Mono"/>
          <w:color w:val="0000FF"/>
          <w:sz w:val="19"/>
          <w:szCs w:val="19"/>
        </w:rPr>
      </w:pPr>
      <w:r w:rsidRPr="000F41FC">
        <w:rPr>
          <w:rFonts w:ascii="Cascadia Mono" w:hAnsi="Cascadia Mono" w:cs="Cascadia Mono"/>
          <w:color w:val="0000FF"/>
          <w:sz w:val="19"/>
          <w:szCs w:val="19"/>
        </w:rPr>
        <w:drawing>
          <wp:inline distT="0" distB="0" distL="0" distR="0" wp14:anchorId="56FB83F9" wp14:editId="189039A5">
            <wp:extent cx="6299835" cy="374650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32BD" w14:textId="00AA00AF" w:rsidR="008E2D21" w:rsidRDefault="008E2D21" w:rsidP="008E2D21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Рис.1 – Вид формы</w:t>
      </w:r>
    </w:p>
    <w:p w14:paraId="48228EA7" w14:textId="77777777" w:rsidR="008E2D21" w:rsidRDefault="008E2D21" w:rsidP="008E2D21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2F57F828" w14:textId="77777777" w:rsidR="008E2D21" w:rsidRPr="008E2D21" w:rsidRDefault="008E2D21" w:rsidP="008E2D21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14:paraId="337F70F8" w14:textId="767C96DD" w:rsidR="00E41226" w:rsidRPr="000F41FC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0F41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D2AF5" w:rsidRPr="000F41FC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E41226" w:rsidRPr="000F41F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9334955" w14:textId="7E2AB1B7" w:rsidR="004D2AF5" w:rsidRPr="000F41FC" w:rsidRDefault="004D2AF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0F41F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E2D21">
        <w:rPr>
          <w:rFonts w:ascii="Times New Roman" w:hAnsi="Times New Roman" w:cs="Times New Roman"/>
          <w:b/>
          <w:bCs/>
          <w:sz w:val="26"/>
          <w:szCs w:val="26"/>
        </w:rPr>
        <w:t>настроек</w:t>
      </w:r>
    </w:p>
    <w:p w14:paraId="44363CB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FC410D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C6280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FB339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F722E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02423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B248E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A4F1B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D89FF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7D94F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ProgressBar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C846C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F4C7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Task_3</w:t>
      </w:r>
    </w:p>
    <w:p w14:paraId="7F34DF0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5CBDB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2E651A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D7FE9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14DB44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0ACD9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7D9E4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2DD8C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E1C26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CECA6A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C2A44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25B7A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0426E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trackBar1.Value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569CC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C9652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3B0B8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radioButton1.Checked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35D28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34DB078C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radioButton2.Checked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BD52A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linkLabel1.LinkColor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8FE3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linkLabel2.LinkColor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DCDE7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4E6ED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FE12A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trackBarSpeed_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Scroll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51D87F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F735D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D9BB7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trackBar1.Value;</w:t>
      </w:r>
    </w:p>
    <w:p w14:paraId="01F9CB2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F45C6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8AD50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linkColorFwd_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41C7CE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3F0D60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4FAD2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colorDialog1.Color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B2662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(colorDialog1.ShowDialog()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055D0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CEA93D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mainForm.MyColorForward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colorDialog1.Color;</w:t>
      </w:r>
    </w:p>
    <w:p w14:paraId="3A3F5EE1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linkLabel1.LinkColor = colorDialog1.Color;</w:t>
      </w:r>
    </w:p>
    <w:p w14:paraId="2C27AFC9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8F87E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5CEF72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5ADC6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linkColorBck_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LinkClicked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LinkLabelLinkClickedEventArgs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2C63C27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FE6AC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5225A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colorDialog1.Color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AA88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(colorDialog1.ShowDialog()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A0BD8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93C68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mainForm.MyColorBackward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colorDialog1.Color;</w:t>
      </w:r>
    </w:p>
    <w:p w14:paraId="0B32E9E8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linkLabel2.LinkColor = colorDialog1.Color;</w:t>
      </w:r>
    </w:p>
    <w:p w14:paraId="3B440EB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F68855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D901A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20C57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rbDirection_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C448514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B22D1A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791A4E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</w:t>
      </w:r>
    </w:p>
    <w:p w14:paraId="59F316B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.Horizontal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BAAE50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</w:t>
      </w:r>
    </w:p>
    <w:p w14:paraId="5DBE125F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mainForm.MyDirection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MoveDirection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.Vertical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D3A226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006B43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C1FD2EB" w14:textId="77777777" w:rsidR="000F41FC" w:rsidRDefault="000F41FC" w:rsidP="000F41F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E7A4BF1" w14:textId="634BADF9" w:rsidR="00970588" w:rsidRPr="00D00DB6" w:rsidRDefault="00D00DB6" w:rsidP="00D00DB6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00DB6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="000F41FC" w:rsidRPr="000F41FC">
        <w:rPr>
          <w:rFonts w:ascii="Cascadia Mono" w:hAnsi="Cascadia Mono" w:cs="Cascadia Mono"/>
          <w:color w:val="FF9900"/>
          <w:sz w:val="19"/>
          <w:szCs w:val="19"/>
          <w:lang w:val="en-US"/>
        </w:rPr>
        <w:drawing>
          <wp:inline distT="0" distB="0" distL="0" distR="0" wp14:anchorId="695E05FE" wp14:editId="1786DD08">
            <wp:extent cx="6299835" cy="3707765"/>
            <wp:effectExtent l="0" t="0" r="571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A49C" w14:textId="4580EF2A" w:rsidR="008E2D21" w:rsidRPr="00D00DB6" w:rsidRDefault="008E2D21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Рис</w:t>
      </w:r>
      <w:r w:rsidRPr="00D00DB6">
        <w:rPr>
          <w:rFonts w:ascii="Times New Roman" w:hAnsi="Times New Roman" w:cs="Times New Roman"/>
          <w:sz w:val="26"/>
          <w:szCs w:val="26"/>
          <w:lang w:val="en-US"/>
        </w:rPr>
        <w:t xml:space="preserve">.2 – </w:t>
      </w:r>
      <w:r>
        <w:rPr>
          <w:rFonts w:ascii="Times New Roman" w:hAnsi="Times New Roman" w:cs="Times New Roman"/>
          <w:sz w:val="26"/>
          <w:szCs w:val="26"/>
        </w:rPr>
        <w:t>Настройки</w:t>
      </w:r>
      <w:r w:rsidRPr="00D00D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формы</w:t>
      </w:r>
    </w:p>
    <w:p w14:paraId="464481CA" w14:textId="77777777" w:rsidR="001154D1" w:rsidRPr="00D00DB6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1154D1" w:rsidRPr="00D00DB6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CD96FCD"/>
    <w:multiLevelType w:val="hybridMultilevel"/>
    <w:tmpl w:val="A6A2033C"/>
    <w:lvl w:ilvl="0" w:tplc="930805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0F41FC"/>
    <w:rsid w:val="001154D1"/>
    <w:rsid w:val="001E1969"/>
    <w:rsid w:val="002E5FD5"/>
    <w:rsid w:val="00316686"/>
    <w:rsid w:val="00334FB8"/>
    <w:rsid w:val="00444464"/>
    <w:rsid w:val="004941B5"/>
    <w:rsid w:val="004D2AF5"/>
    <w:rsid w:val="00557241"/>
    <w:rsid w:val="005D48E5"/>
    <w:rsid w:val="005E2BCA"/>
    <w:rsid w:val="006020FE"/>
    <w:rsid w:val="00677FAD"/>
    <w:rsid w:val="00893EF6"/>
    <w:rsid w:val="008E2D21"/>
    <w:rsid w:val="009151FE"/>
    <w:rsid w:val="00947249"/>
    <w:rsid w:val="00970588"/>
    <w:rsid w:val="00A8605B"/>
    <w:rsid w:val="00AA55AC"/>
    <w:rsid w:val="00B150EE"/>
    <w:rsid w:val="00B34FF2"/>
    <w:rsid w:val="00D00DB6"/>
    <w:rsid w:val="00D310C9"/>
    <w:rsid w:val="00D41957"/>
    <w:rsid w:val="00D70408"/>
    <w:rsid w:val="00DE4B6E"/>
    <w:rsid w:val="00E129D6"/>
    <w:rsid w:val="00E41226"/>
    <w:rsid w:val="00EB45D2"/>
    <w:rsid w:val="00F175FE"/>
    <w:rsid w:val="00F57F06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Глеб Ветров</cp:lastModifiedBy>
  <cp:revision>4</cp:revision>
  <dcterms:created xsi:type="dcterms:W3CDTF">2026-03-24T20:47:00Z</dcterms:created>
  <dcterms:modified xsi:type="dcterms:W3CDTF">2026-03-24T20:49:00Z</dcterms:modified>
</cp:coreProperties>
</file>