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3.png" ContentType="image/png"/>
  <Override PartName="/word/media/rId26.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W w:type="pct" w:w="0.0"/>
        <w:tblLook/>
      </w:tblPr>
      <w:tblGrid/>
      <w:tr>
        <w:tc>
          <w:p>
            <w:pPr>
              <w:pStyle w:val="Compact"/>
              <w:jc w:val="left"/>
            </w:pPr>
            <w:r>
              <w:t xml:space="preserve">title: "Statistical Foundations for Data Science - Assignment6 "</w:t>
            </w:r>
          </w:p>
        </w:tc>
      </w:tr>
      <w:tr>
        <w:tc>
          <w:p>
            <w:pPr>
              <w:pStyle w:val="Compact"/>
              <w:jc w:val="left"/>
            </w:pPr>
            <w:r>
              <w:t xml:space="preserve">author: "Travis Deason"</w:t>
            </w:r>
          </w:p>
        </w:tc>
      </w:tr>
      <w:tr>
        <w:tc>
          <w:p>
            <w:pPr>
              <w:pStyle w:val="Compact"/>
              <w:jc w:val="left"/>
            </w:pPr>
            <w:r>
              <w:t xml:space="preserve">date: "Oct 8th 2017"</w:t>
            </w:r>
          </w:p>
        </w:tc>
      </w:tr>
      <w:tr>
        <w:tc>
          <w:p>
            <w:pPr>
              <w:pStyle w:val="Compact"/>
              <w:jc w:val="left"/>
            </w:pPr>
            <w:r>
              <w:t xml:space="preserve">output: word_document</w:t>
            </w:r>
          </w:p>
        </w:tc>
      </w:tr>
    </w:tbl>
    <w:p>
      <w:pPr>
        <w:pStyle w:val="Heading1"/>
      </w:pPr>
      <w:bookmarkStart w:id="21" w:name="msds-6371-hw-6"/>
      <w:bookmarkEnd w:id="21"/>
      <w:r>
        <w:t xml:space="preserve">MSDS 6371 HW 6</w:t>
      </w:r>
    </w:p>
    <w:p>
      <w:pPr>
        <w:pStyle w:val="FirstParagraph"/>
      </w:pPr>
      <w:r>
        <w:t xml:space="preserve"/>
      </w:r>
      <w:r>
        <w:t xml:space="preserve"> </w:t>
      </w:r>
      <w:r>
        <w:t xml:space="preserve">***</w:t>
      </w:r>
    </w:p>
    <w:p>
      <w:pPr>
        <w:pStyle w:val="Heading2"/>
      </w:pPr>
      <w:bookmarkStart w:id="22" w:name="1-2-3-4-and-5-are-the-mean-scores-in-the-none-amputee-crutches-hearings-and-wheelchair-groups-respectively.-be-careful-when-identifying-k-here."/>
      <w:bookmarkEnd w:id="22"/>
      <w:r>
        <w:t xml:space="preserve">1. µ1, µ2, µ3, µ4, and µ5, are the mean scores in the none, amputee, crutches, hearings and wheelchair groups respectively. Be careful when identifying ‘k’ here.</w:t>
      </w:r>
    </w:p>
    <w:p>
      <w:pPr>
        <w:pStyle w:val="FigureWithCaption"/>
      </w:pPr>
      <w:r>
        <w:drawing>
          <wp:inline>
            <wp:extent cx="5334000" cy="344658"/>
            <wp:effectExtent b="0" l="0" r="0" t="0"/>
            <wp:docPr descr="question1" id="1" name="Picture"/>
            <a:graphic>
              <a:graphicData uri="http://schemas.openxmlformats.org/drawingml/2006/picture">
                <pic:pic>
                  <pic:nvPicPr>
                    <pic:cNvPr descr="images/6371_6-1q.png" id="0" name="Picture"/>
                    <pic:cNvPicPr>
                      <a:picLocks noChangeArrowheads="1" noChangeAspect="1"/>
                    </pic:cNvPicPr>
                  </pic:nvPicPr>
                  <pic:blipFill>
                    <a:blip r:embed="rId23"/>
                    <a:stretch>
                      <a:fillRect/>
                    </a:stretch>
                  </pic:blipFill>
                  <pic:spPr bwMode="auto">
                    <a:xfrm>
                      <a:off x="0" y="0"/>
                      <a:ext cx="5334000" cy="344658"/>
                    </a:xfrm>
                    <a:prstGeom prst="rect">
                      <a:avLst/>
                    </a:prstGeom>
                    <a:noFill/>
                    <a:ln w="9525">
                      <a:noFill/>
                      <a:headEnd/>
                      <a:tailEnd/>
                    </a:ln>
                  </pic:spPr>
                </pic:pic>
              </a:graphicData>
            </a:graphic>
          </wp:inline>
        </w:drawing>
      </w:r>
    </w:p>
    <w:p>
      <w:pPr>
        <w:pStyle w:val="ImageCaption"/>
      </w:pPr>
      <w:r>
        <w:t xml:space="preserve">question1</w:t>
      </w:r>
    </w:p>
    <w:p>
      <w:pPr>
        <w:pStyle w:val="SourceCode"/>
      </w:pPr>
      <w:r>
        <w:rPr>
          <w:rStyle w:val="NormalTok"/>
        </w:rPr>
        <w:t xml:space="preserve">hcap &lt;-</w:t>
      </w:r>
      <w:r>
        <w:rPr>
          <w:rStyle w:val="StringTok"/>
        </w:rPr>
        <w:t xml:space="preserve"> </w:t>
      </w:r>
      <w:r>
        <w:rPr>
          <w:rStyle w:val="KeywordTok"/>
        </w:rPr>
        <w:t xml:space="preserve">read.csv</w:t>
      </w:r>
      <w:r>
        <w:rPr>
          <w:rStyle w:val="NormalTok"/>
        </w:rPr>
        <w:t xml:space="preserve">(</w:t>
      </w:r>
      <w:r>
        <w:rPr>
          <w:rStyle w:val="StringTok"/>
        </w:rPr>
        <w:t xml:space="preserve">'data/case0601handicap_2.csv'</w:t>
      </w:r>
      <w:r>
        <w:rPr>
          <w:rStyle w:val="NormalTok"/>
        </w:rPr>
        <w:t xml:space="preserve">)</w:t>
      </w:r>
      <w:r>
        <w:br w:type="textWrapping"/>
      </w:r>
      <w:r>
        <w:rPr>
          <w:rStyle w:val="KeywordTok"/>
        </w:rPr>
        <w:t xml:space="preserve">names</w:t>
      </w:r>
      <w:r>
        <w:rPr>
          <w:rStyle w:val="NormalTok"/>
        </w:rPr>
        <w:t xml:space="preserve">(hcap) =</w:t>
      </w:r>
      <w:r>
        <w:rPr>
          <w:rStyle w:val="StringTok"/>
        </w:rPr>
        <w:t xml:space="preserve"> </w:t>
      </w:r>
      <w:r>
        <w:rPr>
          <w:rStyle w:val="KeywordTok"/>
        </w:rPr>
        <w:t xml:space="preserve">sapply</w:t>
      </w:r>
      <w:r>
        <w:rPr>
          <w:rStyle w:val="NormalTok"/>
        </w:rPr>
        <w:t xml:space="preserve">(</w:t>
      </w:r>
      <w:r>
        <w:rPr>
          <w:rStyle w:val="KeywordTok"/>
        </w:rPr>
        <w:t xml:space="preserve">names</w:t>
      </w:r>
      <w:r>
        <w:rPr>
          <w:rStyle w:val="NormalTok"/>
        </w:rPr>
        <w:t xml:space="preserve">(hcap), tolower)</w:t>
      </w:r>
      <w:r>
        <w:br w:type="textWrapping"/>
      </w:r>
      <w:r>
        <w:rPr>
          <w:rStyle w:val="KeywordTok"/>
        </w:rPr>
        <w:t xml:space="preserve">summary</w:t>
      </w:r>
      <w:r>
        <w:rPr>
          <w:rStyle w:val="NormalTok"/>
        </w:rPr>
        <w:t xml:space="preserve">(</w:t>
      </w:r>
      <w:r>
        <w:rPr>
          <w:rStyle w:val="KeywordTok"/>
        </w:rPr>
        <w:t xml:space="preserve">subset</w:t>
      </w:r>
      <w:r>
        <w:rPr>
          <w:rStyle w:val="NormalTok"/>
        </w:rPr>
        <w:t xml:space="preserve">(hcap, handicap ==</w:t>
      </w:r>
      <w:r>
        <w:rPr>
          <w:rStyle w:val="StringTok"/>
        </w:rPr>
        <w:t xml:space="preserve"> 'Amputee'</w:t>
      </w:r>
      <w:r>
        <w:rPr>
          <w:rStyle w:val="NormalTok"/>
        </w:rPr>
        <w:t xml:space="preserve">)$score)</w:t>
      </w:r>
    </w:p>
    <w:p>
      <w:pPr>
        <w:pStyle w:val="SourceCode"/>
      </w:pPr>
      <w:r>
        <w:rPr>
          <w:rStyle w:val="VerbatimChar"/>
        </w:rPr>
        <w:t xml:space="preserve">##    Min. 1st Qu.  Median    Mean 3rd Qu.    Max. </w:t>
      </w:r>
      <w:r>
        <w:br w:type="textWrapping"/>
      </w:r>
      <w:r>
        <w:rPr>
          <w:rStyle w:val="VerbatimChar"/>
        </w:rPr>
        <w:t xml:space="preserve">##   1.900   3.300   4.300   4.429   5.725   7.200</w:t>
      </w:r>
    </w:p>
    <w:p>
      <w:pPr>
        <w:pStyle w:val="SourceCode"/>
      </w:pPr>
      <w:r>
        <w:rPr>
          <w:rStyle w:val="KeywordTok"/>
        </w:rPr>
        <w:t xml:space="preserve">summary</w:t>
      </w:r>
      <w:r>
        <w:rPr>
          <w:rStyle w:val="NormalTok"/>
        </w:rPr>
        <w:t xml:space="preserve">(</w:t>
      </w:r>
      <w:r>
        <w:rPr>
          <w:rStyle w:val="KeywordTok"/>
        </w:rPr>
        <w:t xml:space="preserve">subset</w:t>
      </w:r>
      <w:r>
        <w:rPr>
          <w:rStyle w:val="NormalTok"/>
        </w:rPr>
        <w:t xml:space="preserve">(hcap, handicap ==</w:t>
      </w:r>
      <w:r>
        <w:rPr>
          <w:rStyle w:val="StringTok"/>
        </w:rPr>
        <w:t xml:space="preserve"> 'Crutches'</w:t>
      </w:r>
      <w:r>
        <w:rPr>
          <w:rStyle w:val="NormalTok"/>
        </w:rPr>
        <w:t xml:space="preserve">)$score)</w:t>
      </w:r>
    </w:p>
    <w:p>
      <w:pPr>
        <w:pStyle w:val="SourceCode"/>
      </w:pPr>
      <w:r>
        <w:rPr>
          <w:rStyle w:val="VerbatimChar"/>
        </w:rPr>
        <w:t xml:space="preserve">##    Min. 1st Qu.  Median    Mean 3rd Qu.    Max. </w:t>
      </w:r>
      <w:r>
        <w:br w:type="textWrapping"/>
      </w:r>
      <w:r>
        <w:rPr>
          <w:rStyle w:val="VerbatimChar"/>
        </w:rPr>
        <w:t xml:space="preserve">##   3.700   4.500   6.100   5.921   7.150   8.500</w:t>
      </w:r>
    </w:p>
    <w:p>
      <w:pPr>
        <w:pStyle w:val="SourceCode"/>
      </w:pPr>
      <w:r>
        <w:rPr>
          <w:rStyle w:val="KeywordTok"/>
        </w:rPr>
        <w:t xml:space="preserve">summary</w:t>
      </w:r>
      <w:r>
        <w:rPr>
          <w:rStyle w:val="NormalTok"/>
        </w:rPr>
        <w:t xml:space="preserve">(</w:t>
      </w:r>
      <w:r>
        <w:rPr>
          <w:rStyle w:val="KeywordTok"/>
        </w:rPr>
        <w:t xml:space="preserve">subset</w:t>
      </w:r>
      <w:r>
        <w:rPr>
          <w:rStyle w:val="NormalTok"/>
        </w:rPr>
        <w:t xml:space="preserve">(hcap, handicap ==</w:t>
      </w:r>
      <w:r>
        <w:rPr>
          <w:rStyle w:val="StringTok"/>
        </w:rPr>
        <w:t xml:space="preserve"> 'Wheelchair'</w:t>
      </w:r>
      <w:r>
        <w:rPr>
          <w:rStyle w:val="NormalTok"/>
        </w:rPr>
        <w:t xml:space="preserve">)$score)</w:t>
      </w:r>
    </w:p>
    <w:p>
      <w:pPr>
        <w:pStyle w:val="SourceCode"/>
      </w:pPr>
      <w:r>
        <w:rPr>
          <w:rStyle w:val="VerbatimChar"/>
        </w:rPr>
        <w:t xml:space="preserve">##    Min. 1st Qu.  Median    Mean 3rd Qu.    Max. </w:t>
      </w:r>
      <w:r>
        <w:br w:type="textWrapping"/>
      </w:r>
      <w:r>
        <w:rPr>
          <w:rStyle w:val="VerbatimChar"/>
        </w:rPr>
        <w:t xml:space="preserve">##   1.700   4.725   5.700   5.343   6.350   7.600</w:t>
      </w:r>
    </w:p>
    <w:p>
      <w:pPr>
        <w:pStyle w:val="SourceCode"/>
      </w:pPr>
      <w:r>
        <w:rPr>
          <w:rStyle w:val="NormalTok"/>
        </w:rPr>
        <w:t xml:space="preserve">amp.crutches &lt;-</w:t>
      </w:r>
      <w:r>
        <w:rPr>
          <w:rStyle w:val="StringTok"/>
        </w:rPr>
        <w:t xml:space="preserve"> </w:t>
      </w:r>
      <w:r>
        <w:rPr>
          <w:rStyle w:val="KeywordTok"/>
        </w:rPr>
        <w:t xml:space="preserve">subset</w:t>
      </w:r>
      <w:r>
        <w:rPr>
          <w:rStyle w:val="NormalTok"/>
        </w:rPr>
        <w:t xml:space="preserve">(hcap, handicap ==</w:t>
      </w:r>
      <w:r>
        <w:rPr>
          <w:rStyle w:val="StringTok"/>
        </w:rPr>
        <w:t xml:space="preserve"> 'Amputee'</w:t>
      </w:r>
      <w:r>
        <w:rPr>
          <w:rStyle w:val="NormalTok"/>
        </w:rPr>
        <w:t xml:space="preserve"> </w:t>
      </w:r>
      <w:r>
        <w:rPr>
          <w:rStyle w:val="NormalTok"/>
        </w:rPr>
        <w:t xml:space="preserve">|</w:t>
      </w:r>
      <w:r>
        <w:rPr>
          <w:rStyle w:val="StringTok"/>
        </w:rPr>
        <w:t xml:space="preserve"> </w:t>
      </w:r>
      <w:r>
        <w:rPr>
          <w:rStyle w:val="NormalTok"/>
        </w:rPr>
        <w:t xml:space="preserve">handicap ==</w:t>
      </w:r>
      <w:r>
        <w:rPr>
          <w:rStyle w:val="StringTok"/>
        </w:rPr>
        <w:t xml:space="preserve"> 'Crutches'</w:t>
      </w:r>
      <w:r>
        <w:rPr>
          <w:rStyle w:val="NormalTok"/>
        </w:rPr>
        <w:t xml:space="preserve">)</w:t>
      </w:r>
      <w:r>
        <w:br w:type="textWrapping"/>
      </w:r>
      <w:r>
        <w:rPr>
          <w:rStyle w:val="KeywordTok"/>
        </w:rPr>
        <w:t xml:space="preserve">print</w:t>
      </w:r>
      <w:r>
        <w:rPr>
          <w:rStyle w:val="NormalTok"/>
        </w:rPr>
        <w:t xml:space="preserve">(</w:t>
      </w:r>
      <w:r>
        <w:rPr>
          <w:rStyle w:val="StringTok"/>
        </w:rPr>
        <w:t xml:space="preserve">'Amputee vs Crutches'</w:t>
      </w:r>
      <w:r>
        <w:rPr>
          <w:rStyle w:val="NormalTok"/>
        </w:rPr>
        <w:t xml:space="preserve">)</w:t>
      </w:r>
    </w:p>
    <w:p>
      <w:pPr>
        <w:pStyle w:val="SourceCode"/>
      </w:pPr>
      <w:r>
        <w:rPr>
          <w:rStyle w:val="VerbatimChar"/>
        </w:rPr>
        <w:t xml:space="preserve">## [1] "Amputee vs Crutches"</w:t>
      </w:r>
    </w:p>
    <w:p>
      <w:pPr>
        <w:pStyle w:val="SourceCode"/>
      </w:pPr>
      <w:r>
        <w:rPr>
          <w:rStyle w:val="KeywordTok"/>
        </w:rPr>
        <w:t xml:space="preserve">t.test</w:t>
      </w:r>
      <w:r>
        <w:rPr>
          <w:rStyle w:val="NormalTok"/>
        </w:rPr>
        <w:t xml:space="preserve">(score~handicap, </w:t>
      </w:r>
      <w:r>
        <w:rPr>
          <w:rStyle w:val="DataTypeTok"/>
        </w:rPr>
        <w:t xml:space="preserve">data=</w:t>
      </w:r>
      <w:r>
        <w:rPr>
          <w:rStyle w:val="NormalTok"/>
        </w:rPr>
        <w:t xml:space="preserve">amp.crutches)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score by handicap</w:t>
      </w:r>
      <w:r>
        <w:br w:type="textWrapping"/>
      </w:r>
      <w:r>
        <w:rPr>
          <w:rStyle w:val="VerbatimChar"/>
        </w:rPr>
        <w:t xml:space="preserve">## t = -2.5737, df = 25.881, p-value = 0.01614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-2.6854017 -0.3003126</w:t>
      </w:r>
      <w:r>
        <w:br w:type="textWrapping"/>
      </w:r>
      <w:r>
        <w:rPr>
          <w:rStyle w:val="VerbatimChar"/>
        </w:rPr>
        <w:t xml:space="preserve">## sample estimates:</w:t>
      </w:r>
      <w:r>
        <w:br w:type="textWrapping"/>
      </w:r>
      <w:r>
        <w:rPr>
          <w:rStyle w:val="VerbatimChar"/>
        </w:rPr>
        <w:t xml:space="preserve">##  mean in group Amputee mean in group Crutches </w:t>
      </w:r>
      <w:r>
        <w:br w:type="textWrapping"/>
      </w:r>
      <w:r>
        <w:rPr>
          <w:rStyle w:val="VerbatimChar"/>
        </w:rPr>
        <w:t xml:space="preserve">##               4.428571               5.921429</w:t>
      </w:r>
    </w:p>
    <w:p>
      <w:pPr>
        <w:pStyle w:val="SourceCode"/>
      </w:pPr>
      <w:r>
        <w:rPr>
          <w:rStyle w:val="NormalTok"/>
        </w:rPr>
        <w:t xml:space="preserve">amp.wheelchair &lt;-</w:t>
      </w:r>
      <w:r>
        <w:rPr>
          <w:rStyle w:val="StringTok"/>
        </w:rPr>
        <w:t xml:space="preserve"> </w:t>
      </w:r>
      <w:r>
        <w:rPr>
          <w:rStyle w:val="KeywordTok"/>
        </w:rPr>
        <w:t xml:space="preserve">subset</w:t>
      </w:r>
      <w:r>
        <w:rPr>
          <w:rStyle w:val="NormalTok"/>
        </w:rPr>
        <w:t xml:space="preserve">(hcap, handicap ==</w:t>
      </w:r>
      <w:r>
        <w:rPr>
          <w:rStyle w:val="StringTok"/>
        </w:rPr>
        <w:t xml:space="preserve"> 'Amputee'</w:t>
      </w:r>
      <w:r>
        <w:rPr>
          <w:rStyle w:val="NormalTok"/>
        </w:rPr>
        <w:t xml:space="preserve"> </w:t>
      </w:r>
      <w:r>
        <w:rPr>
          <w:rStyle w:val="NormalTok"/>
        </w:rPr>
        <w:t xml:space="preserve">|</w:t>
      </w:r>
      <w:r>
        <w:rPr>
          <w:rStyle w:val="StringTok"/>
        </w:rPr>
        <w:t xml:space="preserve"> </w:t>
      </w:r>
      <w:r>
        <w:rPr>
          <w:rStyle w:val="NormalTok"/>
        </w:rPr>
        <w:t xml:space="preserve">handicap ==</w:t>
      </w:r>
      <w:r>
        <w:rPr>
          <w:rStyle w:val="StringTok"/>
        </w:rPr>
        <w:t xml:space="preserve"> 'Wheelchair'</w:t>
      </w:r>
      <w:r>
        <w:rPr>
          <w:rStyle w:val="NormalTok"/>
        </w:rPr>
        <w:t xml:space="preserve">)</w:t>
      </w:r>
      <w:r>
        <w:br w:type="textWrapping"/>
      </w:r>
      <w:r>
        <w:rPr>
          <w:rStyle w:val="KeywordTok"/>
        </w:rPr>
        <w:t xml:space="preserve">print</w:t>
      </w:r>
      <w:r>
        <w:rPr>
          <w:rStyle w:val="NormalTok"/>
        </w:rPr>
        <w:t xml:space="preserve">(</w:t>
      </w:r>
      <w:r>
        <w:rPr>
          <w:rStyle w:val="StringTok"/>
        </w:rPr>
        <w:t xml:space="preserve">'Amputee vs Wheelchair'</w:t>
      </w:r>
      <w:r>
        <w:rPr>
          <w:rStyle w:val="NormalTok"/>
        </w:rPr>
        <w:t xml:space="preserve">)</w:t>
      </w:r>
    </w:p>
    <w:p>
      <w:pPr>
        <w:pStyle w:val="SourceCode"/>
      </w:pPr>
      <w:r>
        <w:rPr>
          <w:rStyle w:val="VerbatimChar"/>
        </w:rPr>
        <w:t xml:space="preserve">## [1] "Amputee vs Wheelchair"</w:t>
      </w:r>
    </w:p>
    <w:p>
      <w:pPr>
        <w:pStyle w:val="SourceCode"/>
      </w:pPr>
      <w:r>
        <w:rPr>
          <w:rStyle w:val="KeywordTok"/>
        </w:rPr>
        <w:t xml:space="preserve">t.test</w:t>
      </w:r>
      <w:r>
        <w:rPr>
          <w:rStyle w:val="NormalTok"/>
        </w:rPr>
        <w:t xml:space="preserve">(score~handicap, </w:t>
      </w:r>
      <w:r>
        <w:rPr>
          <w:rStyle w:val="DataTypeTok"/>
        </w:rPr>
        <w:t xml:space="preserve">data=</w:t>
      </w:r>
      <w:r>
        <w:rPr>
          <w:rStyle w:val="NormalTok"/>
        </w:rPr>
        <w:t xml:space="preserve"> </w:t>
      </w:r>
      <w:r>
        <w:rPr>
          <w:rStyle w:val="NormalTok"/>
        </w:rPr>
        <w:t xml:space="preserve">amp.wheelchair)</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score by handicap</w:t>
      </w:r>
      <w:r>
        <w:br w:type="textWrapping"/>
      </w:r>
      <w:r>
        <w:rPr>
          <w:rStyle w:val="VerbatimChar"/>
        </w:rPr>
        <w:t xml:space="preserve">## t = -1.4494, df = 25.756, p-value = 0.1593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-2.211542  0.382971</w:t>
      </w:r>
      <w:r>
        <w:br w:type="textWrapping"/>
      </w:r>
      <w:r>
        <w:rPr>
          <w:rStyle w:val="VerbatimChar"/>
        </w:rPr>
        <w:t xml:space="preserve">## sample estimates:</w:t>
      </w:r>
      <w:r>
        <w:br w:type="textWrapping"/>
      </w:r>
      <w:r>
        <w:rPr>
          <w:rStyle w:val="VerbatimChar"/>
        </w:rPr>
        <w:t xml:space="preserve">##    mean in group Amputee mean in group Wheelchair </w:t>
      </w:r>
      <w:r>
        <w:br w:type="textWrapping"/>
      </w:r>
      <w:r>
        <w:rPr>
          <w:rStyle w:val="VerbatimChar"/>
        </w:rPr>
        <w:t xml:space="preserve">##                 4.428571                 5.342857</w:t>
      </w:r>
    </w:p>
    <w:p>
      <w:pPr>
        <w:pStyle w:val="SourceCode"/>
      </w:pPr>
      <w:r>
        <w:rPr>
          <w:rStyle w:val="NormalTok"/>
        </w:rPr>
        <w:t xml:space="preserve">crutches.wheelchair &lt;-</w:t>
      </w:r>
      <w:r>
        <w:rPr>
          <w:rStyle w:val="StringTok"/>
        </w:rPr>
        <w:t xml:space="preserve"> </w:t>
      </w:r>
      <w:r>
        <w:rPr>
          <w:rStyle w:val="KeywordTok"/>
        </w:rPr>
        <w:t xml:space="preserve">subset</w:t>
      </w:r>
      <w:r>
        <w:rPr>
          <w:rStyle w:val="NormalTok"/>
        </w:rPr>
        <w:t xml:space="preserve">(hcap, handicap ==</w:t>
      </w:r>
      <w:r>
        <w:rPr>
          <w:rStyle w:val="StringTok"/>
        </w:rPr>
        <w:t xml:space="preserve"> 'Crutches'</w:t>
      </w:r>
      <w:r>
        <w:rPr>
          <w:rStyle w:val="NormalTok"/>
        </w:rPr>
        <w:t xml:space="preserve"> </w:t>
      </w:r>
      <w:r>
        <w:rPr>
          <w:rStyle w:val="NormalTok"/>
        </w:rPr>
        <w:t xml:space="preserve">|</w:t>
      </w:r>
      <w:r>
        <w:rPr>
          <w:rStyle w:val="StringTok"/>
        </w:rPr>
        <w:t xml:space="preserve"> </w:t>
      </w:r>
      <w:r>
        <w:rPr>
          <w:rStyle w:val="NormalTok"/>
        </w:rPr>
        <w:t xml:space="preserve">handicap ==</w:t>
      </w:r>
      <w:r>
        <w:rPr>
          <w:rStyle w:val="StringTok"/>
        </w:rPr>
        <w:t xml:space="preserve"> 'Wheelchair'</w:t>
      </w:r>
      <w:r>
        <w:rPr>
          <w:rStyle w:val="NormalTok"/>
        </w:rPr>
        <w:t xml:space="preserve">)</w:t>
      </w:r>
      <w:r>
        <w:br w:type="textWrapping"/>
      </w:r>
      <w:r>
        <w:rPr>
          <w:rStyle w:val="KeywordTok"/>
        </w:rPr>
        <w:t xml:space="preserve">print</w:t>
      </w:r>
      <w:r>
        <w:rPr>
          <w:rStyle w:val="NormalTok"/>
        </w:rPr>
        <w:t xml:space="preserve">(</w:t>
      </w:r>
      <w:r>
        <w:rPr>
          <w:rStyle w:val="StringTok"/>
        </w:rPr>
        <w:t xml:space="preserve">'Wheelchair vs Crutches'</w:t>
      </w:r>
      <w:r>
        <w:rPr>
          <w:rStyle w:val="NormalTok"/>
        </w:rPr>
        <w:t xml:space="preserve">)</w:t>
      </w:r>
    </w:p>
    <w:p>
      <w:pPr>
        <w:pStyle w:val="SourceCode"/>
      </w:pPr>
      <w:r>
        <w:rPr>
          <w:rStyle w:val="VerbatimChar"/>
        </w:rPr>
        <w:t xml:space="preserve">## [1] "Wheelchair vs Crutches"</w:t>
      </w:r>
    </w:p>
    <w:p>
      <w:pPr>
        <w:pStyle w:val="SourceCode"/>
      </w:pPr>
      <w:r>
        <w:rPr>
          <w:rStyle w:val="KeywordTok"/>
        </w:rPr>
        <w:t xml:space="preserve">t.test</w:t>
      </w:r>
      <w:r>
        <w:rPr>
          <w:rStyle w:val="NormalTok"/>
        </w:rPr>
        <w:t xml:space="preserve">(score~handicap, </w:t>
      </w:r>
      <w:r>
        <w:rPr>
          <w:rStyle w:val="DataTypeTok"/>
        </w:rPr>
        <w:t xml:space="preserve">data=</w:t>
      </w:r>
      <w:r>
        <w:rPr>
          <w:rStyle w:val="NormalTok"/>
        </w:rPr>
        <w:t xml:space="preserve"> </w:t>
      </w:r>
      <w:r>
        <w:rPr>
          <w:rStyle w:val="NormalTok"/>
        </w:rPr>
        <w:t xml:space="preserve">crutches.wheelchair)</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score by handicap</w:t>
      </w:r>
      <w:r>
        <w:br w:type="textWrapping"/>
      </w:r>
      <w:r>
        <w:rPr>
          <w:rStyle w:val="VerbatimChar"/>
        </w:rPr>
        <w:t xml:space="preserve">## t = 0.94461, df = 25.32, p-value = 0.3538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-0.6820831  1.8392260</w:t>
      </w:r>
      <w:r>
        <w:br w:type="textWrapping"/>
      </w:r>
      <w:r>
        <w:rPr>
          <w:rStyle w:val="VerbatimChar"/>
        </w:rPr>
        <w:t xml:space="preserve">## sample estimates:</w:t>
      </w:r>
      <w:r>
        <w:br w:type="textWrapping"/>
      </w:r>
      <w:r>
        <w:rPr>
          <w:rStyle w:val="VerbatimChar"/>
        </w:rPr>
        <w:t xml:space="preserve">##   mean in group Crutches mean in group Wheelchair </w:t>
      </w:r>
      <w:r>
        <w:br w:type="textWrapping"/>
      </w:r>
      <w:r>
        <w:rPr>
          <w:rStyle w:val="VerbatimChar"/>
        </w:rPr>
        <w:t xml:space="preserve">##                 5.921429                 5.342857</w:t>
      </w:r>
    </w:p>
    <w:p>
      <w:pPr>
        <w:pStyle w:val="Heading1"/>
      </w:pPr>
      <w:bookmarkStart w:id="24" w:name="based-on-three-seperate-two-sample-t-tests-with-a-significence-level-of-.05-we-fail-to-reject-the-null-hypothesis-that-there-is-no-diffirence-in-the-observed-test-score-for-an-applicant-in-crutches-verses-an-applicant-in-a-wheelchair-or-an-amputee-verses-an-applicant-in-a-wheelchair.-these-tests-were-rejected-with-a-p-value-of-.3538-and-.1593-respectivly.-there-was-however-an-observed-diffirence-between-the-cantidate-who-used-crutches-and-the-amputee.-in-this-case-we-reject-the-null-hypothesis-with-a-p-value-of-.0164."/>
      <w:bookmarkEnd w:id="24"/>
      <w:r>
        <w:t xml:space="preserve">Based on three seperate two sample t-tests with a significence level of .05, We fail to reject the null hypothesis that there is no diffirence in the observed test score for an applicant in crutches verses an applicant in a wheelchair, or an amputee verses an applicant in a wheelchair. These tests were rejected with a p value of .3538 and .1593 respectivly. There was, however an observed diffirence between the cantidate who used crutches, and the amputee. In this case, we reject the null hypothesis with a p value of .0164.</w:t>
      </w:r>
    </w:p>
    <w:p>
      <w:r>
        <w:pict>
          <v:rect style="width:0;height:1.5pt" o:hralign="center" o:hrstd="t" o:hr="t"/>
        </w:pict>
      </w:r>
    </w:p>
    <w:p>
      <w:pPr>
        <w:pStyle w:val="Heading2"/>
      </w:pPr>
      <w:bookmarkStart w:id="25" w:name="to-show-your-work-for-this-problem-by-simply-copying-the-code-and-relevant-output-for-each-comparison.-cut-and-paste-your-code.-do-this-for-both-r-and-sas."/>
      <w:bookmarkEnd w:id="25"/>
      <w:r>
        <w:t xml:space="preserve">2. To show your work for this problem by simply copying the code and relevant output for each comparison. (Cut and paste your code.) Do this for both R and SAS.</w:t>
      </w:r>
    </w:p>
    <w:p>
      <w:pPr>
        <w:pStyle w:val="FirstParagraph"/>
      </w:pPr>
      <w:r>
        <w:drawing>
          <wp:inline>
            <wp:extent cx="5334000" cy="328246"/>
            <wp:effectExtent b="0" l="0" r="0" t="0"/>
            <wp:docPr descr="question1" id="1" name="Picture"/>
            <a:graphic>
              <a:graphicData uri="http://schemas.openxmlformats.org/drawingml/2006/picture">
                <pic:pic>
                  <pic:nvPicPr>
                    <pic:cNvPr descr="images/6371_6-2aq.png" id="0" name="Picture"/>
                    <pic:cNvPicPr>
                      <a:picLocks noChangeArrowheads="1" noChangeAspect="1"/>
                    </pic:cNvPicPr>
                  </pic:nvPicPr>
                  <pic:blipFill>
                    <a:blip r:embed="rId26"/>
                    <a:stretch>
                      <a:fillRect/>
                    </a:stretch>
                  </pic:blipFill>
                  <pic:spPr bwMode="auto">
                    <a:xfrm>
                      <a:off x="0" y="0"/>
                      <a:ext cx="5334000" cy="328246"/>
                    </a:xfrm>
                    <a:prstGeom prst="rect">
                      <a:avLst/>
                    </a:prstGeom>
                    <a:noFill/>
                    <a:ln w="9525">
                      <a:noFill/>
                      <a:headEnd/>
                      <a:tailEnd/>
                    </a:ln>
                  </pic:spPr>
                </pic:pic>
              </a:graphicData>
            </a:graphic>
          </wp:inline>
        </w:drawing>
      </w:r>
      <w:r>
        <w:t xml:space="preserve"> </w:t>
      </w:r>
      <w:r>
        <w:drawing>
          <wp:inline>
            <wp:extent cx="5334000" cy="2742126"/>
            <wp:effectExtent b="0" l="0" r="0" t="0"/>
            <wp:docPr descr="question1" id="1" name="Picture"/>
            <a:graphic>
              <a:graphicData uri="http://schemas.openxmlformats.org/drawingml/2006/picture">
                <pic:pic>
                  <pic:nvPicPr>
                    <pic:cNvPr descr="images/6371_6-2q.png" id="0" name="Picture"/>
                    <pic:cNvPicPr>
                      <a:picLocks noChangeArrowheads="1" noChangeAspect="1"/>
                    </pic:cNvPicPr>
                  </pic:nvPicPr>
                  <pic:blipFill>
                    <a:blip r:embed="rId27"/>
                    <a:stretch>
                      <a:fillRect/>
                    </a:stretch>
                  </pic:blipFill>
                  <pic:spPr bwMode="auto">
                    <a:xfrm>
                      <a:off x="0" y="0"/>
                      <a:ext cx="5334000" cy="2742126"/>
                    </a:xfrm>
                    <a:prstGeom prst="rect">
                      <a:avLst/>
                    </a:prstGeom>
                    <a:noFill/>
                    <a:ln w="9525">
                      <a:noFill/>
                      <a:headEnd/>
                      <a:tailEnd/>
                    </a:ln>
                  </pic:spPr>
                </pic:pic>
              </a:graphicData>
            </a:graphic>
          </wp:inline>
        </w:drawing>
      </w:r>
    </w:p>
    <w:p>
      <w:pPr>
        <w:pStyle w:val="SourceCode"/>
      </w:pPr>
      <w:r>
        <w:rPr>
          <w:rStyle w:val="CommentTok"/>
        </w:rPr>
        <w:t xml:space="preserve">#boxplot(score~handicap, data=hcap)</w:t>
      </w:r>
      <w:r>
        <w:br w:type="textWrapping"/>
      </w:r>
      <w:r>
        <w:rPr>
          <w:rStyle w:val="CommentTok"/>
        </w:rPr>
        <w:t xml:space="preserve">#hist(subset(hcap, handicap='Amputee')$score)</w:t>
      </w:r>
      <w:r>
        <w:br w:type="textWrapping"/>
      </w:r>
      <w:r>
        <w:rPr>
          <w:rStyle w:val="CommentTok"/>
        </w:rPr>
        <w:t xml:space="preserve">#hist(subset(hcap, handicap='Crutches')$score)</w:t>
      </w:r>
      <w:r>
        <w:br w:type="textWrapping"/>
      </w:r>
      <w:r>
        <w:rPr>
          <w:rStyle w:val="CommentTok"/>
        </w:rPr>
        <w:t xml:space="preserve">#hist(subset(hcap, handicap='Hearing')$score)</w:t>
      </w:r>
      <w:r>
        <w:br w:type="textWrapping"/>
      </w:r>
      <w:r>
        <w:rPr>
          <w:rStyle w:val="CommentTok"/>
        </w:rPr>
        <w:t xml:space="preserve">#hist(subset(hcap, handicap='None')$score)</w:t>
      </w:r>
      <w:r>
        <w:br w:type="textWrapping"/>
      </w:r>
      <w:r>
        <w:rPr>
          <w:rStyle w:val="CommentTok"/>
        </w:rPr>
        <w:t xml:space="preserve">#hist(subset(hcap, handicap='Wheelchair')$score)</w:t>
      </w:r>
      <w:r>
        <w:br w:type="textWrapping"/>
      </w:r>
      <w:r>
        <w:rPr>
          <w:rStyle w:val="CommentTok"/>
        </w:rPr>
        <w:t xml:space="preserve">#model = lm(score ~ handicap, data=hcap)</w:t>
      </w:r>
      <w:r>
        <w:br w:type="textWrapping"/>
      </w:r>
      <w:r>
        <w:rPr>
          <w:rStyle w:val="CommentTok"/>
        </w:rPr>
        <w:t xml:space="preserve">#(LSD.test(model, "handicap", alpha = 0.05, p.adj="none"))</w:t>
      </w:r>
      <w:r>
        <w:br w:type="textWrapping"/>
      </w:r>
      <w:r>
        <w:rPr>
          <w:rStyle w:val="CommentTok"/>
        </w:rPr>
        <w:t xml:space="preserve">#(HSD.test(model, "Location")) </w:t>
      </w:r>
      <w:r>
        <w:br w:type="textWrapping"/>
      </w:r>
      <w:r>
        <w:rPr>
          <w:rStyle w:val="CommentTok"/>
        </w:rPr>
        <w:t xml:space="preserve">#mc = glht(model, mcp(handicap = "Tukey"))</w:t>
      </w:r>
      <w:r>
        <w:br w:type="textWrapping"/>
      </w:r>
      <w:r>
        <w:rPr>
          <w:rStyle w:val="CommentTok"/>
        </w:rPr>
        <w:t xml:space="preserve">#summary(mc, test=adjusted("single-step"))</w:t>
      </w:r>
      <w:r>
        <w:br w:type="textWrapping"/>
      </w:r>
      <w:r>
        <w:rPr>
          <w:rStyle w:val="CommentTok"/>
        </w:rPr>
        <w:t xml:space="preserve">#DunnettTest(score ~ handicap, data = hcap, control='None')</w:t>
      </w:r>
    </w:p>
    <w:p>
      <w:pPr>
        <w:pStyle w:val="Compact"/>
        <w:numPr>
          <w:numId w:val="1001"/>
          <w:ilvl w:val="0"/>
        </w:numPr>
      </w:pPr>
      <w:r>
        <w:t xml:space="preserve">Since the data is normally distributed, has equal vairance, and indepdendence can be assumed because the cantidates were chosen at random. Any of the tests would be valid. Since it would make sense to compare each set to the group without a dissability. We will use the Tukey Kramer, LSD, Bonferroni, and Dunnett's method for comparing multipule means. In our testing...</w:t>
      </w:r>
    </w:p>
    <w:p>
      <w:pPr>
        <w:pStyle w:val="Compact"/>
        <w:pStyle w:val="BlockText"/>
        <w:numPr>
          <w:numId w:val="1002"/>
          <w:ilvl w:val="0"/>
        </w:numPr>
      </w:pPr>
      <w:r>
        <w:t xml:space="preserve">Dunnett's test shows not enough evidence to reject the null hypothesis that any of the handicapped groups differ from the control group. The lowest p-value here is the crutches group with a p-value of .2918.</w:t>
      </w:r>
    </w:p>
    <w:p>
      <w:pPr>
        <w:pStyle w:val="Compact"/>
        <w:pStyle w:val="BlockText"/>
        <w:numPr>
          <w:numId w:val="1003"/>
          <w:ilvl w:val="0"/>
        </w:numPr>
      </w:pPr>
      <w:r>
        <w:t xml:space="preserve">LSD shows we can reject the null hypothesis, that all groups have the same mean, for crutches verses amputee and hearing, amputee verses crutches, and hearing verses wheelchair. We once agian reject the null hypothesis will all groups when compared to no dissability.</w:t>
      </w:r>
    </w:p>
    <w:p>
      <w:pPr>
        <w:pStyle w:val="BlockText"/>
      </w:pPr>
      <w:r>
        <w:t xml:space="preserve">Tukey Kramer gives us P values of .1 or higher for all compared groups with the exception of Hearing verses Crutches. In this case, we only reject the null hypothesis with hearing verses crutches. All other groups do not have significent evidence to reject the null hypothesis.</w:t>
      </w:r>
    </w:p>
    <w:p>
      <w:r>
        <w:pict>
          <v:rect style="width:0;height:1.5pt" o:hralign="center" o:hrstd="t" o:hr="t"/>
        </w:pict>
      </w:r>
    </w:p>
    <w:p>
      <w:pPr>
        <w:pStyle w:val="Heading2"/>
      </w:pPr>
      <w:bookmarkStart w:id="28" w:name="this-question-is-obviously-from-the-book-but-assume-you-are-starting-this-problem-from-scratch.-show-all-parts-1-discussion-of-assumptions-2-selection-and-execution-of-tests-3-interpretation-and-conclusion.-in-short-perform-a-complete-analysis-like-you-usually-do.-provide-and-interpret-all-the-confidence-intervals-that-suggest-a-significant-difference-in-mean-incomes-provide-your-sas-and-r-code-as-well.-generate-your-statistics-using-both-softwares."/>
      <w:bookmarkEnd w:id="28"/>
      <w:r>
        <w:t xml:space="preserve">3. This question is obviously from the book, but assume you are starting this problem from scratch. Show all parts: (1) Discussion of Assumptions (2) Selection and Execution of Tests (3) Interpretation and Conclusion. In short, perform a complete analysis like you usually do. Provide and interpret all the confidence intervals that suggest a significant difference in mean incomes; provide your SAS and R code as well. (Generate your statistics using both softwares.)</w:t>
      </w:r>
    </w:p>
    <w:p>
      <w:pPr>
        <w:pStyle w:val="FirstParagraph"/>
      </w:pPr>
      <w:r>
        <w:drawing>
          <wp:inline>
            <wp:extent cx="5334000" cy="180535"/>
            <wp:effectExtent b="0" l="0" r="0" t="0"/>
            <wp:docPr descr="question3a" id="1" name="Picture"/>
            <a:graphic>
              <a:graphicData uri="http://schemas.openxmlformats.org/drawingml/2006/picture">
                <pic:pic>
                  <pic:nvPicPr>
                    <pic:cNvPr descr="images/6371_6-3aq.png" id="0" name="Picture"/>
                    <pic:cNvPicPr>
                      <a:picLocks noChangeArrowheads="1" noChangeAspect="1"/>
                    </pic:cNvPicPr>
                  </pic:nvPicPr>
                  <pic:blipFill>
                    <a:blip r:embed="rId29"/>
                    <a:stretch>
                      <a:fillRect/>
                    </a:stretch>
                  </pic:blipFill>
                  <pic:spPr bwMode="auto">
                    <a:xfrm>
                      <a:off x="0" y="0"/>
                      <a:ext cx="5334000" cy="180535"/>
                    </a:xfrm>
                    <a:prstGeom prst="rect">
                      <a:avLst/>
                    </a:prstGeom>
                    <a:noFill/>
                    <a:ln w="9525">
                      <a:noFill/>
                      <a:headEnd/>
                      <a:tailEnd/>
                    </a:ln>
                  </pic:spPr>
                </pic:pic>
              </a:graphicData>
            </a:graphic>
          </wp:inline>
        </w:drawing>
      </w:r>
      <w:r>
        <w:t xml:space="preserve"> </w:t>
      </w:r>
      <w:r>
        <w:drawing>
          <wp:inline>
            <wp:extent cx="5334000" cy="1187156"/>
            <wp:effectExtent b="0" l="0" r="0" t="0"/>
            <wp:docPr descr="question3b" id="1" name="Picture"/>
            <a:graphic>
              <a:graphicData uri="http://schemas.openxmlformats.org/drawingml/2006/picture">
                <pic:pic>
                  <pic:nvPicPr>
                    <pic:cNvPr descr="images/6371_6-3bq.png" id="0" name="Picture"/>
                    <pic:cNvPicPr>
                      <a:picLocks noChangeArrowheads="1" noChangeAspect="1"/>
                    </pic:cNvPicPr>
                  </pic:nvPicPr>
                  <pic:blipFill>
                    <a:blip r:embed="rId30"/>
                    <a:stretch>
                      <a:fillRect/>
                    </a:stretch>
                  </pic:blipFill>
                  <pic:spPr bwMode="auto">
                    <a:xfrm>
                      <a:off x="0" y="0"/>
                      <a:ext cx="5334000" cy="1187156"/>
                    </a:xfrm>
                    <a:prstGeom prst="rect">
                      <a:avLst/>
                    </a:prstGeom>
                    <a:noFill/>
                    <a:ln w="9525">
                      <a:noFill/>
                      <a:headEnd/>
                      <a:tailEnd/>
                    </a:ln>
                  </pic:spPr>
                </pic:pic>
              </a:graphicData>
            </a:graphic>
          </wp:inline>
        </w:drawing>
      </w:r>
    </w:p>
    <w:p>
      <w:pPr>
        <w:pStyle w:val="SourceCode"/>
      </w:pPr>
      <w:r>
        <w:rPr>
          <w:rStyle w:val="NormalTok"/>
        </w:rPr>
        <w:t xml:space="preserve">inc.data &lt;-</w:t>
      </w:r>
      <w:r>
        <w:rPr>
          <w:rStyle w:val="StringTok"/>
        </w:rPr>
        <w:t xml:space="preserve"> </w:t>
      </w:r>
      <w:r>
        <w:rPr>
          <w:rStyle w:val="KeywordTok"/>
        </w:rPr>
        <w:t xml:space="preserve">read.csv</w:t>
      </w:r>
      <w:r>
        <w:rPr>
          <w:rStyle w:val="NormalTok"/>
        </w:rPr>
        <w:t xml:space="preserve">(</w:t>
      </w:r>
      <w:r>
        <w:rPr>
          <w:rStyle w:val="StringTok"/>
        </w:rPr>
        <w:t xml:space="preserve">'data/ex0330.csv'</w:t>
      </w:r>
      <w:r>
        <w:rPr>
          <w:rStyle w:val="NormalTok"/>
        </w:rPr>
        <w:t xml:space="preserve">)</w:t>
      </w:r>
      <w:r>
        <w:br w:type="textWrapping"/>
      </w:r>
      <w:r>
        <w:rPr>
          <w:rStyle w:val="KeywordTok"/>
        </w:rPr>
        <w:t xml:space="preserve">names</w:t>
      </w:r>
      <w:r>
        <w:rPr>
          <w:rStyle w:val="NormalTok"/>
        </w:rPr>
        <w:t xml:space="preserve">(inc.data) &lt;-</w:t>
      </w:r>
      <w:r>
        <w:rPr>
          <w:rStyle w:val="StringTok"/>
        </w:rPr>
        <w:t xml:space="preserve"> </w:t>
      </w:r>
      <w:r>
        <w:rPr>
          <w:rStyle w:val="KeywordTok"/>
        </w:rPr>
        <w:t xml:space="preserve">sapply</w:t>
      </w:r>
      <w:r>
        <w:rPr>
          <w:rStyle w:val="NormalTok"/>
        </w:rPr>
        <w:t xml:space="preserve">(</w:t>
      </w:r>
      <w:r>
        <w:rPr>
          <w:rStyle w:val="KeywordTok"/>
        </w:rPr>
        <w:t xml:space="preserve">names</w:t>
      </w:r>
      <w:r>
        <w:rPr>
          <w:rStyle w:val="NormalTok"/>
        </w:rPr>
        <w:t xml:space="preserve">(inc.data), tolower)</w:t>
      </w:r>
      <w:r>
        <w:br w:type="textWrapping"/>
      </w:r>
      <w:r>
        <w:rPr>
          <w:rStyle w:val="KeywordTok"/>
        </w:rPr>
        <w:t xml:space="preserve">boxplot</w:t>
      </w:r>
      <w:r>
        <w:rPr>
          <w:rStyle w:val="NormalTok"/>
        </w:rPr>
        <w:t xml:space="preserve">(income2005 ~</w:t>
      </w:r>
      <w:r>
        <w:rPr>
          <w:rStyle w:val="StringTok"/>
        </w:rPr>
        <w:t xml:space="preserve"> </w:t>
      </w:r>
      <w:r>
        <w:rPr>
          <w:rStyle w:val="NormalTok"/>
        </w:rPr>
        <w:t xml:space="preserve">educ, </w:t>
      </w:r>
      <w:r>
        <w:rPr>
          <w:rStyle w:val="DataTypeTok"/>
        </w:rPr>
        <w:t xml:space="preserve">data=</w:t>
      </w:r>
      <w:r>
        <w:rPr>
          <w:rStyle w:val="NormalTok"/>
        </w:rPr>
        <w:t xml:space="preserve"> </w:t>
      </w:r>
      <w:r>
        <w:rPr>
          <w:rStyle w:val="NormalTok"/>
        </w:rPr>
        <w:t xml:space="preserve">inc.data)</w:t>
      </w:r>
    </w:p>
    <w:p>
      <w:pPr>
        <w:pStyle w:val="FirstParagraph"/>
      </w:pPr>
      <w:r>
        <w:drawing>
          <wp:inline>
            <wp:extent cx="5334000" cy="4267200"/>
            <wp:effectExtent b="0" l="0" r="0" t="0"/>
            <wp:docPr descr="" id="1" name="Picture"/>
            <a:graphic>
              <a:graphicData uri="http://schemas.openxmlformats.org/drawingml/2006/picture">
                <pic:pic>
                  <pic:nvPicPr>
                    <pic:cNvPr descr="Stats_6371_hwk6_files/figure-docx/unnamed-chunk-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 =</w:t>
      </w:r>
      <w:r>
        <w:rPr>
          <w:rStyle w:val="StringTok"/>
        </w:rPr>
        <w:t xml:space="preserve"> </w:t>
      </w:r>
      <w:r>
        <w:rPr>
          <w:rStyle w:val="KeywordTok"/>
        </w:rPr>
        <w:t xml:space="preserve">lm</w:t>
      </w:r>
      <w:r>
        <w:rPr>
          <w:rStyle w:val="NormalTok"/>
        </w:rPr>
        <w:t xml:space="preserve">(income2005 ~</w:t>
      </w:r>
      <w:r>
        <w:rPr>
          <w:rStyle w:val="StringTok"/>
        </w:rPr>
        <w:t xml:space="preserve"> </w:t>
      </w:r>
      <w:r>
        <w:rPr>
          <w:rStyle w:val="NormalTok"/>
        </w:rPr>
        <w:t xml:space="preserve">educ, </w:t>
      </w:r>
      <w:r>
        <w:rPr>
          <w:rStyle w:val="DataTypeTok"/>
        </w:rPr>
        <w:t xml:space="preserve">data=</w:t>
      </w:r>
      <w:r>
        <w:rPr>
          <w:rStyle w:val="NormalTok"/>
        </w:rPr>
        <w:t xml:space="preserve">inc.data)</w:t>
      </w:r>
      <w:r>
        <w:br w:type="textWrapping"/>
      </w:r>
      <w:r>
        <w:rPr>
          <w:rStyle w:val="CommentTok"/>
        </w:rPr>
        <w:t xml:space="preserve">#mc = glht(model, mcp(educ = "Tukey"))</w:t>
      </w:r>
      <w:r>
        <w:br w:type="textWrapping"/>
      </w:r>
      <w:r>
        <w:rPr>
          <w:rStyle w:val="CommentTok"/>
        </w:rPr>
        <w:t xml:space="preserve">#summary(mc)</w:t>
      </w:r>
      <w:r>
        <w:br w:type="textWrapping"/>
      </w:r>
      <w:r>
        <w:rPr>
          <w:rStyle w:val="KeywordTok"/>
        </w:rPr>
        <w:t xml:space="preserve">t.test</w:t>
      </w:r>
      <w:r>
        <w:rPr>
          <w:rStyle w:val="NormalTok"/>
        </w:rPr>
        <w:t xml:space="preserve">(income2005 ~</w:t>
      </w:r>
      <w:r>
        <w:rPr>
          <w:rStyle w:val="StringTok"/>
        </w:rPr>
        <w:t xml:space="preserve"> </w:t>
      </w:r>
      <w:r>
        <w:rPr>
          <w:rStyle w:val="NormalTok"/>
        </w:rPr>
        <w:t xml:space="preserve">educ, </w:t>
      </w:r>
      <w:r>
        <w:rPr>
          <w:rStyle w:val="DataTypeTok"/>
        </w:rPr>
        <w:t xml:space="preserve">data=</w:t>
      </w:r>
      <w:r>
        <w:rPr>
          <w:rStyle w:val="NormalTok"/>
        </w:rPr>
        <w:t xml:space="preserve">inc.data)</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income2005 by educ</w:t>
      </w:r>
      <w:r>
        <w:br w:type="textWrapping"/>
      </w:r>
      <w:r>
        <w:rPr>
          <w:rStyle w:val="VerbatimChar"/>
        </w:rPr>
        <w:t xml:space="preserve">## t = -9.9827, df = 473.85,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-39653.77 -26610.39</w:t>
      </w:r>
      <w:r>
        <w:br w:type="textWrapping"/>
      </w:r>
      <w:r>
        <w:rPr>
          <w:rStyle w:val="VerbatimChar"/>
        </w:rPr>
        <w:t xml:space="preserve">## sample estimates:</w:t>
      </w:r>
      <w:r>
        <w:br w:type="textWrapping"/>
      </w:r>
      <w:r>
        <w:rPr>
          <w:rStyle w:val="VerbatimChar"/>
        </w:rPr>
        <w:t xml:space="preserve">## mean in group 12 mean in group 16 </w:t>
      </w:r>
      <w:r>
        <w:br w:type="textWrapping"/>
      </w:r>
      <w:r>
        <w:rPr>
          <w:rStyle w:val="VerbatimChar"/>
        </w:rPr>
        <w:t xml:space="preserve">##         36864.90         69996.97</w:t>
      </w:r>
    </w:p>
    <w:p>
      <w:pPr>
        <w:pStyle w:val="Compact"/>
        <w:numPr>
          <w:numId w:val="1004"/>
          <w:ilvl w:val="0"/>
        </w:numPr>
      </w:pPr>
      <w:r>
        <w:t xml:space="preserve">The only education groups included in the csv are 12 and 16 years. Because of this, we cannot use Tukey Kramer's test. We must use a standard t-test. In this case, since data is very large in both groups, we can assume the CLT will kick in, and as long as the data is indepdndent, we can use a standard t-test. Using th t-test with 473.8 degrees of freedom, we reject the null hypothesis that income is equal between the two groups with a p-value of virtuually zero.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fc2b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29639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2017-10-09T04:19:58Z</dcterms:created>
  <dcterms:modified xsi:type="dcterms:W3CDTF">2017-10-09T04:19:58Z</dcterms:modified>
</cp:coreProperties>
</file>