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
        <w:gridCol w:w="2108"/>
        <w:gridCol w:w="13"/>
        <w:gridCol w:w="2351"/>
        <w:gridCol w:w="2006"/>
        <w:gridCol w:w="2463"/>
        <w:gridCol w:w="13"/>
      </w:tblGrid>
      <w:tr w:rsidR="000D61B3" w14:paraId="7FE597CD" w14:textId="77777777" w:rsidTr="0007145E">
        <w:trPr>
          <w:gridBefore w:val="1"/>
          <w:wBefore w:w="13" w:type="dxa"/>
          <w:trHeight w:val="475"/>
        </w:trPr>
        <w:tc>
          <w:tcPr>
            <w:tcW w:w="2121" w:type="dxa"/>
            <w:gridSpan w:val="2"/>
          </w:tcPr>
          <w:p w14:paraId="765BE265" w14:textId="77777777" w:rsidR="000D61B3" w:rsidRDefault="00522ECF">
            <w:pPr>
              <w:pStyle w:val="TableParagraph"/>
              <w:ind w:left="110" w:firstLine="0"/>
              <w:rPr>
                <w:b/>
              </w:rPr>
            </w:pPr>
            <w:proofErr w:type="spellStart"/>
            <w:r>
              <w:rPr>
                <w:b/>
              </w:rPr>
              <w:t>Intitulé</w:t>
            </w:r>
            <w:proofErr w:type="spellEnd"/>
            <w:r>
              <w:rPr>
                <w:b/>
                <w:spacing w:val="-3"/>
              </w:rPr>
              <w:t xml:space="preserve"> </w:t>
            </w:r>
            <w:r>
              <w:rPr>
                <w:b/>
              </w:rPr>
              <w:t xml:space="preserve">du </w:t>
            </w:r>
            <w:proofErr w:type="spellStart"/>
            <w:r>
              <w:rPr>
                <w:b/>
                <w:spacing w:val="-2"/>
              </w:rPr>
              <w:t>cours</w:t>
            </w:r>
            <w:proofErr w:type="spellEnd"/>
          </w:p>
        </w:tc>
        <w:tc>
          <w:tcPr>
            <w:tcW w:w="6833" w:type="dxa"/>
            <w:gridSpan w:val="4"/>
          </w:tcPr>
          <w:p w14:paraId="3E092538" w14:textId="2CC1BF9E" w:rsidR="000D61B3" w:rsidRPr="00C546BA" w:rsidRDefault="00C546BA">
            <w:pPr>
              <w:pStyle w:val="TableParagraph"/>
              <w:ind w:left="110" w:firstLine="0"/>
              <w:rPr>
                <w:rFonts w:ascii="Aptos Display" w:hAnsi="Aptos Display"/>
                <w:b/>
                <w:bCs/>
              </w:rPr>
            </w:pPr>
            <w:r w:rsidRPr="00C546BA">
              <w:rPr>
                <w:rFonts w:ascii="Aptos Display" w:hAnsi="Aptos Display"/>
                <w:b/>
                <w:bCs/>
                <w:sz w:val="21"/>
              </w:rPr>
              <w:t>Mathematics – Probability and Statistics (S</w:t>
            </w:r>
            <w:r w:rsidR="002E63BD">
              <w:rPr>
                <w:rFonts w:ascii="Aptos Display" w:hAnsi="Aptos Display"/>
                <w:b/>
                <w:bCs/>
                <w:sz w:val="21"/>
              </w:rPr>
              <w:t>1</w:t>
            </w:r>
            <w:r w:rsidRPr="00C546BA">
              <w:rPr>
                <w:rFonts w:ascii="Aptos Display" w:hAnsi="Aptos Display"/>
                <w:b/>
                <w:bCs/>
                <w:sz w:val="21"/>
              </w:rPr>
              <w:t>)</w:t>
            </w:r>
          </w:p>
        </w:tc>
      </w:tr>
      <w:tr w:rsidR="000D61B3" w14:paraId="3C8EBD1D" w14:textId="77777777" w:rsidTr="0007145E">
        <w:trPr>
          <w:gridBefore w:val="1"/>
          <w:wBefore w:w="13" w:type="dxa"/>
          <w:trHeight w:val="455"/>
        </w:trPr>
        <w:tc>
          <w:tcPr>
            <w:tcW w:w="2121" w:type="dxa"/>
            <w:gridSpan w:val="2"/>
          </w:tcPr>
          <w:p w14:paraId="25FD9819" w14:textId="77777777" w:rsidR="000D61B3" w:rsidRDefault="00522ECF">
            <w:pPr>
              <w:pStyle w:val="TableParagraph"/>
              <w:ind w:left="110" w:firstLine="0"/>
              <w:rPr>
                <w:b/>
              </w:rPr>
            </w:pPr>
            <w:r>
              <w:rPr>
                <w:b/>
              </w:rPr>
              <w:t>Durée</w:t>
            </w:r>
            <w:r>
              <w:rPr>
                <w:b/>
                <w:spacing w:val="-2"/>
              </w:rPr>
              <w:t xml:space="preserve"> </w:t>
            </w:r>
            <w:r>
              <w:rPr>
                <w:b/>
              </w:rPr>
              <w:t>du</w:t>
            </w:r>
            <w:r>
              <w:rPr>
                <w:b/>
                <w:spacing w:val="1"/>
              </w:rPr>
              <w:t xml:space="preserve"> </w:t>
            </w:r>
            <w:proofErr w:type="spellStart"/>
            <w:r>
              <w:rPr>
                <w:b/>
                <w:spacing w:val="-2"/>
              </w:rPr>
              <w:t>cours</w:t>
            </w:r>
            <w:proofErr w:type="spellEnd"/>
          </w:p>
        </w:tc>
        <w:tc>
          <w:tcPr>
            <w:tcW w:w="2351" w:type="dxa"/>
          </w:tcPr>
          <w:p w14:paraId="3F82F375" w14:textId="0E54705A" w:rsidR="00B615BE" w:rsidRPr="00B615BE" w:rsidRDefault="00F70E29" w:rsidP="00B615BE">
            <w:pPr>
              <w:pStyle w:val="TableParagraph"/>
              <w:ind w:left="110"/>
            </w:pPr>
            <w:r>
              <w:t>35</w:t>
            </w:r>
            <w:r w:rsidR="00B615BE" w:rsidRPr="00B615BE">
              <w:t xml:space="preserve"> hours (2h × </w:t>
            </w:r>
            <w:r>
              <w:t>15</w:t>
            </w:r>
            <w:r w:rsidR="00B615BE" w:rsidRPr="00B615BE">
              <w:t xml:space="preserve"> sessions + </w:t>
            </w:r>
            <w:r>
              <w:t>2</w:t>
            </w:r>
            <w:r w:rsidR="00B615BE" w:rsidRPr="00B615BE">
              <w:t xml:space="preserve">h </w:t>
            </w:r>
            <w:proofErr w:type="spellStart"/>
            <w:r w:rsidR="000E79B8">
              <w:t>mid term</w:t>
            </w:r>
            <w:proofErr w:type="spellEnd"/>
            <w:r w:rsidR="000E79B8">
              <w:t xml:space="preserve"> +</w:t>
            </w:r>
            <w:r>
              <w:t>3</w:t>
            </w:r>
            <w:r w:rsidR="000E79B8">
              <w:t>h final exam</w:t>
            </w:r>
            <w:r w:rsidR="00B615BE" w:rsidRPr="00B615BE">
              <w:t>)</w:t>
            </w:r>
          </w:p>
          <w:p w14:paraId="0CC0BE0B" w14:textId="4F5308BC" w:rsidR="000D61B3" w:rsidRDefault="000D61B3">
            <w:pPr>
              <w:pStyle w:val="TableParagraph"/>
              <w:ind w:left="110" w:firstLine="0"/>
            </w:pPr>
          </w:p>
        </w:tc>
        <w:tc>
          <w:tcPr>
            <w:tcW w:w="2006" w:type="dxa"/>
          </w:tcPr>
          <w:p w14:paraId="59475FFF" w14:textId="77777777" w:rsidR="000D61B3" w:rsidRDefault="00522ECF">
            <w:pPr>
              <w:pStyle w:val="TableParagraph"/>
              <w:ind w:left="110" w:firstLine="0"/>
              <w:rPr>
                <w:b/>
              </w:rPr>
            </w:pPr>
            <w:proofErr w:type="spellStart"/>
            <w:r>
              <w:rPr>
                <w:b/>
              </w:rPr>
              <w:t>Crédits</w:t>
            </w:r>
            <w:proofErr w:type="spellEnd"/>
            <w:r>
              <w:rPr>
                <w:b/>
                <w:spacing w:val="-9"/>
              </w:rPr>
              <w:t xml:space="preserve"> </w:t>
            </w:r>
            <w:r>
              <w:rPr>
                <w:b/>
                <w:spacing w:val="-4"/>
              </w:rPr>
              <w:t>ECTS</w:t>
            </w:r>
          </w:p>
        </w:tc>
        <w:tc>
          <w:tcPr>
            <w:tcW w:w="2476" w:type="dxa"/>
            <w:gridSpan w:val="2"/>
          </w:tcPr>
          <w:p w14:paraId="223A95BA" w14:textId="1032581D" w:rsidR="000D61B3" w:rsidRDefault="002E63BD">
            <w:pPr>
              <w:pStyle w:val="TableParagraph"/>
              <w:ind w:left="110" w:firstLine="0"/>
            </w:pPr>
            <w:r>
              <w:rPr>
                <w:spacing w:val="-10"/>
              </w:rPr>
              <w:t>3</w:t>
            </w:r>
          </w:p>
        </w:tc>
      </w:tr>
      <w:tr w:rsidR="000D0CC9" w14:paraId="3D5D99FF" w14:textId="77777777" w:rsidTr="0007145E">
        <w:trPr>
          <w:gridBefore w:val="1"/>
          <w:wBefore w:w="13" w:type="dxa"/>
          <w:trHeight w:val="1732"/>
        </w:trPr>
        <w:tc>
          <w:tcPr>
            <w:tcW w:w="2121" w:type="dxa"/>
            <w:gridSpan w:val="2"/>
          </w:tcPr>
          <w:p w14:paraId="4AF9D262" w14:textId="77777777" w:rsidR="000D0CC9" w:rsidRPr="00273A9C" w:rsidRDefault="000D0CC9" w:rsidP="000D0CC9">
            <w:pPr>
              <w:pStyle w:val="TableParagraph"/>
              <w:spacing w:line="242" w:lineRule="auto"/>
              <w:ind w:left="110" w:right="362" w:firstLine="0"/>
              <w:rPr>
                <w:b/>
                <w:lang w:val="fr-FR"/>
              </w:rPr>
            </w:pPr>
            <w:r w:rsidRPr="00273A9C">
              <w:rPr>
                <w:b/>
                <w:lang w:val="fr-FR"/>
              </w:rPr>
              <w:t>Objectifs</w:t>
            </w:r>
            <w:r w:rsidRPr="00273A9C">
              <w:rPr>
                <w:b/>
                <w:spacing w:val="-13"/>
                <w:lang w:val="fr-FR"/>
              </w:rPr>
              <w:t xml:space="preserve"> </w:t>
            </w:r>
            <w:r w:rsidRPr="00273A9C">
              <w:rPr>
                <w:b/>
                <w:lang w:val="fr-FR"/>
              </w:rPr>
              <w:t>du</w:t>
            </w:r>
            <w:r w:rsidRPr="00273A9C">
              <w:rPr>
                <w:b/>
                <w:spacing w:val="-12"/>
                <w:lang w:val="fr-FR"/>
              </w:rPr>
              <w:t xml:space="preserve"> </w:t>
            </w:r>
            <w:r w:rsidRPr="00273A9C">
              <w:rPr>
                <w:b/>
                <w:lang w:val="fr-FR"/>
              </w:rPr>
              <w:t xml:space="preserve">cours </w:t>
            </w:r>
            <w:r w:rsidRPr="00273A9C">
              <w:rPr>
                <w:b/>
                <w:spacing w:val="-2"/>
                <w:lang w:val="fr-FR"/>
              </w:rPr>
              <w:t>(Compétences visées)</w:t>
            </w:r>
          </w:p>
        </w:tc>
        <w:tc>
          <w:tcPr>
            <w:tcW w:w="6833" w:type="dxa"/>
            <w:gridSpan w:val="4"/>
            <w:vAlign w:val="center"/>
          </w:tcPr>
          <w:p w14:paraId="6EA89C1F" w14:textId="48B3F182" w:rsidR="000D0CC9" w:rsidRPr="000D0CC9" w:rsidRDefault="000D0CC9" w:rsidP="000D0CC9">
            <w:pPr>
              <w:spacing w:line="252" w:lineRule="auto"/>
              <w:rPr>
                <w:rFonts w:ascii="Aptos Display" w:hAnsi="Aptos Display"/>
              </w:rPr>
            </w:pPr>
            <w:r w:rsidRPr="000D0CC9">
              <w:rPr>
                <w:rFonts w:ascii="Aptos Display" w:hAnsi="Aptos Display"/>
              </w:rPr>
              <w:t>This course develops the core concepts and methods of probability and statistics.</w:t>
            </w:r>
            <w:r w:rsidR="00ED1671">
              <w:rPr>
                <w:rFonts w:ascii="Aptos Display" w:hAnsi="Aptos Display"/>
              </w:rPr>
              <w:t xml:space="preserve"> </w:t>
            </w:r>
            <w:r w:rsidRPr="000D0CC9">
              <w:rPr>
                <w:rFonts w:ascii="Aptos Display" w:hAnsi="Aptos Display"/>
              </w:rPr>
              <w:t>By the end of the course, students will be able to:</w:t>
            </w:r>
          </w:p>
          <w:p w14:paraId="6BA89D0E" w14:textId="77777777" w:rsidR="00ED1671" w:rsidRDefault="00ED1671" w:rsidP="000D0CC9">
            <w:pPr>
              <w:pStyle w:val="TableParagraph"/>
              <w:spacing w:before="1" w:line="237" w:lineRule="auto"/>
              <w:ind w:left="0" w:right="43" w:firstLine="0"/>
              <w:rPr>
                <w:rFonts w:ascii="Aptos Display" w:hAnsi="Aptos Display"/>
              </w:rPr>
            </w:pPr>
          </w:p>
          <w:p w14:paraId="3FB5B784" w14:textId="00AA75F6" w:rsidR="00ED1671" w:rsidRDefault="00ED1671" w:rsidP="000D0CC9">
            <w:pPr>
              <w:pStyle w:val="TableParagraph"/>
              <w:spacing w:before="1" w:line="237" w:lineRule="auto"/>
              <w:ind w:left="0" w:right="43" w:firstLine="0"/>
              <w:rPr>
                <w:rFonts w:ascii="Aptos Display" w:hAnsi="Aptos Display"/>
              </w:rPr>
            </w:pPr>
            <w:r w:rsidRPr="00ED1671">
              <w:rPr>
                <w:rFonts w:ascii="Aptos Display" w:hAnsi="Aptos Display"/>
              </w:rPr>
              <w:t>Understand fundamental statistical concepts, including population vs. sample and parameters vs. statistics; identify and classify variable types and measurement levels; represent and interpret data using appropriate visualizations; compute and interpret descriptive statistics; apply basic probability concepts, including counting rules, conditional probability, and independence; use Bayes’ theorem and the law of total probability; model random phenomena with discrete and continuous variables; analyze relationships using joint distributions and correlation; understand the Central Limit Theorem; estimate parameters using statistical methods; construct and interpret confidence intervals; perform hypothesis testing; use computational tools for data analysis; and develop critical thinking when interpreting statistical results.</w:t>
            </w:r>
          </w:p>
          <w:p w14:paraId="0A9C2ADD" w14:textId="77777777" w:rsidR="00ED1671" w:rsidRDefault="00ED1671" w:rsidP="000D0CC9">
            <w:pPr>
              <w:pStyle w:val="TableParagraph"/>
              <w:spacing w:before="1" w:line="237" w:lineRule="auto"/>
              <w:ind w:left="0" w:right="43" w:firstLine="0"/>
              <w:rPr>
                <w:rFonts w:ascii="Aptos Display" w:hAnsi="Aptos Display"/>
              </w:rPr>
            </w:pPr>
          </w:p>
          <w:p w14:paraId="5E31F3AA" w14:textId="66489C2C" w:rsidR="000D0CC9" w:rsidRDefault="000D0CC9" w:rsidP="000D0CC9">
            <w:pPr>
              <w:pStyle w:val="TableParagraph"/>
              <w:spacing w:before="1" w:line="237" w:lineRule="auto"/>
              <w:ind w:left="0" w:right="43" w:firstLine="0"/>
            </w:pPr>
            <w:r w:rsidRPr="000D0CC9">
              <w:rPr>
                <w:rFonts w:ascii="Aptos Display" w:hAnsi="Aptos Display"/>
              </w:rPr>
              <w:t>The course combines lectures, worked examples, correction of exam-style exercises, and practice sessions oriented toward the final assessment.</w:t>
            </w:r>
          </w:p>
        </w:tc>
      </w:tr>
      <w:tr w:rsidR="000D0CC9" w14:paraId="70383F0D" w14:textId="77777777" w:rsidTr="0007145E">
        <w:trPr>
          <w:gridAfter w:val="1"/>
          <w:wAfter w:w="13" w:type="dxa"/>
          <w:trHeight w:val="2117"/>
        </w:trPr>
        <w:tc>
          <w:tcPr>
            <w:tcW w:w="2121" w:type="dxa"/>
            <w:gridSpan w:val="2"/>
          </w:tcPr>
          <w:p w14:paraId="4AE9B24A" w14:textId="77777777" w:rsidR="000D0CC9" w:rsidRPr="00273A9C" w:rsidRDefault="000D0CC9" w:rsidP="000D0CC9">
            <w:pPr>
              <w:pStyle w:val="TableParagraph"/>
              <w:spacing w:before="2" w:line="237" w:lineRule="auto"/>
              <w:ind w:left="110" w:right="207" w:firstLine="0"/>
              <w:rPr>
                <w:b/>
                <w:lang w:val="fr-FR"/>
              </w:rPr>
            </w:pPr>
            <w:r w:rsidRPr="00273A9C">
              <w:rPr>
                <w:b/>
                <w:lang w:val="fr-FR"/>
              </w:rPr>
              <w:t>Contenu</w:t>
            </w:r>
            <w:r w:rsidRPr="00273A9C">
              <w:rPr>
                <w:b/>
                <w:spacing w:val="-13"/>
                <w:lang w:val="fr-FR"/>
              </w:rPr>
              <w:t xml:space="preserve"> </w:t>
            </w:r>
            <w:r w:rsidRPr="00273A9C">
              <w:rPr>
                <w:b/>
                <w:lang w:val="fr-FR"/>
              </w:rPr>
              <w:t>détaillé</w:t>
            </w:r>
            <w:r w:rsidRPr="00273A9C">
              <w:rPr>
                <w:b/>
                <w:spacing w:val="-12"/>
                <w:lang w:val="fr-FR"/>
              </w:rPr>
              <w:t xml:space="preserve"> </w:t>
            </w:r>
            <w:r w:rsidRPr="00273A9C">
              <w:rPr>
                <w:b/>
                <w:lang w:val="fr-FR"/>
              </w:rPr>
              <w:t>du cours et</w:t>
            </w:r>
          </w:p>
          <w:p w14:paraId="026994E2" w14:textId="77777777" w:rsidR="000D0CC9" w:rsidRPr="00273A9C" w:rsidRDefault="000D0CC9" w:rsidP="000D0CC9">
            <w:pPr>
              <w:pStyle w:val="TableParagraph"/>
              <w:spacing w:before="1"/>
              <w:ind w:left="110" w:right="322" w:firstLine="0"/>
              <w:rPr>
                <w:b/>
                <w:lang w:val="fr-FR"/>
              </w:rPr>
            </w:pPr>
            <w:r w:rsidRPr="00273A9C">
              <w:rPr>
                <w:b/>
                <w:lang w:val="fr-FR"/>
              </w:rPr>
              <w:t xml:space="preserve">méthodes et/ou </w:t>
            </w:r>
            <w:r w:rsidRPr="00273A9C">
              <w:rPr>
                <w:b/>
                <w:spacing w:val="-2"/>
                <w:lang w:val="fr-FR"/>
              </w:rPr>
              <w:t>moyens pédagogiques (Grands</w:t>
            </w:r>
            <w:r w:rsidRPr="00273A9C">
              <w:rPr>
                <w:b/>
                <w:spacing w:val="-9"/>
                <w:lang w:val="fr-FR"/>
              </w:rPr>
              <w:t xml:space="preserve"> </w:t>
            </w:r>
            <w:r w:rsidRPr="00273A9C">
              <w:rPr>
                <w:b/>
                <w:spacing w:val="-2"/>
                <w:lang w:val="fr-FR"/>
              </w:rPr>
              <w:t>chapitres)</w:t>
            </w:r>
          </w:p>
        </w:tc>
        <w:tc>
          <w:tcPr>
            <w:tcW w:w="6833" w:type="dxa"/>
            <w:gridSpan w:val="4"/>
          </w:tcPr>
          <w:p w14:paraId="28DB5C52" w14:textId="77777777" w:rsidR="00F70E29" w:rsidRPr="00F70E29" w:rsidRDefault="00F70E29" w:rsidP="0007145E">
            <w:pPr>
              <w:pStyle w:val="TableParagraph"/>
              <w:numPr>
                <w:ilvl w:val="0"/>
                <w:numId w:val="15"/>
              </w:numPr>
              <w:tabs>
                <w:tab w:val="left" w:pos="274"/>
              </w:tabs>
              <w:spacing w:before="1" w:line="249" w:lineRule="exact"/>
              <w:ind w:left="634"/>
              <w:rPr>
                <w:rFonts w:ascii="Aptos Display" w:hAnsi="Aptos Display"/>
                <w:b/>
                <w:bCs/>
              </w:rPr>
            </w:pPr>
            <w:r w:rsidRPr="00F70E29">
              <w:rPr>
                <w:rFonts w:ascii="Aptos Display" w:hAnsi="Aptos Display"/>
                <w:b/>
                <w:bCs/>
              </w:rPr>
              <w:t>Session 1: Why Study Statistics?</w:t>
            </w:r>
          </w:p>
          <w:p w14:paraId="027190E8" w14:textId="77777777" w:rsidR="00F70E29" w:rsidRPr="00F70E29" w:rsidRDefault="00F70E29" w:rsidP="0007145E">
            <w:pPr>
              <w:pStyle w:val="TableParagraph"/>
              <w:tabs>
                <w:tab w:val="left" w:pos="274"/>
              </w:tabs>
              <w:spacing w:before="1" w:line="249" w:lineRule="exact"/>
              <w:ind w:left="28"/>
              <w:rPr>
                <w:rFonts w:ascii="Aptos Display" w:hAnsi="Aptos Display"/>
              </w:rPr>
            </w:pPr>
            <w:r w:rsidRPr="00F70E29">
              <w:rPr>
                <w:rFonts w:ascii="Aptos Display" w:hAnsi="Aptos Display"/>
              </w:rPr>
              <w:t>This session introduces the role and importance of statistics in modern decision-making. Students explore the concepts of population vs. sample, parameters vs. statistics, and types of variables. It also highlights the statistical thinking process and the importance of randomness and uncertainty.</w:t>
            </w:r>
          </w:p>
          <w:p w14:paraId="59D0C2F6" w14:textId="77777777" w:rsidR="00F70E29" w:rsidRPr="00F70E29" w:rsidRDefault="00F70E29" w:rsidP="0007145E">
            <w:pPr>
              <w:pStyle w:val="TableParagraph"/>
              <w:numPr>
                <w:ilvl w:val="0"/>
                <w:numId w:val="15"/>
              </w:numPr>
              <w:tabs>
                <w:tab w:val="left" w:pos="274"/>
              </w:tabs>
              <w:spacing w:before="1" w:line="249" w:lineRule="exact"/>
              <w:ind w:left="634"/>
              <w:rPr>
                <w:rFonts w:ascii="Aptos Display" w:hAnsi="Aptos Display"/>
                <w:b/>
                <w:bCs/>
              </w:rPr>
            </w:pPr>
            <w:r w:rsidRPr="00F70E29">
              <w:rPr>
                <w:rFonts w:ascii="Aptos Display" w:hAnsi="Aptos Display"/>
                <w:b/>
                <w:bCs/>
              </w:rPr>
              <w:t>Session 2: Graphical Representation</w:t>
            </w:r>
          </w:p>
          <w:p w14:paraId="38D4376E" w14:textId="77777777" w:rsidR="00F70E29" w:rsidRPr="00F70E29" w:rsidRDefault="00F70E29" w:rsidP="0007145E">
            <w:pPr>
              <w:pStyle w:val="TableParagraph"/>
              <w:tabs>
                <w:tab w:val="left" w:pos="274"/>
              </w:tabs>
              <w:spacing w:before="1" w:line="249" w:lineRule="exact"/>
              <w:ind w:left="28"/>
              <w:rPr>
                <w:rFonts w:ascii="Aptos Display" w:hAnsi="Aptos Display"/>
              </w:rPr>
            </w:pPr>
            <w:r w:rsidRPr="00F70E29">
              <w:rPr>
                <w:rFonts w:ascii="Aptos Display" w:hAnsi="Aptos Display"/>
              </w:rPr>
              <w:t>Students learn how to visualize data effectively using charts such as bar charts, histograms, pie charts, line charts, and scatter plots. Emphasis is placed on best practices, avoiding misleading visuals, and communicating data clearly and ethically.</w:t>
            </w:r>
          </w:p>
          <w:p w14:paraId="405F3C32" w14:textId="77777777" w:rsidR="00F70E29" w:rsidRPr="00F70E29" w:rsidRDefault="00F70E29" w:rsidP="0007145E">
            <w:pPr>
              <w:pStyle w:val="TableParagraph"/>
              <w:numPr>
                <w:ilvl w:val="0"/>
                <w:numId w:val="15"/>
              </w:numPr>
              <w:tabs>
                <w:tab w:val="left" w:pos="274"/>
              </w:tabs>
              <w:spacing w:before="1" w:line="249" w:lineRule="exact"/>
              <w:ind w:left="634"/>
              <w:rPr>
                <w:rFonts w:ascii="Aptos Display" w:hAnsi="Aptos Display"/>
                <w:b/>
                <w:bCs/>
              </w:rPr>
            </w:pPr>
            <w:r w:rsidRPr="00F70E29">
              <w:rPr>
                <w:rFonts w:ascii="Aptos Display" w:hAnsi="Aptos Display"/>
                <w:b/>
                <w:bCs/>
              </w:rPr>
              <w:t>Session 3: Descriptive Statistics</w:t>
            </w:r>
          </w:p>
          <w:p w14:paraId="20951DB6" w14:textId="77777777" w:rsidR="00F70E29" w:rsidRPr="00F70E29" w:rsidRDefault="00F70E29" w:rsidP="0007145E">
            <w:pPr>
              <w:pStyle w:val="TableParagraph"/>
              <w:tabs>
                <w:tab w:val="left" w:pos="274"/>
              </w:tabs>
              <w:spacing w:before="1" w:line="249" w:lineRule="exact"/>
              <w:ind w:left="28"/>
              <w:rPr>
                <w:rFonts w:ascii="Aptos Display" w:hAnsi="Aptos Display"/>
              </w:rPr>
            </w:pPr>
            <w:r w:rsidRPr="00F70E29">
              <w:rPr>
                <w:rFonts w:ascii="Aptos Display" w:hAnsi="Aptos Display"/>
              </w:rPr>
              <w:t>This session focuses on summarizing data using numerical measures such as mean, median, mode, variance, and standard deviation. Students learn how to interpret these measures and understand variability and distribution.</w:t>
            </w:r>
          </w:p>
          <w:p w14:paraId="13A196E7" w14:textId="77777777" w:rsidR="00F70E29" w:rsidRPr="00F70E29" w:rsidRDefault="00F70E29" w:rsidP="0007145E">
            <w:pPr>
              <w:pStyle w:val="TableParagraph"/>
              <w:numPr>
                <w:ilvl w:val="0"/>
                <w:numId w:val="15"/>
              </w:numPr>
              <w:tabs>
                <w:tab w:val="left" w:pos="274"/>
              </w:tabs>
              <w:spacing w:before="1" w:line="249" w:lineRule="exact"/>
              <w:ind w:left="634"/>
              <w:rPr>
                <w:rFonts w:ascii="Aptos Display" w:hAnsi="Aptos Display"/>
                <w:b/>
                <w:bCs/>
              </w:rPr>
            </w:pPr>
            <w:r w:rsidRPr="00F70E29">
              <w:rPr>
                <w:rFonts w:ascii="Aptos Display" w:hAnsi="Aptos Display"/>
                <w:b/>
                <w:bCs/>
              </w:rPr>
              <w:t>Session 4: Boxplots &amp; Normal Distribution</w:t>
            </w:r>
          </w:p>
          <w:p w14:paraId="3926CFD8" w14:textId="77777777" w:rsidR="00F70E29" w:rsidRPr="00F70E29" w:rsidRDefault="00F70E29" w:rsidP="0007145E">
            <w:pPr>
              <w:pStyle w:val="TableParagraph"/>
              <w:tabs>
                <w:tab w:val="left" w:pos="274"/>
              </w:tabs>
              <w:spacing w:before="1" w:line="249" w:lineRule="exact"/>
              <w:ind w:left="28"/>
              <w:rPr>
                <w:rFonts w:ascii="Aptos Display" w:hAnsi="Aptos Display"/>
              </w:rPr>
            </w:pPr>
            <w:r w:rsidRPr="00F70E29">
              <w:rPr>
                <w:rFonts w:ascii="Aptos Display" w:hAnsi="Aptos Display"/>
              </w:rPr>
              <w:t>Students explore graphical summaries such as boxplots and the concept of normal distribution. The session covers distribution shape, outliers, and the empirical rule for understanding data spread.</w:t>
            </w:r>
          </w:p>
          <w:p w14:paraId="21006697" w14:textId="77777777" w:rsidR="00F70E29" w:rsidRPr="00F70E29" w:rsidRDefault="00F70E29" w:rsidP="0007145E">
            <w:pPr>
              <w:pStyle w:val="TableParagraph"/>
              <w:numPr>
                <w:ilvl w:val="0"/>
                <w:numId w:val="15"/>
              </w:numPr>
              <w:tabs>
                <w:tab w:val="left" w:pos="274"/>
              </w:tabs>
              <w:spacing w:before="1" w:line="249" w:lineRule="exact"/>
              <w:ind w:left="634"/>
              <w:rPr>
                <w:rFonts w:ascii="Aptos Display" w:hAnsi="Aptos Display"/>
                <w:b/>
                <w:bCs/>
              </w:rPr>
            </w:pPr>
            <w:r w:rsidRPr="00F70E29">
              <w:rPr>
                <w:rFonts w:ascii="Aptos Display" w:hAnsi="Aptos Display"/>
                <w:b/>
                <w:bCs/>
              </w:rPr>
              <w:t>Session 5: Basic Probability &amp; Counting Rules</w:t>
            </w:r>
          </w:p>
          <w:p w14:paraId="276C6F85" w14:textId="77777777" w:rsidR="00F70E29" w:rsidRPr="00F70E29" w:rsidRDefault="00F70E29" w:rsidP="0007145E">
            <w:pPr>
              <w:pStyle w:val="TableParagraph"/>
              <w:tabs>
                <w:tab w:val="left" w:pos="274"/>
              </w:tabs>
              <w:spacing w:before="1" w:line="249" w:lineRule="exact"/>
              <w:ind w:left="28"/>
              <w:rPr>
                <w:rFonts w:ascii="Aptos Display" w:hAnsi="Aptos Display"/>
              </w:rPr>
            </w:pPr>
            <w:r w:rsidRPr="00F70E29">
              <w:rPr>
                <w:rFonts w:ascii="Aptos Display" w:hAnsi="Aptos Display"/>
              </w:rPr>
              <w:t>This session introduces probability theory, including sample spaces, events, and counting techniques such as permutations and combinations.</w:t>
            </w:r>
          </w:p>
          <w:p w14:paraId="05FF11CB" w14:textId="77777777" w:rsidR="00F70E29" w:rsidRPr="00F70E29" w:rsidRDefault="00F70E29" w:rsidP="0007145E">
            <w:pPr>
              <w:pStyle w:val="TableParagraph"/>
              <w:numPr>
                <w:ilvl w:val="0"/>
                <w:numId w:val="15"/>
              </w:numPr>
              <w:tabs>
                <w:tab w:val="left" w:pos="274"/>
              </w:tabs>
              <w:spacing w:before="1" w:line="249" w:lineRule="exact"/>
              <w:ind w:left="634"/>
              <w:rPr>
                <w:rFonts w:ascii="Aptos Display" w:hAnsi="Aptos Display"/>
                <w:b/>
                <w:bCs/>
              </w:rPr>
            </w:pPr>
            <w:r w:rsidRPr="00F70E29">
              <w:rPr>
                <w:rFonts w:ascii="Aptos Display" w:hAnsi="Aptos Display"/>
                <w:b/>
                <w:bCs/>
              </w:rPr>
              <w:t>Session 6: Conditional Probability &amp; Independence</w:t>
            </w:r>
          </w:p>
          <w:p w14:paraId="255A4F5F" w14:textId="77777777" w:rsidR="00F70E29" w:rsidRPr="00F70E29" w:rsidRDefault="00F70E29" w:rsidP="0007145E">
            <w:pPr>
              <w:pStyle w:val="TableParagraph"/>
              <w:tabs>
                <w:tab w:val="left" w:pos="274"/>
              </w:tabs>
              <w:spacing w:before="1" w:line="249" w:lineRule="exact"/>
              <w:ind w:left="28"/>
              <w:rPr>
                <w:rFonts w:ascii="Aptos Display" w:hAnsi="Aptos Display"/>
              </w:rPr>
            </w:pPr>
            <w:r w:rsidRPr="00F70E29">
              <w:rPr>
                <w:rFonts w:ascii="Aptos Display" w:hAnsi="Aptos Display"/>
              </w:rPr>
              <w:t>Students learn conditional probability, independence of events, and how probabilities change with additional information.</w:t>
            </w:r>
          </w:p>
          <w:p w14:paraId="14A3B2F3" w14:textId="77777777" w:rsidR="00F70E29" w:rsidRPr="00F70E29" w:rsidRDefault="00F70E29" w:rsidP="0007145E">
            <w:pPr>
              <w:pStyle w:val="TableParagraph"/>
              <w:numPr>
                <w:ilvl w:val="0"/>
                <w:numId w:val="15"/>
              </w:numPr>
              <w:tabs>
                <w:tab w:val="left" w:pos="274"/>
              </w:tabs>
              <w:spacing w:before="1" w:line="249" w:lineRule="exact"/>
              <w:ind w:left="634"/>
              <w:rPr>
                <w:rFonts w:ascii="Aptos Display" w:hAnsi="Aptos Display"/>
                <w:b/>
                <w:bCs/>
              </w:rPr>
            </w:pPr>
            <w:r w:rsidRPr="00F70E29">
              <w:rPr>
                <w:rFonts w:ascii="Aptos Display" w:hAnsi="Aptos Display"/>
                <w:b/>
                <w:bCs/>
              </w:rPr>
              <w:t>Session 7: Total Probability &amp; Bayes' Theorem</w:t>
            </w:r>
          </w:p>
          <w:p w14:paraId="6714DA09" w14:textId="77777777" w:rsidR="00F70E29" w:rsidRPr="00F70E29" w:rsidRDefault="00F70E29" w:rsidP="0007145E">
            <w:pPr>
              <w:pStyle w:val="TableParagraph"/>
              <w:tabs>
                <w:tab w:val="left" w:pos="274"/>
              </w:tabs>
              <w:spacing w:before="1" w:line="249" w:lineRule="exact"/>
              <w:ind w:left="28"/>
              <w:rPr>
                <w:rFonts w:ascii="Aptos Display" w:hAnsi="Aptos Display"/>
              </w:rPr>
            </w:pPr>
            <w:r w:rsidRPr="00F70E29">
              <w:rPr>
                <w:rFonts w:ascii="Aptos Display" w:hAnsi="Aptos Display"/>
              </w:rPr>
              <w:t>This session introduces the law of total probability and Bayes’ theorem, focusing on updating beliefs based on new data.</w:t>
            </w:r>
          </w:p>
          <w:p w14:paraId="25FD693B" w14:textId="77777777" w:rsidR="00F70E29" w:rsidRPr="00F70E29" w:rsidRDefault="00F70E29" w:rsidP="0007145E">
            <w:pPr>
              <w:pStyle w:val="TableParagraph"/>
              <w:numPr>
                <w:ilvl w:val="0"/>
                <w:numId w:val="15"/>
              </w:numPr>
              <w:tabs>
                <w:tab w:val="left" w:pos="274"/>
              </w:tabs>
              <w:spacing w:before="1" w:line="249" w:lineRule="exact"/>
              <w:ind w:left="634"/>
              <w:rPr>
                <w:rFonts w:ascii="Aptos Display" w:hAnsi="Aptos Display"/>
                <w:b/>
                <w:bCs/>
              </w:rPr>
            </w:pPr>
            <w:r w:rsidRPr="00F70E29">
              <w:rPr>
                <w:rFonts w:ascii="Aptos Display" w:hAnsi="Aptos Display"/>
                <w:b/>
                <w:bCs/>
              </w:rPr>
              <w:t>Session 8: Discrete Random Variables</w:t>
            </w:r>
          </w:p>
          <w:p w14:paraId="05BACDBC" w14:textId="77777777" w:rsidR="00F70E29" w:rsidRPr="00F70E29" w:rsidRDefault="00F70E29" w:rsidP="0007145E">
            <w:pPr>
              <w:pStyle w:val="TableParagraph"/>
              <w:tabs>
                <w:tab w:val="left" w:pos="274"/>
              </w:tabs>
              <w:spacing w:before="1" w:line="249" w:lineRule="exact"/>
              <w:ind w:left="28"/>
              <w:rPr>
                <w:rFonts w:ascii="Aptos Display" w:hAnsi="Aptos Display"/>
              </w:rPr>
            </w:pPr>
            <w:r w:rsidRPr="00F70E29">
              <w:rPr>
                <w:rFonts w:ascii="Aptos Display" w:hAnsi="Aptos Display"/>
              </w:rPr>
              <w:t>Students study discrete random variables, probability mass functions, expectation, and variance.</w:t>
            </w:r>
          </w:p>
          <w:p w14:paraId="6A735BD8" w14:textId="77777777" w:rsidR="00F70E29" w:rsidRPr="00F70E29" w:rsidRDefault="00F70E29" w:rsidP="0007145E">
            <w:pPr>
              <w:pStyle w:val="TableParagraph"/>
              <w:numPr>
                <w:ilvl w:val="0"/>
                <w:numId w:val="15"/>
              </w:numPr>
              <w:tabs>
                <w:tab w:val="left" w:pos="274"/>
              </w:tabs>
              <w:spacing w:before="1" w:line="249" w:lineRule="exact"/>
              <w:ind w:left="634"/>
              <w:rPr>
                <w:rFonts w:ascii="Aptos Display" w:hAnsi="Aptos Display"/>
                <w:b/>
                <w:bCs/>
              </w:rPr>
            </w:pPr>
            <w:r w:rsidRPr="00F70E29">
              <w:rPr>
                <w:rFonts w:ascii="Aptos Display" w:hAnsi="Aptos Display"/>
                <w:b/>
                <w:bCs/>
              </w:rPr>
              <w:t>Session 9: Continuous Random Variables</w:t>
            </w:r>
          </w:p>
          <w:p w14:paraId="6697504C" w14:textId="77777777" w:rsidR="00F70E29" w:rsidRPr="00F70E29" w:rsidRDefault="00F70E29" w:rsidP="0007145E">
            <w:pPr>
              <w:pStyle w:val="TableParagraph"/>
              <w:tabs>
                <w:tab w:val="left" w:pos="274"/>
              </w:tabs>
              <w:spacing w:before="1" w:line="249" w:lineRule="exact"/>
              <w:ind w:left="28"/>
              <w:rPr>
                <w:rFonts w:ascii="Aptos Display" w:hAnsi="Aptos Display"/>
              </w:rPr>
            </w:pPr>
            <w:r w:rsidRPr="00F70E29">
              <w:rPr>
                <w:rFonts w:ascii="Aptos Display" w:hAnsi="Aptos Display"/>
              </w:rPr>
              <w:t>This session introduces continuous random variables, probability density functions, and cumulative distribution functions.</w:t>
            </w:r>
          </w:p>
          <w:p w14:paraId="55F063DA" w14:textId="77777777" w:rsidR="00F70E29" w:rsidRPr="00F70E29" w:rsidRDefault="00F70E29" w:rsidP="0007145E">
            <w:pPr>
              <w:pStyle w:val="TableParagraph"/>
              <w:numPr>
                <w:ilvl w:val="0"/>
                <w:numId w:val="15"/>
              </w:numPr>
              <w:tabs>
                <w:tab w:val="left" w:pos="274"/>
              </w:tabs>
              <w:spacing w:before="1" w:line="249" w:lineRule="exact"/>
              <w:ind w:left="634"/>
              <w:rPr>
                <w:rFonts w:ascii="Aptos Display" w:hAnsi="Aptos Display"/>
                <w:b/>
                <w:bCs/>
              </w:rPr>
            </w:pPr>
            <w:r w:rsidRPr="00F70E29">
              <w:rPr>
                <w:rFonts w:ascii="Aptos Display" w:hAnsi="Aptos Display"/>
                <w:b/>
                <w:bCs/>
              </w:rPr>
              <w:t>Session 10: Joint Distributions &amp; Correlation</w:t>
            </w:r>
          </w:p>
          <w:p w14:paraId="02337FC9" w14:textId="77777777" w:rsidR="00F70E29" w:rsidRPr="00F70E29" w:rsidRDefault="00F70E29" w:rsidP="0007145E">
            <w:pPr>
              <w:pStyle w:val="TableParagraph"/>
              <w:tabs>
                <w:tab w:val="left" w:pos="274"/>
              </w:tabs>
              <w:spacing w:before="1" w:line="249" w:lineRule="exact"/>
              <w:ind w:left="28"/>
              <w:rPr>
                <w:rFonts w:ascii="Aptos Display" w:hAnsi="Aptos Display"/>
              </w:rPr>
            </w:pPr>
            <w:r w:rsidRPr="00F70E29">
              <w:rPr>
                <w:rFonts w:ascii="Aptos Display" w:hAnsi="Aptos Display"/>
              </w:rPr>
              <w:lastRenderedPageBreak/>
              <w:t>Students learn about joint distributions, covariance, and correlation to understand relationships between variables.</w:t>
            </w:r>
          </w:p>
          <w:p w14:paraId="0CB9F07B" w14:textId="77777777" w:rsidR="00F70E29" w:rsidRPr="00F70E29" w:rsidRDefault="00F70E29" w:rsidP="0007145E">
            <w:pPr>
              <w:pStyle w:val="TableParagraph"/>
              <w:numPr>
                <w:ilvl w:val="0"/>
                <w:numId w:val="15"/>
              </w:numPr>
              <w:tabs>
                <w:tab w:val="left" w:pos="274"/>
              </w:tabs>
              <w:spacing w:before="1" w:line="249" w:lineRule="exact"/>
              <w:ind w:left="634"/>
              <w:rPr>
                <w:rFonts w:ascii="Aptos Display" w:hAnsi="Aptos Display"/>
                <w:b/>
                <w:bCs/>
              </w:rPr>
            </w:pPr>
            <w:r w:rsidRPr="00F70E29">
              <w:rPr>
                <w:rFonts w:ascii="Aptos Display" w:hAnsi="Aptos Display"/>
                <w:b/>
                <w:bCs/>
              </w:rPr>
              <w:t>Session 11: Exercises and Summary</w:t>
            </w:r>
          </w:p>
          <w:p w14:paraId="544B437A" w14:textId="08C60FC6" w:rsidR="00F70E29" w:rsidRPr="00F70E29" w:rsidRDefault="00F70E29" w:rsidP="0007145E">
            <w:pPr>
              <w:pStyle w:val="TableParagraph"/>
              <w:tabs>
                <w:tab w:val="left" w:pos="274"/>
              </w:tabs>
              <w:spacing w:before="1" w:line="249" w:lineRule="exact"/>
              <w:ind w:left="28"/>
              <w:rPr>
                <w:rFonts w:ascii="Aptos Display" w:hAnsi="Aptos Display"/>
              </w:rPr>
            </w:pPr>
            <w:r w:rsidRPr="00F70E29">
              <w:rPr>
                <w:rFonts w:ascii="Aptos Display" w:hAnsi="Aptos Display"/>
              </w:rPr>
              <w:t>This session consolidates previous concepts through exercises and review.</w:t>
            </w:r>
            <w:r w:rsidR="0007145E">
              <w:rPr>
                <w:rFonts w:ascii="Aptos Display" w:hAnsi="Aptos Display"/>
              </w:rPr>
              <w:t xml:space="preserve"> </w:t>
            </w:r>
            <w:proofErr w:type="spellStart"/>
            <w:r w:rsidR="0007145E">
              <w:rPr>
                <w:rFonts w:ascii="Aptos Display" w:hAnsi="Aptos Display"/>
              </w:rPr>
              <w:t>Mid term</w:t>
            </w:r>
            <w:proofErr w:type="spellEnd"/>
            <w:r w:rsidR="0007145E">
              <w:rPr>
                <w:rFonts w:ascii="Aptos Display" w:hAnsi="Aptos Display"/>
              </w:rPr>
              <w:t xml:space="preserve"> correction</w:t>
            </w:r>
          </w:p>
          <w:p w14:paraId="666870E8" w14:textId="77777777" w:rsidR="00F70E29" w:rsidRPr="00F70E29" w:rsidRDefault="00F70E29" w:rsidP="0007145E">
            <w:pPr>
              <w:pStyle w:val="TableParagraph"/>
              <w:numPr>
                <w:ilvl w:val="0"/>
                <w:numId w:val="15"/>
              </w:numPr>
              <w:tabs>
                <w:tab w:val="left" w:pos="274"/>
              </w:tabs>
              <w:spacing w:before="1" w:line="249" w:lineRule="exact"/>
              <w:ind w:left="634"/>
              <w:rPr>
                <w:rFonts w:ascii="Aptos Display" w:hAnsi="Aptos Display"/>
                <w:b/>
                <w:bCs/>
              </w:rPr>
            </w:pPr>
            <w:r w:rsidRPr="00F70E29">
              <w:rPr>
                <w:rFonts w:ascii="Aptos Display" w:hAnsi="Aptos Display"/>
                <w:b/>
                <w:bCs/>
              </w:rPr>
              <w:t>Session 12: Central Limit Theorem &amp; Simulation</w:t>
            </w:r>
          </w:p>
          <w:p w14:paraId="4FC05DC8" w14:textId="77777777" w:rsidR="00F70E29" w:rsidRPr="00F70E29" w:rsidRDefault="00F70E29" w:rsidP="0007145E">
            <w:pPr>
              <w:pStyle w:val="TableParagraph"/>
              <w:tabs>
                <w:tab w:val="left" w:pos="274"/>
              </w:tabs>
              <w:spacing w:before="1" w:line="249" w:lineRule="exact"/>
              <w:ind w:left="28"/>
              <w:rPr>
                <w:rFonts w:ascii="Aptos Display" w:hAnsi="Aptos Display"/>
              </w:rPr>
            </w:pPr>
            <w:r w:rsidRPr="00F70E29">
              <w:rPr>
                <w:rFonts w:ascii="Aptos Display" w:hAnsi="Aptos Display"/>
              </w:rPr>
              <w:t>Students explore the Central Limit Theorem and learn how simulation helps understand sampling distributions.</w:t>
            </w:r>
          </w:p>
          <w:p w14:paraId="21DA91E8" w14:textId="11D58876" w:rsidR="00F70E29" w:rsidRPr="00F70E29" w:rsidRDefault="00F70E29" w:rsidP="0007145E">
            <w:pPr>
              <w:pStyle w:val="TableParagraph"/>
              <w:numPr>
                <w:ilvl w:val="0"/>
                <w:numId w:val="15"/>
              </w:numPr>
              <w:tabs>
                <w:tab w:val="left" w:pos="274"/>
              </w:tabs>
              <w:spacing w:before="1" w:line="249" w:lineRule="exact"/>
              <w:ind w:left="634"/>
              <w:rPr>
                <w:rFonts w:ascii="Aptos Display" w:hAnsi="Aptos Display"/>
                <w:b/>
                <w:bCs/>
              </w:rPr>
            </w:pPr>
            <w:r w:rsidRPr="00F70E29">
              <w:rPr>
                <w:rFonts w:ascii="Aptos Display" w:hAnsi="Aptos Display"/>
                <w:b/>
                <w:bCs/>
              </w:rPr>
              <w:t>Session 13</w:t>
            </w:r>
            <w:r w:rsidRPr="00F70E29">
              <w:rPr>
                <w:rFonts w:ascii="Aptos Display" w:hAnsi="Aptos Display"/>
                <w:b/>
                <w:bCs/>
              </w:rPr>
              <w:t xml:space="preserve"> &amp; 14</w:t>
            </w:r>
            <w:r w:rsidRPr="00F70E29">
              <w:rPr>
                <w:rFonts w:ascii="Aptos Display" w:hAnsi="Aptos Display"/>
                <w:b/>
                <w:bCs/>
              </w:rPr>
              <w:t>: Point Estimation &amp; Maximum Likelihood Estimation</w:t>
            </w:r>
          </w:p>
          <w:p w14:paraId="54FC544B" w14:textId="4A27E81A" w:rsidR="0007145E" w:rsidRDefault="00F70E29" w:rsidP="0007145E">
            <w:pPr>
              <w:pStyle w:val="TableParagraph"/>
              <w:tabs>
                <w:tab w:val="left" w:pos="274"/>
              </w:tabs>
              <w:spacing w:before="1" w:line="249" w:lineRule="exact"/>
              <w:ind w:left="28"/>
              <w:rPr>
                <w:rFonts w:ascii="Aptos Display" w:hAnsi="Aptos Display"/>
              </w:rPr>
            </w:pPr>
            <w:r w:rsidRPr="00F70E29">
              <w:rPr>
                <w:rFonts w:ascii="Aptos Display" w:hAnsi="Aptos Display"/>
              </w:rPr>
              <w:t>This session introduces estimation techniques, including point</w:t>
            </w:r>
            <w:r>
              <w:rPr>
                <w:rFonts w:ascii="Aptos Display" w:hAnsi="Aptos Display"/>
              </w:rPr>
              <w:t xml:space="preserve"> </w:t>
            </w:r>
            <w:r w:rsidRPr="00F70E29">
              <w:rPr>
                <w:rFonts w:ascii="Aptos Display" w:hAnsi="Aptos Display"/>
              </w:rPr>
              <w:t>estimators and maximum likelihood estimation.</w:t>
            </w:r>
          </w:p>
          <w:p w14:paraId="08133026" w14:textId="3AF1454C" w:rsidR="000D0CC9" w:rsidRPr="00F70E29" w:rsidRDefault="000D0CC9" w:rsidP="0007145E">
            <w:pPr>
              <w:pStyle w:val="TableParagraph"/>
              <w:numPr>
                <w:ilvl w:val="0"/>
                <w:numId w:val="15"/>
              </w:numPr>
              <w:tabs>
                <w:tab w:val="left" w:pos="274"/>
              </w:tabs>
              <w:spacing w:before="1" w:line="249" w:lineRule="exact"/>
              <w:ind w:left="634"/>
              <w:rPr>
                <w:rFonts w:ascii="Aptos Display" w:hAnsi="Aptos Display"/>
                <w:b/>
                <w:bCs/>
              </w:rPr>
            </w:pPr>
            <w:r w:rsidRPr="00F70E29">
              <w:rPr>
                <w:rFonts w:ascii="Aptos Display" w:hAnsi="Aptos Display"/>
                <w:b/>
                <w:bCs/>
              </w:rPr>
              <w:t xml:space="preserve">Session </w:t>
            </w:r>
            <w:r w:rsidR="00F70E29" w:rsidRPr="00F70E29">
              <w:rPr>
                <w:rFonts w:ascii="Aptos Display" w:hAnsi="Aptos Display"/>
                <w:b/>
                <w:bCs/>
              </w:rPr>
              <w:t>15</w:t>
            </w:r>
            <w:r w:rsidRPr="00F70E29">
              <w:rPr>
                <w:rFonts w:ascii="Aptos Display" w:hAnsi="Aptos Display"/>
                <w:b/>
                <w:bCs/>
              </w:rPr>
              <w:t>: Exam Preparation and Exercises</w:t>
            </w:r>
          </w:p>
          <w:p w14:paraId="632AC8EA" w14:textId="77777777" w:rsidR="000D0CC9" w:rsidRPr="00F70E29" w:rsidRDefault="000D0CC9" w:rsidP="0007145E">
            <w:pPr>
              <w:pStyle w:val="TableParagraph"/>
              <w:tabs>
                <w:tab w:val="left" w:pos="274"/>
              </w:tabs>
              <w:spacing w:before="1" w:line="249" w:lineRule="exact"/>
              <w:ind w:left="0" w:firstLine="0"/>
              <w:rPr>
                <w:rFonts w:ascii="Aptos Display" w:hAnsi="Aptos Display"/>
              </w:rPr>
            </w:pPr>
            <w:r w:rsidRPr="00F70E29">
              <w:rPr>
                <w:rFonts w:ascii="Aptos Display" w:hAnsi="Aptos Display"/>
              </w:rPr>
              <w:t>This final session consolidates all course material through comprehensive exercises and exam-style problems to prepare students for the final assessment.</w:t>
            </w:r>
          </w:p>
          <w:p w14:paraId="4A63C2E2" w14:textId="66B97D51" w:rsidR="000D0CC9" w:rsidRPr="00F70E29" w:rsidRDefault="000D0CC9" w:rsidP="000D0CC9">
            <w:pPr>
              <w:pStyle w:val="TableParagraph"/>
              <w:tabs>
                <w:tab w:val="left" w:pos="274"/>
              </w:tabs>
              <w:spacing w:before="1" w:line="249" w:lineRule="exact"/>
              <w:ind w:left="0" w:firstLine="0"/>
              <w:rPr>
                <w:rFonts w:ascii="Aptos Display" w:hAnsi="Aptos Display"/>
              </w:rPr>
            </w:pPr>
          </w:p>
        </w:tc>
      </w:tr>
      <w:tr w:rsidR="000D0CC9" w14:paraId="1D3FFFCA" w14:textId="77777777" w:rsidTr="0007145E">
        <w:trPr>
          <w:gridBefore w:val="1"/>
          <w:wBefore w:w="13" w:type="dxa"/>
          <w:trHeight w:val="748"/>
        </w:trPr>
        <w:tc>
          <w:tcPr>
            <w:tcW w:w="2121" w:type="dxa"/>
            <w:gridSpan w:val="2"/>
          </w:tcPr>
          <w:p w14:paraId="2DAFCA0C" w14:textId="77777777" w:rsidR="000D0CC9" w:rsidRDefault="000D0CC9" w:rsidP="000D0CC9">
            <w:pPr>
              <w:pStyle w:val="TableParagraph"/>
              <w:ind w:left="110" w:right="362" w:firstLine="0"/>
              <w:rPr>
                <w:b/>
              </w:rPr>
            </w:pPr>
            <w:proofErr w:type="spellStart"/>
            <w:r>
              <w:rPr>
                <w:b/>
                <w:spacing w:val="-2"/>
              </w:rPr>
              <w:lastRenderedPageBreak/>
              <w:t>Modalités</w:t>
            </w:r>
            <w:proofErr w:type="spellEnd"/>
            <w:r>
              <w:rPr>
                <w:b/>
                <w:spacing w:val="-2"/>
              </w:rPr>
              <w:t xml:space="preserve"> </w:t>
            </w:r>
            <w:proofErr w:type="spellStart"/>
            <w:r>
              <w:rPr>
                <w:b/>
                <w:spacing w:val="-4"/>
              </w:rPr>
              <w:t>d’évaluation</w:t>
            </w:r>
            <w:proofErr w:type="spellEnd"/>
          </w:p>
        </w:tc>
        <w:tc>
          <w:tcPr>
            <w:tcW w:w="6833" w:type="dxa"/>
            <w:gridSpan w:val="4"/>
            <w:vAlign w:val="center"/>
          </w:tcPr>
          <w:p w14:paraId="11F4AB69" w14:textId="77777777" w:rsidR="000D0CC9" w:rsidRPr="00087A02" w:rsidRDefault="000D0CC9" w:rsidP="00087A02">
            <w:pPr>
              <w:spacing w:line="252" w:lineRule="auto"/>
              <w:rPr>
                <w:rFonts w:ascii="Aptos Display" w:hAnsi="Aptos Display"/>
              </w:rPr>
            </w:pPr>
            <w:r w:rsidRPr="00087A02">
              <w:rPr>
                <w:rFonts w:ascii="Aptos Display" w:hAnsi="Aptos Display"/>
              </w:rPr>
              <w:t>Participation: 10%</w:t>
            </w:r>
          </w:p>
          <w:p w14:paraId="72608F38" w14:textId="02F3D3F4" w:rsidR="000D0CC9" w:rsidRPr="00087A02" w:rsidRDefault="000D0CC9" w:rsidP="00087A02">
            <w:pPr>
              <w:spacing w:line="252" w:lineRule="auto"/>
              <w:rPr>
                <w:rFonts w:ascii="Aptos Display" w:hAnsi="Aptos Display"/>
              </w:rPr>
            </w:pPr>
            <w:r w:rsidRPr="00087A02">
              <w:rPr>
                <w:rFonts w:ascii="Aptos Display" w:hAnsi="Aptos Display"/>
              </w:rPr>
              <w:t>Midterm exam (</w:t>
            </w:r>
            <w:r w:rsidR="00F70E29">
              <w:rPr>
                <w:rFonts w:ascii="Aptos Display" w:hAnsi="Aptos Display"/>
              </w:rPr>
              <w:t>2</w:t>
            </w:r>
            <w:r w:rsidRPr="00087A02">
              <w:rPr>
                <w:rFonts w:ascii="Aptos Display" w:hAnsi="Aptos Display"/>
              </w:rPr>
              <w:t xml:space="preserve"> hour</w:t>
            </w:r>
            <w:r w:rsidR="00F70E29">
              <w:rPr>
                <w:rFonts w:ascii="Aptos Display" w:hAnsi="Aptos Display"/>
              </w:rPr>
              <w:t>s</w:t>
            </w:r>
            <w:r w:rsidRPr="00087A02">
              <w:rPr>
                <w:rFonts w:ascii="Aptos Display" w:hAnsi="Aptos Display"/>
              </w:rPr>
              <w:t xml:space="preserve">): </w:t>
            </w:r>
            <w:r w:rsidR="00F70E29">
              <w:rPr>
                <w:rFonts w:ascii="Aptos Display" w:hAnsi="Aptos Display"/>
              </w:rPr>
              <w:t>40</w:t>
            </w:r>
            <w:r w:rsidRPr="00087A02">
              <w:rPr>
                <w:rFonts w:ascii="Aptos Display" w:hAnsi="Aptos Display"/>
              </w:rPr>
              <w:t>%</w:t>
            </w:r>
          </w:p>
          <w:p w14:paraId="0BDD7B92" w14:textId="0FD61217" w:rsidR="00087A02" w:rsidRDefault="000D0CC9" w:rsidP="00087A02">
            <w:pPr>
              <w:spacing w:line="252" w:lineRule="auto"/>
              <w:rPr>
                <w:rFonts w:ascii="Aptos Display" w:hAnsi="Aptos Display"/>
              </w:rPr>
            </w:pPr>
            <w:r w:rsidRPr="00087A02">
              <w:rPr>
                <w:rFonts w:ascii="Aptos Display" w:hAnsi="Aptos Display"/>
              </w:rPr>
              <w:t>Final exam (</w:t>
            </w:r>
            <w:r w:rsidR="00F70E29">
              <w:rPr>
                <w:rFonts w:ascii="Aptos Display" w:hAnsi="Aptos Display"/>
              </w:rPr>
              <w:t>3</w:t>
            </w:r>
            <w:r w:rsidRPr="00087A02">
              <w:rPr>
                <w:rFonts w:ascii="Aptos Display" w:hAnsi="Aptos Display"/>
              </w:rPr>
              <w:t xml:space="preserve"> hours): 5</w:t>
            </w:r>
            <w:r w:rsidR="00F70E29">
              <w:rPr>
                <w:rFonts w:ascii="Aptos Display" w:hAnsi="Aptos Display"/>
              </w:rPr>
              <w:t>0</w:t>
            </w:r>
            <w:r w:rsidRPr="00087A02">
              <w:rPr>
                <w:rFonts w:ascii="Aptos Display" w:hAnsi="Aptos Display"/>
              </w:rPr>
              <w:t>%</w:t>
            </w:r>
          </w:p>
          <w:p w14:paraId="698B3A14" w14:textId="353A932C" w:rsidR="000D0CC9" w:rsidRPr="00087A02" w:rsidRDefault="000D0CC9" w:rsidP="00087A02">
            <w:pPr>
              <w:spacing w:line="252" w:lineRule="auto"/>
              <w:rPr>
                <w:rFonts w:ascii="Aptos Display" w:hAnsi="Aptos Display"/>
              </w:rPr>
            </w:pPr>
          </w:p>
        </w:tc>
      </w:tr>
      <w:tr w:rsidR="000D0CC9" w:rsidRPr="00B615BE" w14:paraId="71A16317" w14:textId="77777777" w:rsidTr="0007145E">
        <w:trPr>
          <w:gridBefore w:val="1"/>
          <w:wBefore w:w="13" w:type="dxa"/>
          <w:trHeight w:val="535"/>
        </w:trPr>
        <w:tc>
          <w:tcPr>
            <w:tcW w:w="2121" w:type="dxa"/>
            <w:gridSpan w:val="2"/>
          </w:tcPr>
          <w:p w14:paraId="3B4498C9" w14:textId="77777777" w:rsidR="000D0CC9" w:rsidRDefault="000D0CC9" w:rsidP="000D0CC9">
            <w:pPr>
              <w:pStyle w:val="TableParagraph"/>
              <w:ind w:left="110" w:firstLine="0"/>
              <w:rPr>
                <w:b/>
              </w:rPr>
            </w:pPr>
            <w:r>
              <w:rPr>
                <w:b/>
              </w:rPr>
              <w:t>Nom</w:t>
            </w:r>
            <w:r>
              <w:rPr>
                <w:b/>
                <w:spacing w:val="1"/>
              </w:rPr>
              <w:t xml:space="preserve"> </w:t>
            </w:r>
            <w:r>
              <w:rPr>
                <w:b/>
              </w:rPr>
              <w:t>de</w:t>
            </w:r>
            <w:r>
              <w:rPr>
                <w:b/>
                <w:spacing w:val="1"/>
              </w:rPr>
              <w:t xml:space="preserve"> </w:t>
            </w:r>
            <w:proofErr w:type="spellStart"/>
            <w:r>
              <w:rPr>
                <w:b/>
                <w:spacing w:val="-2"/>
              </w:rPr>
              <w:t>l’enseignant</w:t>
            </w:r>
            <w:proofErr w:type="spellEnd"/>
          </w:p>
        </w:tc>
        <w:tc>
          <w:tcPr>
            <w:tcW w:w="6833" w:type="dxa"/>
            <w:gridSpan w:val="4"/>
          </w:tcPr>
          <w:p w14:paraId="51A63DE5" w14:textId="748585A9" w:rsidR="000D0CC9" w:rsidRDefault="000D0CC9" w:rsidP="000D0CC9">
            <w:pPr>
              <w:pStyle w:val="TableParagraph"/>
              <w:ind w:left="0" w:firstLine="0"/>
              <w:rPr>
                <w:lang w:val="fr-FR"/>
              </w:rPr>
            </w:pPr>
            <w:r>
              <w:rPr>
                <w:lang w:val="fr-FR"/>
              </w:rPr>
              <w:t>Thomas de Jaeger</w:t>
            </w:r>
          </w:p>
        </w:tc>
      </w:tr>
    </w:tbl>
    <w:p w14:paraId="57634E95" w14:textId="77777777" w:rsidR="00F50669" w:rsidRPr="00B615BE" w:rsidRDefault="00F50669">
      <w:pPr>
        <w:rPr>
          <w:lang w:val="fr-FR"/>
        </w:rPr>
      </w:pPr>
    </w:p>
    <w:sectPr w:rsidR="00F50669" w:rsidRPr="00B615BE">
      <w:type w:val="continuous"/>
      <w:pgSz w:w="11910" w:h="16840"/>
      <w:pgMar w:top="14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1BB6"/>
    <w:multiLevelType w:val="hybridMultilevel"/>
    <w:tmpl w:val="76BC841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3173410E"/>
    <w:multiLevelType w:val="hybridMultilevel"/>
    <w:tmpl w:val="05364DEA"/>
    <w:lvl w:ilvl="0" w:tplc="7D34D388">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8EB0592E">
      <w:numFmt w:val="bullet"/>
      <w:lvlText w:val="•"/>
      <w:lvlJc w:val="left"/>
      <w:pPr>
        <w:ind w:left="916" w:hanging="160"/>
      </w:pPr>
      <w:rPr>
        <w:rFonts w:hint="default"/>
        <w:lang w:val="en-US" w:eastAsia="en-US" w:bidi="ar-SA"/>
      </w:rPr>
    </w:lvl>
    <w:lvl w:ilvl="2" w:tplc="9C7E01C4">
      <w:numFmt w:val="bullet"/>
      <w:lvlText w:val="•"/>
      <w:lvlJc w:val="left"/>
      <w:pPr>
        <w:ind w:left="1572" w:hanging="160"/>
      </w:pPr>
      <w:rPr>
        <w:rFonts w:hint="default"/>
        <w:lang w:val="en-US" w:eastAsia="en-US" w:bidi="ar-SA"/>
      </w:rPr>
    </w:lvl>
    <w:lvl w:ilvl="3" w:tplc="35B0FE52">
      <w:numFmt w:val="bullet"/>
      <w:lvlText w:val="•"/>
      <w:lvlJc w:val="left"/>
      <w:pPr>
        <w:ind w:left="2228" w:hanging="160"/>
      </w:pPr>
      <w:rPr>
        <w:rFonts w:hint="default"/>
        <w:lang w:val="en-US" w:eastAsia="en-US" w:bidi="ar-SA"/>
      </w:rPr>
    </w:lvl>
    <w:lvl w:ilvl="4" w:tplc="30E059BE">
      <w:numFmt w:val="bullet"/>
      <w:lvlText w:val="•"/>
      <w:lvlJc w:val="left"/>
      <w:pPr>
        <w:ind w:left="2885" w:hanging="160"/>
      </w:pPr>
      <w:rPr>
        <w:rFonts w:hint="default"/>
        <w:lang w:val="en-US" w:eastAsia="en-US" w:bidi="ar-SA"/>
      </w:rPr>
    </w:lvl>
    <w:lvl w:ilvl="5" w:tplc="2A78898A">
      <w:numFmt w:val="bullet"/>
      <w:lvlText w:val="•"/>
      <w:lvlJc w:val="left"/>
      <w:pPr>
        <w:ind w:left="3541" w:hanging="160"/>
      </w:pPr>
      <w:rPr>
        <w:rFonts w:hint="default"/>
        <w:lang w:val="en-US" w:eastAsia="en-US" w:bidi="ar-SA"/>
      </w:rPr>
    </w:lvl>
    <w:lvl w:ilvl="6" w:tplc="0DD64B04">
      <w:numFmt w:val="bullet"/>
      <w:lvlText w:val="•"/>
      <w:lvlJc w:val="left"/>
      <w:pPr>
        <w:ind w:left="4197" w:hanging="160"/>
      </w:pPr>
      <w:rPr>
        <w:rFonts w:hint="default"/>
        <w:lang w:val="en-US" w:eastAsia="en-US" w:bidi="ar-SA"/>
      </w:rPr>
    </w:lvl>
    <w:lvl w:ilvl="7" w:tplc="2F5C3AD2">
      <w:numFmt w:val="bullet"/>
      <w:lvlText w:val="•"/>
      <w:lvlJc w:val="left"/>
      <w:pPr>
        <w:ind w:left="4854" w:hanging="160"/>
      </w:pPr>
      <w:rPr>
        <w:rFonts w:hint="default"/>
        <w:lang w:val="en-US" w:eastAsia="en-US" w:bidi="ar-SA"/>
      </w:rPr>
    </w:lvl>
    <w:lvl w:ilvl="8" w:tplc="16D8DE10">
      <w:numFmt w:val="bullet"/>
      <w:lvlText w:val="•"/>
      <w:lvlJc w:val="left"/>
      <w:pPr>
        <w:ind w:left="5510" w:hanging="160"/>
      </w:pPr>
      <w:rPr>
        <w:rFonts w:hint="default"/>
        <w:lang w:val="en-US" w:eastAsia="en-US" w:bidi="ar-SA"/>
      </w:rPr>
    </w:lvl>
  </w:abstractNum>
  <w:abstractNum w:abstractNumId="2" w15:restartNumberingAfterBreak="0">
    <w:nsid w:val="32F63E57"/>
    <w:multiLevelType w:val="hybridMultilevel"/>
    <w:tmpl w:val="A8E6FDFE"/>
    <w:lvl w:ilvl="0" w:tplc="94003260">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11CE67EE">
      <w:numFmt w:val="bullet"/>
      <w:lvlText w:val="•"/>
      <w:lvlJc w:val="left"/>
      <w:pPr>
        <w:ind w:left="934" w:hanging="115"/>
      </w:pPr>
      <w:rPr>
        <w:rFonts w:hint="default"/>
        <w:lang w:val="en-US" w:eastAsia="en-US" w:bidi="ar-SA"/>
      </w:rPr>
    </w:lvl>
    <w:lvl w:ilvl="2" w:tplc="9F365AD0">
      <w:numFmt w:val="bullet"/>
      <w:lvlText w:val="•"/>
      <w:lvlJc w:val="left"/>
      <w:pPr>
        <w:ind w:left="1588" w:hanging="115"/>
      </w:pPr>
      <w:rPr>
        <w:rFonts w:hint="default"/>
        <w:lang w:val="en-US" w:eastAsia="en-US" w:bidi="ar-SA"/>
      </w:rPr>
    </w:lvl>
    <w:lvl w:ilvl="3" w:tplc="67384A00">
      <w:numFmt w:val="bullet"/>
      <w:lvlText w:val="•"/>
      <w:lvlJc w:val="left"/>
      <w:pPr>
        <w:ind w:left="2242" w:hanging="115"/>
      </w:pPr>
      <w:rPr>
        <w:rFonts w:hint="default"/>
        <w:lang w:val="en-US" w:eastAsia="en-US" w:bidi="ar-SA"/>
      </w:rPr>
    </w:lvl>
    <w:lvl w:ilvl="4" w:tplc="4BF0BFBC">
      <w:numFmt w:val="bullet"/>
      <w:lvlText w:val="•"/>
      <w:lvlJc w:val="left"/>
      <w:pPr>
        <w:ind w:left="2897" w:hanging="115"/>
      </w:pPr>
      <w:rPr>
        <w:rFonts w:hint="default"/>
        <w:lang w:val="en-US" w:eastAsia="en-US" w:bidi="ar-SA"/>
      </w:rPr>
    </w:lvl>
    <w:lvl w:ilvl="5" w:tplc="42947FB0">
      <w:numFmt w:val="bullet"/>
      <w:lvlText w:val="•"/>
      <w:lvlJc w:val="left"/>
      <w:pPr>
        <w:ind w:left="3551" w:hanging="115"/>
      </w:pPr>
      <w:rPr>
        <w:rFonts w:hint="default"/>
        <w:lang w:val="en-US" w:eastAsia="en-US" w:bidi="ar-SA"/>
      </w:rPr>
    </w:lvl>
    <w:lvl w:ilvl="6" w:tplc="FA8EA0A4">
      <w:numFmt w:val="bullet"/>
      <w:lvlText w:val="•"/>
      <w:lvlJc w:val="left"/>
      <w:pPr>
        <w:ind w:left="4205" w:hanging="115"/>
      </w:pPr>
      <w:rPr>
        <w:rFonts w:hint="default"/>
        <w:lang w:val="en-US" w:eastAsia="en-US" w:bidi="ar-SA"/>
      </w:rPr>
    </w:lvl>
    <w:lvl w:ilvl="7" w:tplc="3418E6A6">
      <w:numFmt w:val="bullet"/>
      <w:lvlText w:val="•"/>
      <w:lvlJc w:val="left"/>
      <w:pPr>
        <w:ind w:left="4860" w:hanging="115"/>
      </w:pPr>
      <w:rPr>
        <w:rFonts w:hint="default"/>
        <w:lang w:val="en-US" w:eastAsia="en-US" w:bidi="ar-SA"/>
      </w:rPr>
    </w:lvl>
    <w:lvl w:ilvl="8" w:tplc="0B52B244">
      <w:numFmt w:val="bullet"/>
      <w:lvlText w:val="•"/>
      <w:lvlJc w:val="left"/>
      <w:pPr>
        <w:ind w:left="5514" w:hanging="115"/>
      </w:pPr>
      <w:rPr>
        <w:rFonts w:hint="default"/>
        <w:lang w:val="en-US" w:eastAsia="en-US" w:bidi="ar-SA"/>
      </w:rPr>
    </w:lvl>
  </w:abstractNum>
  <w:abstractNum w:abstractNumId="3" w15:restartNumberingAfterBreak="0">
    <w:nsid w:val="37A60EC3"/>
    <w:multiLevelType w:val="hybridMultilevel"/>
    <w:tmpl w:val="EA16EB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F642DFD"/>
    <w:multiLevelType w:val="hybridMultilevel"/>
    <w:tmpl w:val="1EDC49F6"/>
    <w:lvl w:ilvl="0" w:tplc="040C0001">
      <w:start w:val="1"/>
      <w:numFmt w:val="bullet"/>
      <w:lvlText w:val=""/>
      <w:lvlJc w:val="left"/>
      <w:pPr>
        <w:ind w:left="1326" w:hanging="360"/>
      </w:pPr>
      <w:rPr>
        <w:rFonts w:ascii="Symbol" w:hAnsi="Symbol" w:hint="default"/>
      </w:rPr>
    </w:lvl>
    <w:lvl w:ilvl="1" w:tplc="040C0003" w:tentative="1">
      <w:start w:val="1"/>
      <w:numFmt w:val="bullet"/>
      <w:lvlText w:val="o"/>
      <w:lvlJc w:val="left"/>
      <w:pPr>
        <w:ind w:left="2046" w:hanging="360"/>
      </w:pPr>
      <w:rPr>
        <w:rFonts w:ascii="Courier New" w:hAnsi="Courier New" w:cs="Courier New" w:hint="default"/>
      </w:rPr>
    </w:lvl>
    <w:lvl w:ilvl="2" w:tplc="040C0005" w:tentative="1">
      <w:start w:val="1"/>
      <w:numFmt w:val="bullet"/>
      <w:lvlText w:val=""/>
      <w:lvlJc w:val="left"/>
      <w:pPr>
        <w:ind w:left="2766" w:hanging="360"/>
      </w:pPr>
      <w:rPr>
        <w:rFonts w:ascii="Wingdings" w:hAnsi="Wingdings" w:hint="default"/>
      </w:rPr>
    </w:lvl>
    <w:lvl w:ilvl="3" w:tplc="040C0001" w:tentative="1">
      <w:start w:val="1"/>
      <w:numFmt w:val="bullet"/>
      <w:lvlText w:val=""/>
      <w:lvlJc w:val="left"/>
      <w:pPr>
        <w:ind w:left="3486" w:hanging="360"/>
      </w:pPr>
      <w:rPr>
        <w:rFonts w:ascii="Symbol" w:hAnsi="Symbol" w:hint="default"/>
      </w:rPr>
    </w:lvl>
    <w:lvl w:ilvl="4" w:tplc="040C0003" w:tentative="1">
      <w:start w:val="1"/>
      <w:numFmt w:val="bullet"/>
      <w:lvlText w:val="o"/>
      <w:lvlJc w:val="left"/>
      <w:pPr>
        <w:ind w:left="4206" w:hanging="360"/>
      </w:pPr>
      <w:rPr>
        <w:rFonts w:ascii="Courier New" w:hAnsi="Courier New" w:cs="Courier New" w:hint="default"/>
      </w:rPr>
    </w:lvl>
    <w:lvl w:ilvl="5" w:tplc="040C0005" w:tentative="1">
      <w:start w:val="1"/>
      <w:numFmt w:val="bullet"/>
      <w:lvlText w:val=""/>
      <w:lvlJc w:val="left"/>
      <w:pPr>
        <w:ind w:left="4926" w:hanging="360"/>
      </w:pPr>
      <w:rPr>
        <w:rFonts w:ascii="Wingdings" w:hAnsi="Wingdings" w:hint="default"/>
      </w:rPr>
    </w:lvl>
    <w:lvl w:ilvl="6" w:tplc="040C0001" w:tentative="1">
      <w:start w:val="1"/>
      <w:numFmt w:val="bullet"/>
      <w:lvlText w:val=""/>
      <w:lvlJc w:val="left"/>
      <w:pPr>
        <w:ind w:left="5646" w:hanging="360"/>
      </w:pPr>
      <w:rPr>
        <w:rFonts w:ascii="Symbol" w:hAnsi="Symbol" w:hint="default"/>
      </w:rPr>
    </w:lvl>
    <w:lvl w:ilvl="7" w:tplc="040C0003" w:tentative="1">
      <w:start w:val="1"/>
      <w:numFmt w:val="bullet"/>
      <w:lvlText w:val="o"/>
      <w:lvlJc w:val="left"/>
      <w:pPr>
        <w:ind w:left="6366" w:hanging="360"/>
      </w:pPr>
      <w:rPr>
        <w:rFonts w:ascii="Courier New" w:hAnsi="Courier New" w:cs="Courier New" w:hint="default"/>
      </w:rPr>
    </w:lvl>
    <w:lvl w:ilvl="8" w:tplc="040C0005" w:tentative="1">
      <w:start w:val="1"/>
      <w:numFmt w:val="bullet"/>
      <w:lvlText w:val=""/>
      <w:lvlJc w:val="left"/>
      <w:pPr>
        <w:ind w:left="7086" w:hanging="360"/>
      </w:pPr>
      <w:rPr>
        <w:rFonts w:ascii="Wingdings" w:hAnsi="Wingdings" w:hint="default"/>
      </w:rPr>
    </w:lvl>
  </w:abstractNum>
  <w:abstractNum w:abstractNumId="5" w15:restartNumberingAfterBreak="0">
    <w:nsid w:val="43141D28"/>
    <w:multiLevelType w:val="hybridMultilevel"/>
    <w:tmpl w:val="9A2E44CE"/>
    <w:lvl w:ilvl="0" w:tplc="1B3290FE">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E6DE83BE">
      <w:numFmt w:val="bullet"/>
      <w:lvlText w:val="•"/>
      <w:lvlJc w:val="left"/>
      <w:pPr>
        <w:ind w:left="916" w:hanging="160"/>
      </w:pPr>
      <w:rPr>
        <w:rFonts w:hint="default"/>
        <w:lang w:val="en-US" w:eastAsia="en-US" w:bidi="ar-SA"/>
      </w:rPr>
    </w:lvl>
    <w:lvl w:ilvl="2" w:tplc="B2C6D4E8">
      <w:numFmt w:val="bullet"/>
      <w:lvlText w:val="•"/>
      <w:lvlJc w:val="left"/>
      <w:pPr>
        <w:ind w:left="1572" w:hanging="160"/>
      </w:pPr>
      <w:rPr>
        <w:rFonts w:hint="default"/>
        <w:lang w:val="en-US" w:eastAsia="en-US" w:bidi="ar-SA"/>
      </w:rPr>
    </w:lvl>
    <w:lvl w:ilvl="3" w:tplc="75CC6D0E">
      <w:numFmt w:val="bullet"/>
      <w:lvlText w:val="•"/>
      <w:lvlJc w:val="left"/>
      <w:pPr>
        <w:ind w:left="2228" w:hanging="160"/>
      </w:pPr>
      <w:rPr>
        <w:rFonts w:hint="default"/>
        <w:lang w:val="en-US" w:eastAsia="en-US" w:bidi="ar-SA"/>
      </w:rPr>
    </w:lvl>
    <w:lvl w:ilvl="4" w:tplc="1F463A34">
      <w:numFmt w:val="bullet"/>
      <w:lvlText w:val="•"/>
      <w:lvlJc w:val="left"/>
      <w:pPr>
        <w:ind w:left="2885" w:hanging="160"/>
      </w:pPr>
      <w:rPr>
        <w:rFonts w:hint="default"/>
        <w:lang w:val="en-US" w:eastAsia="en-US" w:bidi="ar-SA"/>
      </w:rPr>
    </w:lvl>
    <w:lvl w:ilvl="5" w:tplc="40D49234">
      <w:numFmt w:val="bullet"/>
      <w:lvlText w:val="•"/>
      <w:lvlJc w:val="left"/>
      <w:pPr>
        <w:ind w:left="3541" w:hanging="160"/>
      </w:pPr>
      <w:rPr>
        <w:rFonts w:hint="default"/>
        <w:lang w:val="en-US" w:eastAsia="en-US" w:bidi="ar-SA"/>
      </w:rPr>
    </w:lvl>
    <w:lvl w:ilvl="6" w:tplc="7D3CFCA4">
      <w:numFmt w:val="bullet"/>
      <w:lvlText w:val="•"/>
      <w:lvlJc w:val="left"/>
      <w:pPr>
        <w:ind w:left="4197" w:hanging="160"/>
      </w:pPr>
      <w:rPr>
        <w:rFonts w:hint="default"/>
        <w:lang w:val="en-US" w:eastAsia="en-US" w:bidi="ar-SA"/>
      </w:rPr>
    </w:lvl>
    <w:lvl w:ilvl="7" w:tplc="B400EA24">
      <w:numFmt w:val="bullet"/>
      <w:lvlText w:val="•"/>
      <w:lvlJc w:val="left"/>
      <w:pPr>
        <w:ind w:left="4854" w:hanging="160"/>
      </w:pPr>
      <w:rPr>
        <w:rFonts w:hint="default"/>
        <w:lang w:val="en-US" w:eastAsia="en-US" w:bidi="ar-SA"/>
      </w:rPr>
    </w:lvl>
    <w:lvl w:ilvl="8" w:tplc="198C589C">
      <w:numFmt w:val="bullet"/>
      <w:lvlText w:val="•"/>
      <w:lvlJc w:val="left"/>
      <w:pPr>
        <w:ind w:left="5510" w:hanging="160"/>
      </w:pPr>
      <w:rPr>
        <w:rFonts w:hint="default"/>
        <w:lang w:val="en-US" w:eastAsia="en-US" w:bidi="ar-SA"/>
      </w:rPr>
    </w:lvl>
  </w:abstractNum>
  <w:abstractNum w:abstractNumId="6" w15:restartNumberingAfterBreak="0">
    <w:nsid w:val="451163C2"/>
    <w:multiLevelType w:val="hybridMultilevel"/>
    <w:tmpl w:val="A970D33C"/>
    <w:lvl w:ilvl="0" w:tplc="57AE1C84">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5A1A04EA">
      <w:numFmt w:val="bullet"/>
      <w:lvlText w:val="•"/>
      <w:lvlJc w:val="left"/>
      <w:pPr>
        <w:ind w:left="934" w:hanging="115"/>
      </w:pPr>
      <w:rPr>
        <w:rFonts w:hint="default"/>
        <w:lang w:val="en-US" w:eastAsia="en-US" w:bidi="ar-SA"/>
      </w:rPr>
    </w:lvl>
    <w:lvl w:ilvl="2" w:tplc="C46601CC">
      <w:numFmt w:val="bullet"/>
      <w:lvlText w:val="•"/>
      <w:lvlJc w:val="left"/>
      <w:pPr>
        <w:ind w:left="1588" w:hanging="115"/>
      </w:pPr>
      <w:rPr>
        <w:rFonts w:hint="default"/>
        <w:lang w:val="en-US" w:eastAsia="en-US" w:bidi="ar-SA"/>
      </w:rPr>
    </w:lvl>
    <w:lvl w:ilvl="3" w:tplc="26026910">
      <w:numFmt w:val="bullet"/>
      <w:lvlText w:val="•"/>
      <w:lvlJc w:val="left"/>
      <w:pPr>
        <w:ind w:left="2242" w:hanging="115"/>
      </w:pPr>
      <w:rPr>
        <w:rFonts w:hint="default"/>
        <w:lang w:val="en-US" w:eastAsia="en-US" w:bidi="ar-SA"/>
      </w:rPr>
    </w:lvl>
    <w:lvl w:ilvl="4" w:tplc="FBAEF8AC">
      <w:numFmt w:val="bullet"/>
      <w:lvlText w:val="•"/>
      <w:lvlJc w:val="left"/>
      <w:pPr>
        <w:ind w:left="2897" w:hanging="115"/>
      </w:pPr>
      <w:rPr>
        <w:rFonts w:hint="default"/>
        <w:lang w:val="en-US" w:eastAsia="en-US" w:bidi="ar-SA"/>
      </w:rPr>
    </w:lvl>
    <w:lvl w:ilvl="5" w:tplc="8F680694">
      <w:numFmt w:val="bullet"/>
      <w:lvlText w:val="•"/>
      <w:lvlJc w:val="left"/>
      <w:pPr>
        <w:ind w:left="3551" w:hanging="115"/>
      </w:pPr>
      <w:rPr>
        <w:rFonts w:hint="default"/>
        <w:lang w:val="en-US" w:eastAsia="en-US" w:bidi="ar-SA"/>
      </w:rPr>
    </w:lvl>
    <w:lvl w:ilvl="6" w:tplc="9BAEDFE2">
      <w:numFmt w:val="bullet"/>
      <w:lvlText w:val="•"/>
      <w:lvlJc w:val="left"/>
      <w:pPr>
        <w:ind w:left="4205" w:hanging="115"/>
      </w:pPr>
      <w:rPr>
        <w:rFonts w:hint="default"/>
        <w:lang w:val="en-US" w:eastAsia="en-US" w:bidi="ar-SA"/>
      </w:rPr>
    </w:lvl>
    <w:lvl w:ilvl="7" w:tplc="9F92506E">
      <w:numFmt w:val="bullet"/>
      <w:lvlText w:val="•"/>
      <w:lvlJc w:val="left"/>
      <w:pPr>
        <w:ind w:left="4860" w:hanging="115"/>
      </w:pPr>
      <w:rPr>
        <w:rFonts w:hint="default"/>
        <w:lang w:val="en-US" w:eastAsia="en-US" w:bidi="ar-SA"/>
      </w:rPr>
    </w:lvl>
    <w:lvl w:ilvl="8" w:tplc="F80EE22A">
      <w:numFmt w:val="bullet"/>
      <w:lvlText w:val="•"/>
      <w:lvlJc w:val="left"/>
      <w:pPr>
        <w:ind w:left="5514" w:hanging="115"/>
      </w:pPr>
      <w:rPr>
        <w:rFonts w:hint="default"/>
        <w:lang w:val="en-US" w:eastAsia="en-US" w:bidi="ar-SA"/>
      </w:rPr>
    </w:lvl>
  </w:abstractNum>
  <w:abstractNum w:abstractNumId="7" w15:restartNumberingAfterBreak="0">
    <w:nsid w:val="4DE91B67"/>
    <w:multiLevelType w:val="hybridMultilevel"/>
    <w:tmpl w:val="08F61568"/>
    <w:lvl w:ilvl="0" w:tplc="A41C3AE0">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01440280">
      <w:numFmt w:val="bullet"/>
      <w:lvlText w:val="•"/>
      <w:lvlJc w:val="left"/>
      <w:pPr>
        <w:ind w:left="916" w:hanging="160"/>
      </w:pPr>
      <w:rPr>
        <w:rFonts w:hint="default"/>
        <w:lang w:val="en-US" w:eastAsia="en-US" w:bidi="ar-SA"/>
      </w:rPr>
    </w:lvl>
    <w:lvl w:ilvl="2" w:tplc="5E86D576">
      <w:numFmt w:val="bullet"/>
      <w:lvlText w:val="•"/>
      <w:lvlJc w:val="left"/>
      <w:pPr>
        <w:ind w:left="1572" w:hanging="160"/>
      </w:pPr>
      <w:rPr>
        <w:rFonts w:hint="default"/>
        <w:lang w:val="en-US" w:eastAsia="en-US" w:bidi="ar-SA"/>
      </w:rPr>
    </w:lvl>
    <w:lvl w:ilvl="3" w:tplc="A00C6812">
      <w:numFmt w:val="bullet"/>
      <w:lvlText w:val="•"/>
      <w:lvlJc w:val="left"/>
      <w:pPr>
        <w:ind w:left="2228" w:hanging="160"/>
      </w:pPr>
      <w:rPr>
        <w:rFonts w:hint="default"/>
        <w:lang w:val="en-US" w:eastAsia="en-US" w:bidi="ar-SA"/>
      </w:rPr>
    </w:lvl>
    <w:lvl w:ilvl="4" w:tplc="1AC8C5B8">
      <w:numFmt w:val="bullet"/>
      <w:lvlText w:val="•"/>
      <w:lvlJc w:val="left"/>
      <w:pPr>
        <w:ind w:left="2885" w:hanging="160"/>
      </w:pPr>
      <w:rPr>
        <w:rFonts w:hint="default"/>
        <w:lang w:val="en-US" w:eastAsia="en-US" w:bidi="ar-SA"/>
      </w:rPr>
    </w:lvl>
    <w:lvl w:ilvl="5" w:tplc="C608AD1E">
      <w:numFmt w:val="bullet"/>
      <w:lvlText w:val="•"/>
      <w:lvlJc w:val="left"/>
      <w:pPr>
        <w:ind w:left="3541" w:hanging="160"/>
      </w:pPr>
      <w:rPr>
        <w:rFonts w:hint="default"/>
        <w:lang w:val="en-US" w:eastAsia="en-US" w:bidi="ar-SA"/>
      </w:rPr>
    </w:lvl>
    <w:lvl w:ilvl="6" w:tplc="F03AA5B0">
      <w:numFmt w:val="bullet"/>
      <w:lvlText w:val="•"/>
      <w:lvlJc w:val="left"/>
      <w:pPr>
        <w:ind w:left="4197" w:hanging="160"/>
      </w:pPr>
      <w:rPr>
        <w:rFonts w:hint="default"/>
        <w:lang w:val="en-US" w:eastAsia="en-US" w:bidi="ar-SA"/>
      </w:rPr>
    </w:lvl>
    <w:lvl w:ilvl="7" w:tplc="D14610AE">
      <w:numFmt w:val="bullet"/>
      <w:lvlText w:val="•"/>
      <w:lvlJc w:val="left"/>
      <w:pPr>
        <w:ind w:left="4854" w:hanging="160"/>
      </w:pPr>
      <w:rPr>
        <w:rFonts w:hint="default"/>
        <w:lang w:val="en-US" w:eastAsia="en-US" w:bidi="ar-SA"/>
      </w:rPr>
    </w:lvl>
    <w:lvl w:ilvl="8" w:tplc="4DAC140E">
      <w:numFmt w:val="bullet"/>
      <w:lvlText w:val="•"/>
      <w:lvlJc w:val="left"/>
      <w:pPr>
        <w:ind w:left="5510" w:hanging="160"/>
      </w:pPr>
      <w:rPr>
        <w:rFonts w:hint="default"/>
        <w:lang w:val="en-US" w:eastAsia="en-US" w:bidi="ar-SA"/>
      </w:rPr>
    </w:lvl>
  </w:abstractNum>
  <w:abstractNum w:abstractNumId="8" w15:restartNumberingAfterBreak="0">
    <w:nsid w:val="54CC540C"/>
    <w:multiLevelType w:val="hybridMultilevel"/>
    <w:tmpl w:val="27C05148"/>
    <w:lvl w:ilvl="0" w:tplc="AC62966C">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273687A4">
      <w:numFmt w:val="bullet"/>
      <w:lvlText w:val="•"/>
      <w:lvlJc w:val="left"/>
      <w:pPr>
        <w:ind w:left="916" w:hanging="160"/>
      </w:pPr>
      <w:rPr>
        <w:rFonts w:hint="default"/>
        <w:lang w:val="en-US" w:eastAsia="en-US" w:bidi="ar-SA"/>
      </w:rPr>
    </w:lvl>
    <w:lvl w:ilvl="2" w:tplc="278473B8">
      <w:numFmt w:val="bullet"/>
      <w:lvlText w:val="•"/>
      <w:lvlJc w:val="left"/>
      <w:pPr>
        <w:ind w:left="1572" w:hanging="160"/>
      </w:pPr>
      <w:rPr>
        <w:rFonts w:hint="default"/>
        <w:lang w:val="en-US" w:eastAsia="en-US" w:bidi="ar-SA"/>
      </w:rPr>
    </w:lvl>
    <w:lvl w:ilvl="3" w:tplc="EC5E93FC">
      <w:numFmt w:val="bullet"/>
      <w:lvlText w:val="•"/>
      <w:lvlJc w:val="left"/>
      <w:pPr>
        <w:ind w:left="2228" w:hanging="160"/>
      </w:pPr>
      <w:rPr>
        <w:rFonts w:hint="default"/>
        <w:lang w:val="en-US" w:eastAsia="en-US" w:bidi="ar-SA"/>
      </w:rPr>
    </w:lvl>
    <w:lvl w:ilvl="4" w:tplc="95F41892">
      <w:numFmt w:val="bullet"/>
      <w:lvlText w:val="•"/>
      <w:lvlJc w:val="left"/>
      <w:pPr>
        <w:ind w:left="2885" w:hanging="160"/>
      </w:pPr>
      <w:rPr>
        <w:rFonts w:hint="default"/>
        <w:lang w:val="en-US" w:eastAsia="en-US" w:bidi="ar-SA"/>
      </w:rPr>
    </w:lvl>
    <w:lvl w:ilvl="5" w:tplc="F934DB50">
      <w:numFmt w:val="bullet"/>
      <w:lvlText w:val="•"/>
      <w:lvlJc w:val="left"/>
      <w:pPr>
        <w:ind w:left="3541" w:hanging="160"/>
      </w:pPr>
      <w:rPr>
        <w:rFonts w:hint="default"/>
        <w:lang w:val="en-US" w:eastAsia="en-US" w:bidi="ar-SA"/>
      </w:rPr>
    </w:lvl>
    <w:lvl w:ilvl="6" w:tplc="4E268360">
      <w:numFmt w:val="bullet"/>
      <w:lvlText w:val="•"/>
      <w:lvlJc w:val="left"/>
      <w:pPr>
        <w:ind w:left="4197" w:hanging="160"/>
      </w:pPr>
      <w:rPr>
        <w:rFonts w:hint="default"/>
        <w:lang w:val="en-US" w:eastAsia="en-US" w:bidi="ar-SA"/>
      </w:rPr>
    </w:lvl>
    <w:lvl w:ilvl="7" w:tplc="6318E576">
      <w:numFmt w:val="bullet"/>
      <w:lvlText w:val="•"/>
      <w:lvlJc w:val="left"/>
      <w:pPr>
        <w:ind w:left="4854" w:hanging="160"/>
      </w:pPr>
      <w:rPr>
        <w:rFonts w:hint="default"/>
        <w:lang w:val="en-US" w:eastAsia="en-US" w:bidi="ar-SA"/>
      </w:rPr>
    </w:lvl>
    <w:lvl w:ilvl="8" w:tplc="A30472A2">
      <w:numFmt w:val="bullet"/>
      <w:lvlText w:val="•"/>
      <w:lvlJc w:val="left"/>
      <w:pPr>
        <w:ind w:left="5510" w:hanging="160"/>
      </w:pPr>
      <w:rPr>
        <w:rFonts w:hint="default"/>
        <w:lang w:val="en-US" w:eastAsia="en-US" w:bidi="ar-SA"/>
      </w:rPr>
    </w:lvl>
  </w:abstractNum>
  <w:abstractNum w:abstractNumId="9" w15:restartNumberingAfterBreak="0">
    <w:nsid w:val="572C6DF6"/>
    <w:multiLevelType w:val="hybridMultilevel"/>
    <w:tmpl w:val="943C57F4"/>
    <w:lvl w:ilvl="0" w:tplc="AED6DEF8">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73FCFF7E">
      <w:numFmt w:val="bullet"/>
      <w:lvlText w:val="•"/>
      <w:lvlJc w:val="left"/>
      <w:pPr>
        <w:ind w:left="934" w:hanging="115"/>
      </w:pPr>
      <w:rPr>
        <w:rFonts w:hint="default"/>
        <w:lang w:val="en-US" w:eastAsia="en-US" w:bidi="ar-SA"/>
      </w:rPr>
    </w:lvl>
    <w:lvl w:ilvl="2" w:tplc="3A5E9E92">
      <w:numFmt w:val="bullet"/>
      <w:lvlText w:val="•"/>
      <w:lvlJc w:val="left"/>
      <w:pPr>
        <w:ind w:left="1588" w:hanging="115"/>
      </w:pPr>
      <w:rPr>
        <w:rFonts w:hint="default"/>
        <w:lang w:val="en-US" w:eastAsia="en-US" w:bidi="ar-SA"/>
      </w:rPr>
    </w:lvl>
    <w:lvl w:ilvl="3" w:tplc="DEDC5DBC">
      <w:numFmt w:val="bullet"/>
      <w:lvlText w:val="•"/>
      <w:lvlJc w:val="left"/>
      <w:pPr>
        <w:ind w:left="2242" w:hanging="115"/>
      </w:pPr>
      <w:rPr>
        <w:rFonts w:hint="default"/>
        <w:lang w:val="en-US" w:eastAsia="en-US" w:bidi="ar-SA"/>
      </w:rPr>
    </w:lvl>
    <w:lvl w:ilvl="4" w:tplc="6FB62BD0">
      <w:numFmt w:val="bullet"/>
      <w:lvlText w:val="•"/>
      <w:lvlJc w:val="left"/>
      <w:pPr>
        <w:ind w:left="2897" w:hanging="115"/>
      </w:pPr>
      <w:rPr>
        <w:rFonts w:hint="default"/>
        <w:lang w:val="en-US" w:eastAsia="en-US" w:bidi="ar-SA"/>
      </w:rPr>
    </w:lvl>
    <w:lvl w:ilvl="5" w:tplc="0E3C582C">
      <w:numFmt w:val="bullet"/>
      <w:lvlText w:val="•"/>
      <w:lvlJc w:val="left"/>
      <w:pPr>
        <w:ind w:left="3551" w:hanging="115"/>
      </w:pPr>
      <w:rPr>
        <w:rFonts w:hint="default"/>
        <w:lang w:val="en-US" w:eastAsia="en-US" w:bidi="ar-SA"/>
      </w:rPr>
    </w:lvl>
    <w:lvl w:ilvl="6" w:tplc="FEB02E34">
      <w:numFmt w:val="bullet"/>
      <w:lvlText w:val="•"/>
      <w:lvlJc w:val="left"/>
      <w:pPr>
        <w:ind w:left="4205" w:hanging="115"/>
      </w:pPr>
      <w:rPr>
        <w:rFonts w:hint="default"/>
        <w:lang w:val="en-US" w:eastAsia="en-US" w:bidi="ar-SA"/>
      </w:rPr>
    </w:lvl>
    <w:lvl w:ilvl="7" w:tplc="1166B888">
      <w:numFmt w:val="bullet"/>
      <w:lvlText w:val="•"/>
      <w:lvlJc w:val="left"/>
      <w:pPr>
        <w:ind w:left="4860" w:hanging="115"/>
      </w:pPr>
      <w:rPr>
        <w:rFonts w:hint="default"/>
        <w:lang w:val="en-US" w:eastAsia="en-US" w:bidi="ar-SA"/>
      </w:rPr>
    </w:lvl>
    <w:lvl w:ilvl="8" w:tplc="C52A78B8">
      <w:numFmt w:val="bullet"/>
      <w:lvlText w:val="•"/>
      <w:lvlJc w:val="left"/>
      <w:pPr>
        <w:ind w:left="5514" w:hanging="115"/>
      </w:pPr>
      <w:rPr>
        <w:rFonts w:hint="default"/>
        <w:lang w:val="en-US" w:eastAsia="en-US" w:bidi="ar-SA"/>
      </w:rPr>
    </w:lvl>
  </w:abstractNum>
  <w:abstractNum w:abstractNumId="10" w15:restartNumberingAfterBreak="0">
    <w:nsid w:val="59903C8A"/>
    <w:multiLevelType w:val="hybridMultilevel"/>
    <w:tmpl w:val="684CB2B8"/>
    <w:lvl w:ilvl="0" w:tplc="D8A27012">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C1EC2B80">
      <w:numFmt w:val="bullet"/>
      <w:lvlText w:val="•"/>
      <w:lvlJc w:val="left"/>
      <w:pPr>
        <w:ind w:left="934" w:hanging="115"/>
      </w:pPr>
      <w:rPr>
        <w:rFonts w:hint="default"/>
        <w:lang w:val="en-US" w:eastAsia="en-US" w:bidi="ar-SA"/>
      </w:rPr>
    </w:lvl>
    <w:lvl w:ilvl="2" w:tplc="38DA9464">
      <w:numFmt w:val="bullet"/>
      <w:lvlText w:val="•"/>
      <w:lvlJc w:val="left"/>
      <w:pPr>
        <w:ind w:left="1588" w:hanging="115"/>
      </w:pPr>
      <w:rPr>
        <w:rFonts w:hint="default"/>
        <w:lang w:val="en-US" w:eastAsia="en-US" w:bidi="ar-SA"/>
      </w:rPr>
    </w:lvl>
    <w:lvl w:ilvl="3" w:tplc="3DBEED76">
      <w:numFmt w:val="bullet"/>
      <w:lvlText w:val="•"/>
      <w:lvlJc w:val="left"/>
      <w:pPr>
        <w:ind w:left="2242" w:hanging="115"/>
      </w:pPr>
      <w:rPr>
        <w:rFonts w:hint="default"/>
        <w:lang w:val="en-US" w:eastAsia="en-US" w:bidi="ar-SA"/>
      </w:rPr>
    </w:lvl>
    <w:lvl w:ilvl="4" w:tplc="8408ABEE">
      <w:numFmt w:val="bullet"/>
      <w:lvlText w:val="•"/>
      <w:lvlJc w:val="left"/>
      <w:pPr>
        <w:ind w:left="2897" w:hanging="115"/>
      </w:pPr>
      <w:rPr>
        <w:rFonts w:hint="default"/>
        <w:lang w:val="en-US" w:eastAsia="en-US" w:bidi="ar-SA"/>
      </w:rPr>
    </w:lvl>
    <w:lvl w:ilvl="5" w:tplc="4CE67918">
      <w:numFmt w:val="bullet"/>
      <w:lvlText w:val="•"/>
      <w:lvlJc w:val="left"/>
      <w:pPr>
        <w:ind w:left="3551" w:hanging="115"/>
      </w:pPr>
      <w:rPr>
        <w:rFonts w:hint="default"/>
        <w:lang w:val="en-US" w:eastAsia="en-US" w:bidi="ar-SA"/>
      </w:rPr>
    </w:lvl>
    <w:lvl w:ilvl="6" w:tplc="27042B7C">
      <w:numFmt w:val="bullet"/>
      <w:lvlText w:val="•"/>
      <w:lvlJc w:val="left"/>
      <w:pPr>
        <w:ind w:left="4205" w:hanging="115"/>
      </w:pPr>
      <w:rPr>
        <w:rFonts w:hint="default"/>
        <w:lang w:val="en-US" w:eastAsia="en-US" w:bidi="ar-SA"/>
      </w:rPr>
    </w:lvl>
    <w:lvl w:ilvl="7" w:tplc="9DE6F342">
      <w:numFmt w:val="bullet"/>
      <w:lvlText w:val="•"/>
      <w:lvlJc w:val="left"/>
      <w:pPr>
        <w:ind w:left="4860" w:hanging="115"/>
      </w:pPr>
      <w:rPr>
        <w:rFonts w:hint="default"/>
        <w:lang w:val="en-US" w:eastAsia="en-US" w:bidi="ar-SA"/>
      </w:rPr>
    </w:lvl>
    <w:lvl w:ilvl="8" w:tplc="B7E2E4B0">
      <w:numFmt w:val="bullet"/>
      <w:lvlText w:val="•"/>
      <w:lvlJc w:val="left"/>
      <w:pPr>
        <w:ind w:left="5514" w:hanging="115"/>
      </w:pPr>
      <w:rPr>
        <w:rFonts w:hint="default"/>
        <w:lang w:val="en-US" w:eastAsia="en-US" w:bidi="ar-SA"/>
      </w:rPr>
    </w:lvl>
  </w:abstractNum>
  <w:abstractNum w:abstractNumId="11" w15:restartNumberingAfterBreak="0">
    <w:nsid w:val="5E453C7A"/>
    <w:multiLevelType w:val="hybridMultilevel"/>
    <w:tmpl w:val="C3FC1EF8"/>
    <w:lvl w:ilvl="0" w:tplc="7098D7F8">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DF10E48E">
      <w:numFmt w:val="bullet"/>
      <w:lvlText w:val="•"/>
      <w:lvlJc w:val="left"/>
      <w:pPr>
        <w:ind w:left="934" w:hanging="115"/>
      </w:pPr>
      <w:rPr>
        <w:rFonts w:hint="default"/>
        <w:lang w:val="en-US" w:eastAsia="en-US" w:bidi="ar-SA"/>
      </w:rPr>
    </w:lvl>
    <w:lvl w:ilvl="2" w:tplc="A02C2D66">
      <w:numFmt w:val="bullet"/>
      <w:lvlText w:val="•"/>
      <w:lvlJc w:val="left"/>
      <w:pPr>
        <w:ind w:left="1588" w:hanging="115"/>
      </w:pPr>
      <w:rPr>
        <w:rFonts w:hint="default"/>
        <w:lang w:val="en-US" w:eastAsia="en-US" w:bidi="ar-SA"/>
      </w:rPr>
    </w:lvl>
    <w:lvl w:ilvl="3" w:tplc="1898C472">
      <w:numFmt w:val="bullet"/>
      <w:lvlText w:val="•"/>
      <w:lvlJc w:val="left"/>
      <w:pPr>
        <w:ind w:left="2242" w:hanging="115"/>
      </w:pPr>
      <w:rPr>
        <w:rFonts w:hint="default"/>
        <w:lang w:val="en-US" w:eastAsia="en-US" w:bidi="ar-SA"/>
      </w:rPr>
    </w:lvl>
    <w:lvl w:ilvl="4" w:tplc="EA02CCF6">
      <w:numFmt w:val="bullet"/>
      <w:lvlText w:val="•"/>
      <w:lvlJc w:val="left"/>
      <w:pPr>
        <w:ind w:left="2897" w:hanging="115"/>
      </w:pPr>
      <w:rPr>
        <w:rFonts w:hint="default"/>
        <w:lang w:val="en-US" w:eastAsia="en-US" w:bidi="ar-SA"/>
      </w:rPr>
    </w:lvl>
    <w:lvl w:ilvl="5" w:tplc="6E9A92C0">
      <w:numFmt w:val="bullet"/>
      <w:lvlText w:val="•"/>
      <w:lvlJc w:val="left"/>
      <w:pPr>
        <w:ind w:left="3551" w:hanging="115"/>
      </w:pPr>
      <w:rPr>
        <w:rFonts w:hint="default"/>
        <w:lang w:val="en-US" w:eastAsia="en-US" w:bidi="ar-SA"/>
      </w:rPr>
    </w:lvl>
    <w:lvl w:ilvl="6" w:tplc="77B6F3D2">
      <w:numFmt w:val="bullet"/>
      <w:lvlText w:val="•"/>
      <w:lvlJc w:val="left"/>
      <w:pPr>
        <w:ind w:left="4205" w:hanging="115"/>
      </w:pPr>
      <w:rPr>
        <w:rFonts w:hint="default"/>
        <w:lang w:val="en-US" w:eastAsia="en-US" w:bidi="ar-SA"/>
      </w:rPr>
    </w:lvl>
    <w:lvl w:ilvl="7" w:tplc="82D6BC2A">
      <w:numFmt w:val="bullet"/>
      <w:lvlText w:val="•"/>
      <w:lvlJc w:val="left"/>
      <w:pPr>
        <w:ind w:left="4860" w:hanging="115"/>
      </w:pPr>
      <w:rPr>
        <w:rFonts w:hint="default"/>
        <w:lang w:val="en-US" w:eastAsia="en-US" w:bidi="ar-SA"/>
      </w:rPr>
    </w:lvl>
    <w:lvl w:ilvl="8" w:tplc="260AAEEA">
      <w:numFmt w:val="bullet"/>
      <w:lvlText w:val="•"/>
      <w:lvlJc w:val="left"/>
      <w:pPr>
        <w:ind w:left="5514" w:hanging="115"/>
      </w:pPr>
      <w:rPr>
        <w:rFonts w:hint="default"/>
        <w:lang w:val="en-US" w:eastAsia="en-US" w:bidi="ar-SA"/>
      </w:rPr>
    </w:lvl>
  </w:abstractNum>
  <w:abstractNum w:abstractNumId="12" w15:restartNumberingAfterBreak="0">
    <w:nsid w:val="68043569"/>
    <w:multiLevelType w:val="hybridMultilevel"/>
    <w:tmpl w:val="80E8E400"/>
    <w:lvl w:ilvl="0" w:tplc="60BA2084">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C94294A6">
      <w:numFmt w:val="bullet"/>
      <w:lvlText w:val="•"/>
      <w:lvlJc w:val="left"/>
      <w:pPr>
        <w:ind w:left="934" w:hanging="115"/>
      </w:pPr>
      <w:rPr>
        <w:rFonts w:hint="default"/>
        <w:lang w:val="en-US" w:eastAsia="en-US" w:bidi="ar-SA"/>
      </w:rPr>
    </w:lvl>
    <w:lvl w:ilvl="2" w:tplc="2DF2E4A8">
      <w:numFmt w:val="bullet"/>
      <w:lvlText w:val="•"/>
      <w:lvlJc w:val="left"/>
      <w:pPr>
        <w:ind w:left="1588" w:hanging="115"/>
      </w:pPr>
      <w:rPr>
        <w:rFonts w:hint="default"/>
        <w:lang w:val="en-US" w:eastAsia="en-US" w:bidi="ar-SA"/>
      </w:rPr>
    </w:lvl>
    <w:lvl w:ilvl="3" w:tplc="BF26980E">
      <w:numFmt w:val="bullet"/>
      <w:lvlText w:val="•"/>
      <w:lvlJc w:val="left"/>
      <w:pPr>
        <w:ind w:left="2242" w:hanging="115"/>
      </w:pPr>
      <w:rPr>
        <w:rFonts w:hint="default"/>
        <w:lang w:val="en-US" w:eastAsia="en-US" w:bidi="ar-SA"/>
      </w:rPr>
    </w:lvl>
    <w:lvl w:ilvl="4" w:tplc="BAE2DF70">
      <w:numFmt w:val="bullet"/>
      <w:lvlText w:val="•"/>
      <w:lvlJc w:val="left"/>
      <w:pPr>
        <w:ind w:left="2897" w:hanging="115"/>
      </w:pPr>
      <w:rPr>
        <w:rFonts w:hint="default"/>
        <w:lang w:val="en-US" w:eastAsia="en-US" w:bidi="ar-SA"/>
      </w:rPr>
    </w:lvl>
    <w:lvl w:ilvl="5" w:tplc="77E02DCC">
      <w:numFmt w:val="bullet"/>
      <w:lvlText w:val="•"/>
      <w:lvlJc w:val="left"/>
      <w:pPr>
        <w:ind w:left="3551" w:hanging="115"/>
      </w:pPr>
      <w:rPr>
        <w:rFonts w:hint="default"/>
        <w:lang w:val="en-US" w:eastAsia="en-US" w:bidi="ar-SA"/>
      </w:rPr>
    </w:lvl>
    <w:lvl w:ilvl="6" w:tplc="75246F16">
      <w:numFmt w:val="bullet"/>
      <w:lvlText w:val="•"/>
      <w:lvlJc w:val="left"/>
      <w:pPr>
        <w:ind w:left="4205" w:hanging="115"/>
      </w:pPr>
      <w:rPr>
        <w:rFonts w:hint="default"/>
        <w:lang w:val="en-US" w:eastAsia="en-US" w:bidi="ar-SA"/>
      </w:rPr>
    </w:lvl>
    <w:lvl w:ilvl="7" w:tplc="22347710">
      <w:numFmt w:val="bullet"/>
      <w:lvlText w:val="•"/>
      <w:lvlJc w:val="left"/>
      <w:pPr>
        <w:ind w:left="4860" w:hanging="115"/>
      </w:pPr>
      <w:rPr>
        <w:rFonts w:hint="default"/>
        <w:lang w:val="en-US" w:eastAsia="en-US" w:bidi="ar-SA"/>
      </w:rPr>
    </w:lvl>
    <w:lvl w:ilvl="8" w:tplc="12F464C4">
      <w:numFmt w:val="bullet"/>
      <w:lvlText w:val="•"/>
      <w:lvlJc w:val="left"/>
      <w:pPr>
        <w:ind w:left="5514" w:hanging="115"/>
      </w:pPr>
      <w:rPr>
        <w:rFonts w:hint="default"/>
        <w:lang w:val="en-US" w:eastAsia="en-US" w:bidi="ar-SA"/>
      </w:rPr>
    </w:lvl>
  </w:abstractNum>
  <w:abstractNum w:abstractNumId="13" w15:restartNumberingAfterBreak="0">
    <w:nsid w:val="6BEA509E"/>
    <w:multiLevelType w:val="hybridMultilevel"/>
    <w:tmpl w:val="258A9D64"/>
    <w:lvl w:ilvl="0" w:tplc="92149EF0">
      <w:numFmt w:val="bullet"/>
      <w:lvlText w:val="•"/>
      <w:lvlJc w:val="left"/>
      <w:pPr>
        <w:ind w:left="110" w:hanging="160"/>
      </w:pPr>
      <w:rPr>
        <w:rFonts w:ascii="Calibri" w:eastAsia="Calibri" w:hAnsi="Calibri" w:cs="Calibri" w:hint="default"/>
        <w:b w:val="0"/>
        <w:bCs w:val="0"/>
        <w:i w:val="0"/>
        <w:iCs w:val="0"/>
        <w:spacing w:val="0"/>
        <w:w w:val="100"/>
        <w:sz w:val="22"/>
        <w:szCs w:val="22"/>
        <w:lang w:val="en-US" w:eastAsia="en-US" w:bidi="ar-SA"/>
      </w:rPr>
    </w:lvl>
    <w:lvl w:ilvl="1" w:tplc="0270E9A2">
      <w:numFmt w:val="bullet"/>
      <w:lvlText w:val="•"/>
      <w:lvlJc w:val="left"/>
      <w:pPr>
        <w:ind w:left="790" w:hanging="160"/>
      </w:pPr>
      <w:rPr>
        <w:rFonts w:hint="default"/>
        <w:lang w:val="en-US" w:eastAsia="en-US" w:bidi="ar-SA"/>
      </w:rPr>
    </w:lvl>
    <w:lvl w:ilvl="2" w:tplc="9738E2EC">
      <w:numFmt w:val="bullet"/>
      <w:lvlText w:val="•"/>
      <w:lvlJc w:val="left"/>
      <w:pPr>
        <w:ind w:left="1460" w:hanging="160"/>
      </w:pPr>
      <w:rPr>
        <w:rFonts w:hint="default"/>
        <w:lang w:val="en-US" w:eastAsia="en-US" w:bidi="ar-SA"/>
      </w:rPr>
    </w:lvl>
    <w:lvl w:ilvl="3" w:tplc="215ACDDA">
      <w:numFmt w:val="bullet"/>
      <w:lvlText w:val="•"/>
      <w:lvlJc w:val="left"/>
      <w:pPr>
        <w:ind w:left="2130" w:hanging="160"/>
      </w:pPr>
      <w:rPr>
        <w:rFonts w:hint="default"/>
        <w:lang w:val="en-US" w:eastAsia="en-US" w:bidi="ar-SA"/>
      </w:rPr>
    </w:lvl>
    <w:lvl w:ilvl="4" w:tplc="E028F080">
      <w:numFmt w:val="bullet"/>
      <w:lvlText w:val="•"/>
      <w:lvlJc w:val="left"/>
      <w:pPr>
        <w:ind w:left="2801" w:hanging="160"/>
      </w:pPr>
      <w:rPr>
        <w:rFonts w:hint="default"/>
        <w:lang w:val="en-US" w:eastAsia="en-US" w:bidi="ar-SA"/>
      </w:rPr>
    </w:lvl>
    <w:lvl w:ilvl="5" w:tplc="052E06CC">
      <w:numFmt w:val="bullet"/>
      <w:lvlText w:val="•"/>
      <w:lvlJc w:val="left"/>
      <w:pPr>
        <w:ind w:left="3471" w:hanging="160"/>
      </w:pPr>
      <w:rPr>
        <w:rFonts w:hint="default"/>
        <w:lang w:val="en-US" w:eastAsia="en-US" w:bidi="ar-SA"/>
      </w:rPr>
    </w:lvl>
    <w:lvl w:ilvl="6" w:tplc="02C24EBC">
      <w:numFmt w:val="bullet"/>
      <w:lvlText w:val="•"/>
      <w:lvlJc w:val="left"/>
      <w:pPr>
        <w:ind w:left="4141" w:hanging="160"/>
      </w:pPr>
      <w:rPr>
        <w:rFonts w:hint="default"/>
        <w:lang w:val="en-US" w:eastAsia="en-US" w:bidi="ar-SA"/>
      </w:rPr>
    </w:lvl>
    <w:lvl w:ilvl="7" w:tplc="FEAA593C">
      <w:numFmt w:val="bullet"/>
      <w:lvlText w:val="•"/>
      <w:lvlJc w:val="left"/>
      <w:pPr>
        <w:ind w:left="4812" w:hanging="160"/>
      </w:pPr>
      <w:rPr>
        <w:rFonts w:hint="default"/>
        <w:lang w:val="en-US" w:eastAsia="en-US" w:bidi="ar-SA"/>
      </w:rPr>
    </w:lvl>
    <w:lvl w:ilvl="8" w:tplc="E1007BEA">
      <w:numFmt w:val="bullet"/>
      <w:lvlText w:val="•"/>
      <w:lvlJc w:val="left"/>
      <w:pPr>
        <w:ind w:left="5482" w:hanging="160"/>
      </w:pPr>
      <w:rPr>
        <w:rFonts w:hint="default"/>
        <w:lang w:val="en-US" w:eastAsia="en-US" w:bidi="ar-SA"/>
      </w:rPr>
    </w:lvl>
  </w:abstractNum>
  <w:abstractNum w:abstractNumId="14" w15:restartNumberingAfterBreak="0">
    <w:nsid w:val="74F06612"/>
    <w:multiLevelType w:val="hybridMultilevel"/>
    <w:tmpl w:val="DCFA1256"/>
    <w:lvl w:ilvl="0" w:tplc="040C0001">
      <w:start w:val="1"/>
      <w:numFmt w:val="bullet"/>
      <w:lvlText w:val=""/>
      <w:lvlJc w:val="left"/>
      <w:pPr>
        <w:ind w:left="720" w:hanging="360"/>
      </w:pPr>
      <w:rPr>
        <w:rFonts w:ascii="Symbol" w:hAnsi="Symbol" w:hint="default"/>
      </w:rPr>
    </w:lvl>
    <w:lvl w:ilvl="1" w:tplc="BFB06E96">
      <w:start w:val="20"/>
      <w:numFmt w:val="bullet"/>
      <w:lvlText w:val="-"/>
      <w:lvlJc w:val="left"/>
      <w:pPr>
        <w:ind w:left="1440" w:hanging="360"/>
      </w:pPr>
      <w:rPr>
        <w:rFonts w:ascii="Calibri" w:eastAsia="Calibr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64553854">
    <w:abstractNumId w:val="8"/>
  </w:num>
  <w:num w:numId="2" w16cid:durableId="117453197">
    <w:abstractNumId w:val="6"/>
  </w:num>
  <w:num w:numId="3" w16cid:durableId="1088422792">
    <w:abstractNumId w:val="7"/>
  </w:num>
  <w:num w:numId="4" w16cid:durableId="1503205889">
    <w:abstractNumId w:val="2"/>
  </w:num>
  <w:num w:numId="5" w16cid:durableId="1017005431">
    <w:abstractNumId w:val="9"/>
  </w:num>
  <w:num w:numId="6" w16cid:durableId="1407000483">
    <w:abstractNumId w:val="5"/>
  </w:num>
  <w:num w:numId="7" w16cid:durableId="283006676">
    <w:abstractNumId w:val="12"/>
  </w:num>
  <w:num w:numId="8" w16cid:durableId="67919507">
    <w:abstractNumId w:val="13"/>
  </w:num>
  <w:num w:numId="9" w16cid:durableId="1103501263">
    <w:abstractNumId w:val="10"/>
  </w:num>
  <w:num w:numId="10" w16cid:durableId="119763094">
    <w:abstractNumId w:val="1"/>
  </w:num>
  <w:num w:numId="11" w16cid:durableId="1400711447">
    <w:abstractNumId w:val="11"/>
  </w:num>
  <w:num w:numId="12" w16cid:durableId="1350795051">
    <w:abstractNumId w:val="14"/>
  </w:num>
  <w:num w:numId="13" w16cid:durableId="943465237">
    <w:abstractNumId w:val="0"/>
  </w:num>
  <w:num w:numId="14" w16cid:durableId="336810997">
    <w:abstractNumId w:val="3"/>
  </w:num>
  <w:num w:numId="15" w16cid:durableId="12900171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1B3"/>
    <w:rsid w:val="0007145E"/>
    <w:rsid w:val="00087A02"/>
    <w:rsid w:val="000C732E"/>
    <w:rsid w:val="000D0CC9"/>
    <w:rsid w:val="000D3542"/>
    <w:rsid w:val="000D61B3"/>
    <w:rsid w:val="000E79B8"/>
    <w:rsid w:val="001F20E9"/>
    <w:rsid w:val="00273A9C"/>
    <w:rsid w:val="002E63BD"/>
    <w:rsid w:val="00372398"/>
    <w:rsid w:val="0037541D"/>
    <w:rsid w:val="004255FB"/>
    <w:rsid w:val="004F6F2C"/>
    <w:rsid w:val="00522ECF"/>
    <w:rsid w:val="0059693E"/>
    <w:rsid w:val="005F57D9"/>
    <w:rsid w:val="00643454"/>
    <w:rsid w:val="0068021E"/>
    <w:rsid w:val="006C5A35"/>
    <w:rsid w:val="007677FA"/>
    <w:rsid w:val="00861C69"/>
    <w:rsid w:val="009402E8"/>
    <w:rsid w:val="00961029"/>
    <w:rsid w:val="00A1251A"/>
    <w:rsid w:val="00A26880"/>
    <w:rsid w:val="00B615BE"/>
    <w:rsid w:val="00BD46F4"/>
    <w:rsid w:val="00C46D54"/>
    <w:rsid w:val="00C546BA"/>
    <w:rsid w:val="00C64350"/>
    <w:rsid w:val="00CE6B9D"/>
    <w:rsid w:val="00DF19BD"/>
    <w:rsid w:val="00ED1671"/>
    <w:rsid w:val="00F50669"/>
    <w:rsid w:val="00F634E0"/>
    <w:rsid w:val="00F70E29"/>
    <w:rsid w:val="00F93A41"/>
    <w:rsid w:val="32B0147E"/>
    <w:rsid w:val="502283D4"/>
    <w:rsid w:val="56B8619D"/>
    <w:rsid w:val="70876938"/>
    <w:rsid w:val="74E907A8"/>
    <w:rsid w:val="7D16CFC9"/>
    <w:rsid w:val="7FF9AA0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A44A"/>
  <w15:docId w15:val="{283C06E8-8E18-4899-890F-81F892168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aragraphedeliste">
    <w:name w:val="List Paragraph"/>
    <w:basedOn w:val="Normal"/>
    <w:uiPriority w:val="1"/>
    <w:qFormat/>
  </w:style>
  <w:style w:type="paragraph" w:customStyle="1" w:styleId="TableParagraph">
    <w:name w:val="Table Paragraph"/>
    <w:basedOn w:val="Normal"/>
    <w:uiPriority w:val="1"/>
    <w:qFormat/>
    <w:pPr>
      <w:ind w:left="274" w:hanging="114"/>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C9FFC547B77C45BDA9CB19BDCB61B0" ma:contentTypeVersion="20" ma:contentTypeDescription="Crée un document." ma:contentTypeScope="" ma:versionID="3182ef092911a3fe9bc6d15e0cbafba1">
  <xsd:schema xmlns:xsd="http://www.w3.org/2001/XMLSchema" xmlns:xs="http://www.w3.org/2001/XMLSchema" xmlns:p="http://schemas.microsoft.com/office/2006/metadata/properties" xmlns:ns2="8f161899-35c3-48e7-a3f5-63167db84c8d" xmlns:ns3="342223b3-5d1a-4d46-a10b-bb14a112a4b9" targetNamespace="http://schemas.microsoft.com/office/2006/metadata/properties" ma:root="true" ma:fieldsID="8e57e89bddc368da12cf92b88227c7d3" ns2:_="" ns3:_="">
    <xsd:import namespace="8f161899-35c3-48e7-a3f5-63167db84c8d"/>
    <xsd:import namespace="342223b3-5d1a-4d46-a10b-bb14a112a4b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_Flow_SignoffStatus"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SearchProperties" minOccurs="0"/>
                <xsd:element ref="ns3:MediaServiceBillingMetadata" minOccurs="0"/>
                <xsd:element ref="ns3:Groupe" minOccurs="0"/>
                <xsd:element ref="ns3:Projet_x005b_M_x005d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161899-35c3-48e7-a3f5-63167db84c8d"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b489cb66-1184-4056-9081-39aa9490dc4d}" ma:internalName="TaxCatchAll" ma:showField="CatchAllData" ma:web="8f161899-35c3-48e7-a3f5-63167db84c8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42223b3-5d1a-4d46-a10b-bb14a112a4b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État de validation" ma:internalName="_x00c9_tat_x0020_de_x0020_validation">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94a43d38-6610-4186-890e-37907fc4e3f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Groupe" ma:index="25" nillable="true" ma:displayName="Groupe" ma:format="Dropdown" ma:list="UserInfo" ma:SharePointGroup="0" ma:internalName="Group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jet_x005b_M_x005d_" ma:index="26" nillable="true" ma:displayName="Projet [M]" ma:format="Dropdown" ma:internalName="Projet_x005b_M_x005d_">
      <xsd:simpleType>
        <xsd:restriction base="dms:Choice">
          <xsd:enumeration value="A FAIRE"/>
          <xsd:enumeration value="EN COURS"/>
          <xsd:enumeration value="FAI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342223b3-5d1a-4d46-a10b-bb14a112a4b9" xsi:nil="true"/>
    <lcf76f155ced4ddcb4097134ff3c332f xmlns="342223b3-5d1a-4d46-a10b-bb14a112a4b9">
      <Terms xmlns="http://schemas.microsoft.com/office/infopath/2007/PartnerControls"/>
    </lcf76f155ced4ddcb4097134ff3c332f>
    <TaxCatchAll xmlns="8f161899-35c3-48e7-a3f5-63167db84c8d" xsi:nil="true"/>
    <Groupe xmlns="342223b3-5d1a-4d46-a10b-bb14a112a4b9">
      <UserInfo>
        <DisplayName/>
        <AccountId xsi:nil="true"/>
        <AccountType/>
      </UserInfo>
    </Groupe>
    <Projet_x005b_M_x005d_ xmlns="342223b3-5d1a-4d46-a10b-bb14a112a4b9" xsi:nil="true"/>
  </documentManagement>
</p:properties>
</file>

<file path=customXml/itemProps1.xml><?xml version="1.0" encoding="utf-8"?>
<ds:datastoreItem xmlns:ds="http://schemas.openxmlformats.org/officeDocument/2006/customXml" ds:itemID="{A9A2D3E5-DF5A-4BBE-AD00-F994D5B65C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161899-35c3-48e7-a3f5-63167db84c8d"/>
    <ds:schemaRef ds:uri="342223b3-5d1a-4d46-a10b-bb14a112a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ABCD1E-59AF-43CA-8187-7AA93A2CAEB5}">
  <ds:schemaRefs>
    <ds:schemaRef ds:uri="http://schemas.microsoft.com/sharepoint/v3/contenttype/forms"/>
  </ds:schemaRefs>
</ds:datastoreItem>
</file>

<file path=customXml/itemProps3.xml><?xml version="1.0" encoding="utf-8"?>
<ds:datastoreItem xmlns:ds="http://schemas.openxmlformats.org/officeDocument/2006/customXml" ds:itemID="{4505FE4C-943D-4357-9356-FB5D9159C178}">
  <ds:schemaRefs>
    <ds:schemaRef ds:uri="http://schemas.microsoft.com/office/2006/metadata/properties"/>
    <ds:schemaRef ds:uri="http://schemas.microsoft.com/office/infopath/2007/PartnerControls"/>
    <ds:schemaRef ds:uri="342223b3-5d1a-4d46-a10b-bb14a112a4b9"/>
    <ds:schemaRef ds:uri="8f161899-35c3-48e7-a3f5-63167db84c8d"/>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658</Words>
  <Characters>3622</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De jaeger</cp:lastModifiedBy>
  <cp:revision>25</cp:revision>
  <dcterms:created xsi:type="dcterms:W3CDTF">2025-06-17T14:00:00Z</dcterms:created>
  <dcterms:modified xsi:type="dcterms:W3CDTF">2026-03-18T09:18:00Z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LastSaved">
    <vt:filetime>2025-02-12T00:00:00Z</vt:filetime>
  </property>
  <property fmtid="{D5CDD505-2E9C-101B-9397-08002B2CF9AE}" pid="4" name="Producer">
    <vt:lpwstr>iLovePDF</vt:lpwstr>
  </property>
  <property fmtid="{D5CDD505-2E9C-101B-9397-08002B2CF9AE}" pid="5" name="ContentTypeId">
    <vt:lpwstr>0x01010085C9FFC547B77C45BDA9CB19BDCB61B0</vt:lpwstr>
  </property>
  <property fmtid="{D5CDD505-2E9C-101B-9397-08002B2CF9AE}" pid="6" name="MediaServiceImageTags">
    <vt:lpwstr/>
  </property>
</Properties>
</file>