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403" w:type="dxa"/>
          <w:right w:w="490" w:type="dxa"/>
        </w:tblCellMar>
        <w:tblLook w:val="04A0" w:firstRow="1" w:lastRow="0" w:firstColumn="1" w:lastColumn="0" w:noHBand="0" w:noVBand="1"/>
      </w:tblPr>
      <w:tblGrid>
        <w:gridCol w:w="11180"/>
      </w:tblGrid>
      <w:tr w:rsidR="00786F60" w:rsidRPr="00CF08A8" w14:paraId="36611D12" w14:textId="77777777" w:rsidTr="0047242F">
        <w:trPr>
          <w:trHeight w:hRule="exact" w:val="2520"/>
          <w:jc w:val="center"/>
        </w:trPr>
        <w:tc>
          <w:tcPr>
            <w:tcW w:w="11189" w:type="dxa"/>
            <w:tcMar>
              <w:left w:w="0" w:type="dxa"/>
              <w:right w:w="0" w:type="dxa"/>
            </w:tcMar>
          </w:tcPr>
          <w:p w14:paraId="0C7317B4" w14:textId="5DF5C65B" w:rsidR="00786F60" w:rsidRPr="00CF08A8" w:rsidRDefault="00786F60" w:rsidP="00CF08A8">
            <w:pPr>
              <w:spacing w:after="160" w:line="360" w:lineRule="auto"/>
            </w:pPr>
            <w:r w:rsidRPr="00CF08A8">
              <w:rPr>
                <w:noProof/>
              </w:rPr>
              <w:drawing>
                <wp:anchor distT="0" distB="0" distL="0" distR="0" simplePos="0" relativeHeight="251658240" behindDoc="1" locked="1" layoutInCell="1" allowOverlap="1" wp14:anchorId="38C78B44" wp14:editId="3AD93D06">
                  <wp:simplePos x="0" y="0"/>
                  <wp:positionH relativeFrom="page">
                    <wp:posOffset>635</wp:posOffset>
                  </wp:positionH>
                  <wp:positionV relativeFrom="page">
                    <wp:posOffset>4445</wp:posOffset>
                  </wp:positionV>
                  <wp:extent cx="7103745" cy="110934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cstate="print">
                            <a:extLst>
                              <a:ext uri="{28A0092B-C50C-407E-A947-70E740481C1C}">
                                <a14:useLocalDpi xmlns:a14="http://schemas.microsoft.com/office/drawing/2010/main" val="0"/>
                              </a:ext>
                            </a:extLst>
                          </a:blip>
                          <a:stretch>
                            <a:fillRect/>
                          </a:stretch>
                        </pic:blipFill>
                        <pic:spPr>
                          <a:xfrm>
                            <a:off x="0" y="0"/>
                            <a:ext cx="7103745" cy="1109345"/>
                          </a:xfrm>
                          <a:prstGeom prst="rect">
                            <a:avLst/>
                          </a:prstGeom>
                        </pic:spPr>
                      </pic:pic>
                    </a:graphicData>
                  </a:graphic>
                  <wp14:sizeRelH relativeFrom="page">
                    <wp14:pctWidth>0</wp14:pctWidth>
                  </wp14:sizeRelH>
                  <wp14:sizeRelV relativeFrom="page">
                    <wp14:pctHeight>0</wp14:pctHeight>
                  </wp14:sizeRelV>
                </wp:anchor>
              </w:drawing>
            </w:r>
          </w:p>
        </w:tc>
      </w:tr>
      <w:tr w:rsidR="00786F60" w:rsidRPr="00CF08A8" w14:paraId="474BAF3C" w14:textId="77777777" w:rsidTr="00261F08">
        <w:trPr>
          <w:trHeight w:val="10490"/>
          <w:jc w:val="center"/>
        </w:trPr>
        <w:tc>
          <w:tcPr>
            <w:tcW w:w="11189" w:type="dxa"/>
          </w:tcPr>
          <w:p w14:paraId="0CA61454" w14:textId="5CAD5F6C" w:rsidR="00CF08A8" w:rsidRPr="00CF08A8" w:rsidRDefault="00CF08A8" w:rsidP="1DFD5FA4">
            <w:pPr>
              <w:spacing w:after="160" w:line="360" w:lineRule="auto"/>
              <w:jc w:val="both"/>
              <w:rPr>
                <w:b/>
                <w:bCs/>
                <w:sz w:val="28"/>
                <w:szCs w:val="28"/>
              </w:rPr>
            </w:pPr>
            <w:r w:rsidRPr="00CF08A8">
              <w:rPr>
                <w:b/>
                <w:bCs/>
                <w:sz w:val="28"/>
                <w:szCs w:val="28"/>
              </w:rPr>
              <w:t xml:space="preserve">Boston Scientific, STEM </w:t>
            </w:r>
            <w:r w:rsidR="00D3282A">
              <w:rPr>
                <w:b/>
                <w:bCs/>
                <w:sz w:val="28"/>
                <w:szCs w:val="28"/>
              </w:rPr>
              <w:t>3</w:t>
            </w:r>
            <w:r w:rsidR="00D3282A" w:rsidRPr="00D3282A">
              <w:rPr>
                <w:b/>
                <w:bCs/>
                <w:sz w:val="28"/>
                <w:szCs w:val="28"/>
                <w:vertAlign w:val="superscript"/>
              </w:rPr>
              <w:t>rd</w:t>
            </w:r>
            <w:r w:rsidR="00D3282A">
              <w:rPr>
                <w:b/>
                <w:bCs/>
                <w:sz w:val="28"/>
                <w:szCs w:val="28"/>
              </w:rPr>
              <w:t xml:space="preserve"> Level </w:t>
            </w:r>
            <w:r w:rsidR="00A252F7">
              <w:rPr>
                <w:b/>
                <w:bCs/>
                <w:sz w:val="28"/>
                <w:szCs w:val="28"/>
              </w:rPr>
              <w:t xml:space="preserve">ITE </w:t>
            </w:r>
            <w:r w:rsidRPr="00CF08A8">
              <w:rPr>
                <w:b/>
                <w:bCs/>
                <w:sz w:val="28"/>
                <w:szCs w:val="28"/>
              </w:rPr>
              <w:t>Bursary</w:t>
            </w:r>
            <w:r w:rsidR="00D3282A">
              <w:rPr>
                <w:b/>
                <w:bCs/>
                <w:sz w:val="28"/>
                <w:szCs w:val="28"/>
              </w:rPr>
              <w:t xml:space="preserve"> Program </w:t>
            </w:r>
          </w:p>
          <w:p w14:paraId="530FE62B" w14:textId="7E6B9E56" w:rsidR="00786F60" w:rsidRPr="00CF08A8" w:rsidRDefault="00CF08A8" w:rsidP="1DFD5FA4">
            <w:pPr>
              <w:spacing w:after="160" w:line="360" w:lineRule="auto"/>
              <w:jc w:val="both"/>
              <w:rPr>
                <w:b/>
                <w:bCs/>
              </w:rPr>
            </w:pPr>
            <w:r w:rsidRPr="00CF08A8">
              <w:rPr>
                <w:b/>
                <w:bCs/>
              </w:rPr>
              <w:t xml:space="preserve">Entry and Judging Criteria  </w:t>
            </w:r>
          </w:p>
          <w:p w14:paraId="6FCBAD32" w14:textId="69F87D19" w:rsidR="00B76A44" w:rsidRPr="00B76A44" w:rsidRDefault="00B76A44" w:rsidP="00B76A44">
            <w:pPr>
              <w:pStyle w:val="paragraph"/>
              <w:spacing w:line="360" w:lineRule="auto"/>
              <w:jc w:val="both"/>
              <w:textAlignment w:val="baseline"/>
              <w:rPr>
                <w:rStyle w:val="normaltextrun"/>
                <w:rFonts w:ascii="Calibri" w:hAnsi="Calibri" w:cs="Calibri"/>
                <w:sz w:val="22"/>
                <w:szCs w:val="22"/>
                <w:lang w:val="en-US"/>
              </w:rPr>
            </w:pPr>
            <w:r w:rsidRPr="00B76A44">
              <w:rPr>
                <w:rStyle w:val="normaltextrun"/>
                <w:rFonts w:ascii="Calibri" w:hAnsi="Calibri" w:cs="Calibri"/>
                <w:sz w:val="22"/>
                <w:szCs w:val="22"/>
                <w:lang w:val="en-US"/>
              </w:rPr>
              <w:t xml:space="preserve">Boston Scientific, Galway and the Research, Application &amp; Inclusion in STEM Education (RAISE) Group are proud to invite </w:t>
            </w:r>
            <w:r w:rsidR="007C763B">
              <w:rPr>
                <w:rStyle w:val="normaltextrun"/>
                <w:rFonts w:ascii="Calibri" w:hAnsi="Calibri" w:cs="Calibri"/>
                <w:sz w:val="22"/>
                <w:szCs w:val="22"/>
                <w:lang w:val="en-US"/>
              </w:rPr>
              <w:t>y</w:t>
            </w:r>
            <w:r w:rsidR="007C763B">
              <w:rPr>
                <w:rStyle w:val="normaltextrun"/>
                <w:rFonts w:ascii="Calibri" w:hAnsi="Calibri" w:cs="Calibri"/>
                <w:sz w:val="22"/>
                <w:szCs w:val="22"/>
              </w:rPr>
              <w:t>ou</w:t>
            </w:r>
            <w:r w:rsidRPr="00B76A44">
              <w:rPr>
                <w:rStyle w:val="normaltextrun"/>
                <w:rFonts w:ascii="Calibri" w:hAnsi="Calibri" w:cs="Calibri"/>
                <w:sz w:val="22"/>
                <w:szCs w:val="22"/>
                <w:lang w:val="en-US"/>
              </w:rPr>
              <w:t xml:space="preserve"> to apply to our first 3rd level ITE Bursary Program which aims to support the promotion of STEM in the community. This bursary is part of an overall strategy that aligns with Boston Scientific’s STEM Strategy, where we are dedicated to inspiring a global and diverse future generation of innovators through high-quality STEM education by working with schools and organizations to increase student aspiration, ability, and access.  </w:t>
            </w:r>
          </w:p>
          <w:p w14:paraId="62DCD690" w14:textId="5D595991" w:rsidR="00CF08A8" w:rsidRDefault="00D14408" w:rsidP="1DFD5FA4">
            <w:pPr>
              <w:pStyle w:val="paragraph"/>
              <w:spacing w:before="0" w:beforeAutospacing="0" w:after="0" w:afterAutospacing="0" w:line="360" w:lineRule="auto"/>
              <w:jc w:val="both"/>
              <w:textAlignment w:val="baseline"/>
              <w:rPr>
                <w:rStyle w:val="eop"/>
                <w:rFonts w:ascii="Calibri" w:hAnsi="Calibri" w:cs="Calibri"/>
                <w:sz w:val="22"/>
                <w:szCs w:val="22"/>
              </w:rPr>
            </w:pPr>
            <w:r w:rsidRPr="00D14408">
              <w:rPr>
                <w:rStyle w:val="normaltextrun"/>
                <w:rFonts w:ascii="Calibri" w:hAnsi="Calibri" w:cs="Calibri"/>
                <w:b/>
                <w:color w:val="000000" w:themeColor="text1"/>
                <w:sz w:val="22"/>
                <w:szCs w:val="22"/>
                <w:lang w:val="en-US"/>
              </w:rPr>
              <w:t xml:space="preserve">This Bursary is open to all incoming fourth-year undergraduate students in joint STEM subject undergraduate teacher education degree programmes across the Republic of Ireland.  </w:t>
            </w:r>
            <w:r w:rsidR="00CF08A8" w:rsidRPr="00936E59">
              <w:rPr>
                <w:rStyle w:val="normaltextrun"/>
                <w:rFonts w:ascii="Calibri" w:hAnsi="Calibri" w:cs="Calibri"/>
                <w:b/>
                <w:bCs/>
                <w:sz w:val="22"/>
                <w:szCs w:val="22"/>
                <w:lang w:val="en-US"/>
              </w:rPr>
              <w:t> </w:t>
            </w:r>
            <w:r w:rsidR="00CF08A8" w:rsidRPr="00936E59">
              <w:rPr>
                <w:rStyle w:val="eop"/>
                <w:rFonts w:ascii="Calibri" w:hAnsi="Calibri" w:cs="Calibri"/>
                <w:sz w:val="22"/>
                <w:szCs w:val="22"/>
              </w:rPr>
              <w:t> </w:t>
            </w:r>
          </w:p>
          <w:p w14:paraId="75F31EDB" w14:textId="77777777" w:rsidR="00D14408" w:rsidRPr="00D14408" w:rsidRDefault="00D14408" w:rsidP="1DFD5FA4">
            <w:pPr>
              <w:pStyle w:val="paragraph"/>
              <w:spacing w:before="0" w:beforeAutospacing="0" w:after="0" w:afterAutospacing="0" w:line="360" w:lineRule="auto"/>
              <w:jc w:val="both"/>
              <w:textAlignment w:val="baseline"/>
              <w:rPr>
                <w:rFonts w:ascii="Calibri" w:hAnsi="Calibri" w:cs="Calibri"/>
                <w:b/>
                <w:color w:val="000000" w:themeColor="text1"/>
                <w:sz w:val="22"/>
                <w:szCs w:val="22"/>
                <w:lang w:val="en-US"/>
              </w:rPr>
            </w:pPr>
          </w:p>
          <w:p w14:paraId="4D205091" w14:textId="77777777" w:rsidR="00CF08A8" w:rsidRPr="00936E59" w:rsidRDefault="00CF08A8" w:rsidP="1DFD5FA4">
            <w:pPr>
              <w:pStyle w:val="paragraph"/>
              <w:spacing w:before="0" w:beforeAutospacing="0" w:after="0" w:afterAutospacing="0" w:line="360" w:lineRule="auto"/>
              <w:jc w:val="both"/>
              <w:textAlignment w:val="baseline"/>
              <w:rPr>
                <w:rStyle w:val="eop"/>
                <w:rFonts w:ascii="Calibri" w:hAnsi="Calibri" w:cs="Calibri"/>
                <w:sz w:val="22"/>
                <w:szCs w:val="22"/>
              </w:rPr>
            </w:pPr>
            <w:r w:rsidRPr="00936E59">
              <w:rPr>
                <w:rStyle w:val="normaltextrun"/>
                <w:rFonts w:ascii="Calibri" w:hAnsi="Calibri" w:cs="Calibri"/>
                <w:b/>
                <w:bCs/>
                <w:sz w:val="22"/>
                <w:szCs w:val="22"/>
                <w:lang w:val="en-US"/>
              </w:rPr>
              <w:t xml:space="preserve">Value: </w:t>
            </w:r>
            <w:r w:rsidRPr="00936E59">
              <w:rPr>
                <w:rStyle w:val="normaltextrun"/>
                <w:rFonts w:ascii="Calibri" w:hAnsi="Calibri" w:cs="Calibri"/>
                <w:sz w:val="22"/>
                <w:szCs w:val="22"/>
                <w:lang w:val="en-US"/>
              </w:rPr>
              <w:t>€3,750 as a once off payment</w:t>
            </w:r>
            <w:r w:rsidRPr="00936E59">
              <w:rPr>
                <w:rStyle w:val="eop"/>
                <w:rFonts w:ascii="Calibri" w:hAnsi="Calibri" w:cs="Calibri"/>
                <w:sz w:val="22"/>
                <w:szCs w:val="22"/>
              </w:rPr>
              <w:t> </w:t>
            </w:r>
          </w:p>
          <w:p w14:paraId="18FACAA7" w14:textId="77777777" w:rsidR="00CF08A8" w:rsidRPr="00936E59" w:rsidRDefault="00CF08A8" w:rsidP="1DFD5FA4">
            <w:pPr>
              <w:pStyle w:val="paragraph"/>
              <w:spacing w:before="0" w:beforeAutospacing="0" w:after="0" w:afterAutospacing="0" w:line="360" w:lineRule="auto"/>
              <w:jc w:val="both"/>
              <w:textAlignment w:val="baseline"/>
              <w:rPr>
                <w:rFonts w:ascii="Segoe UI" w:hAnsi="Segoe UI" w:cs="Segoe UI"/>
                <w:sz w:val="22"/>
                <w:szCs w:val="22"/>
              </w:rPr>
            </w:pPr>
          </w:p>
          <w:p w14:paraId="7551D2FA" w14:textId="4341B4A3" w:rsidR="00CF08A8" w:rsidRPr="00936E59" w:rsidRDefault="00CF08A8" w:rsidP="1DFD5FA4">
            <w:pPr>
              <w:pStyle w:val="paragraph"/>
              <w:spacing w:before="0" w:beforeAutospacing="0" w:after="0" w:afterAutospacing="0" w:line="360" w:lineRule="auto"/>
              <w:jc w:val="both"/>
              <w:textAlignment w:val="baseline"/>
              <w:rPr>
                <w:rFonts w:ascii="Segoe UI" w:hAnsi="Segoe UI" w:cs="Segoe UI"/>
                <w:sz w:val="22"/>
                <w:szCs w:val="22"/>
              </w:rPr>
            </w:pPr>
            <w:r w:rsidRPr="00936E59">
              <w:rPr>
                <w:rStyle w:val="normaltextrun"/>
                <w:rFonts w:ascii="Calibri" w:hAnsi="Calibri" w:cs="Calibri"/>
                <w:b/>
                <w:bCs/>
                <w:sz w:val="22"/>
                <w:szCs w:val="22"/>
                <w:lang w:val="en-US"/>
              </w:rPr>
              <w:t>Entry Criteria:</w:t>
            </w:r>
            <w:r w:rsidRPr="00936E59">
              <w:rPr>
                <w:rStyle w:val="tabchar"/>
                <w:rFonts w:ascii="Calibri" w:hAnsi="Calibri" w:cs="Calibri"/>
                <w:sz w:val="22"/>
                <w:szCs w:val="22"/>
              </w:rPr>
              <w:t xml:space="preserve"> </w:t>
            </w:r>
            <w:r w:rsidRPr="00936E59">
              <w:rPr>
                <w:rStyle w:val="eop"/>
                <w:rFonts w:ascii="Calibri" w:hAnsi="Calibri" w:cs="Calibri"/>
                <w:sz w:val="22"/>
                <w:szCs w:val="22"/>
              </w:rPr>
              <w:t> </w:t>
            </w:r>
          </w:p>
          <w:p w14:paraId="5F17C8BD" w14:textId="77777777" w:rsidR="00CF08A8" w:rsidRPr="00936E59" w:rsidRDefault="00CF08A8" w:rsidP="1DFD5FA4">
            <w:pPr>
              <w:pStyle w:val="paragraph"/>
              <w:numPr>
                <w:ilvl w:val="0"/>
                <w:numId w:val="10"/>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sz w:val="22"/>
                <w:szCs w:val="22"/>
                <w:lang w:val="en-US"/>
              </w:rPr>
              <w:t>Incoming fourth year undergraduate students in initial teacher education programmes with STEM specific subjects across the Republic of Ireland</w:t>
            </w:r>
            <w:r w:rsidRPr="00936E59">
              <w:rPr>
                <w:rStyle w:val="eop"/>
                <w:rFonts w:ascii="Calibri" w:hAnsi="Calibri" w:cs="Calibri"/>
                <w:sz w:val="22"/>
                <w:szCs w:val="22"/>
              </w:rPr>
              <w:t> </w:t>
            </w:r>
          </w:p>
          <w:p w14:paraId="08D0E311" w14:textId="568D8191" w:rsidR="00CF08A8" w:rsidRPr="00D95179" w:rsidRDefault="00CF08A8" w:rsidP="0057594C">
            <w:pPr>
              <w:pStyle w:val="paragraph"/>
              <w:numPr>
                <w:ilvl w:val="0"/>
                <w:numId w:val="10"/>
              </w:numPr>
              <w:spacing w:before="0" w:beforeAutospacing="0" w:after="0" w:afterAutospacing="0" w:line="360" w:lineRule="auto"/>
              <w:jc w:val="both"/>
              <w:textAlignment w:val="baseline"/>
              <w:rPr>
                <w:rFonts w:ascii="Calibri" w:hAnsi="Calibri" w:cs="Calibri"/>
                <w:sz w:val="22"/>
                <w:szCs w:val="22"/>
              </w:rPr>
            </w:pPr>
            <w:r w:rsidRPr="00D95179">
              <w:rPr>
                <w:rStyle w:val="normaltextrun"/>
                <w:rFonts w:ascii="Calibri" w:hAnsi="Calibri" w:cs="Calibri"/>
                <w:sz w:val="22"/>
                <w:szCs w:val="22"/>
                <w:lang w:val="en-US"/>
              </w:rPr>
              <w:t>Short essay, 1000</w:t>
            </w:r>
            <w:r w:rsidR="00D14408" w:rsidRPr="00D95179">
              <w:rPr>
                <w:rStyle w:val="normaltextrun"/>
                <w:rFonts w:ascii="Calibri" w:hAnsi="Calibri" w:cs="Calibri"/>
                <w:sz w:val="22"/>
                <w:szCs w:val="22"/>
                <w:lang w:val="en-US"/>
              </w:rPr>
              <w:t xml:space="preserve"> - 1500</w:t>
            </w:r>
            <w:r w:rsidRPr="00D95179">
              <w:rPr>
                <w:rStyle w:val="normaltextrun"/>
                <w:rFonts w:ascii="Calibri" w:hAnsi="Calibri" w:cs="Calibri"/>
                <w:sz w:val="22"/>
                <w:szCs w:val="22"/>
                <w:lang w:val="en-US"/>
              </w:rPr>
              <w:t xml:space="preserve"> words, personal reflection based on: </w:t>
            </w:r>
            <w:r w:rsidRPr="00D95179">
              <w:rPr>
                <w:rStyle w:val="eop"/>
                <w:rFonts w:ascii="Calibri" w:hAnsi="Calibri" w:cs="Calibri"/>
                <w:sz w:val="22"/>
                <w:szCs w:val="22"/>
              </w:rPr>
              <w:t> </w:t>
            </w:r>
            <w:r w:rsidRPr="00D95179">
              <w:rPr>
                <w:rStyle w:val="normaltextrun"/>
                <w:rFonts w:ascii="Calibri" w:hAnsi="Calibri" w:cs="Calibri"/>
                <w:i/>
                <w:iCs/>
                <w:sz w:val="22"/>
                <w:szCs w:val="22"/>
                <w:lang w:val="en-US"/>
              </w:rPr>
              <w:t>My role as a STEM educator and advocate</w:t>
            </w:r>
            <w:r w:rsidRPr="00D95179">
              <w:rPr>
                <w:rStyle w:val="normaltextrun"/>
                <w:rFonts w:ascii="Calibri" w:hAnsi="Calibri" w:cs="Calibri"/>
                <w:sz w:val="22"/>
                <w:szCs w:val="22"/>
                <w:lang w:val="en-US"/>
              </w:rPr>
              <w:t>”</w:t>
            </w:r>
            <w:r w:rsidRPr="00D95179">
              <w:rPr>
                <w:rStyle w:val="eop"/>
                <w:rFonts w:ascii="Calibri" w:hAnsi="Calibri" w:cs="Calibri"/>
                <w:sz w:val="22"/>
                <w:szCs w:val="22"/>
              </w:rPr>
              <w:t> </w:t>
            </w:r>
          </w:p>
          <w:p w14:paraId="50A3C962" w14:textId="724DEE1E" w:rsidR="00CF08A8" w:rsidRPr="00936E59" w:rsidRDefault="00CF08A8" w:rsidP="1DFD5FA4">
            <w:pPr>
              <w:pStyle w:val="paragraph"/>
              <w:numPr>
                <w:ilvl w:val="0"/>
                <w:numId w:val="10"/>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sz w:val="22"/>
                <w:szCs w:val="22"/>
                <w:lang w:val="en-US"/>
              </w:rPr>
              <w:t xml:space="preserve">Email the completed essay and entry form to </w:t>
            </w:r>
            <w:hyperlink r:id="rId11">
              <w:r w:rsidRPr="00936E59">
                <w:rPr>
                  <w:rStyle w:val="normaltextrun"/>
                  <w:rFonts w:ascii="Calibri" w:hAnsi="Calibri" w:cs="Calibri"/>
                  <w:color w:val="0563C1"/>
                  <w:sz w:val="22"/>
                  <w:szCs w:val="22"/>
                  <w:u w:val="single"/>
                  <w:lang w:val="en-US"/>
                </w:rPr>
                <w:t>galway-stem@bsci.com</w:t>
              </w:r>
            </w:hyperlink>
            <w:r w:rsidRPr="00936E59">
              <w:rPr>
                <w:rStyle w:val="normaltextrun"/>
                <w:rFonts w:ascii="Calibri" w:hAnsi="Calibri" w:cs="Calibri"/>
                <w:sz w:val="22"/>
                <w:szCs w:val="22"/>
                <w:lang w:val="en-US"/>
              </w:rPr>
              <w:t xml:space="preserve"> by </w:t>
            </w:r>
            <w:r w:rsidR="001B1B93" w:rsidRPr="001B1B93">
              <w:rPr>
                <w:rStyle w:val="normaltextrun"/>
                <w:rFonts w:ascii="Calibri" w:hAnsi="Calibri" w:cs="Calibri"/>
                <w:b/>
                <w:bCs/>
                <w:sz w:val="22"/>
                <w:szCs w:val="22"/>
                <w:lang w:val="en-US"/>
              </w:rPr>
              <w:t>m</w:t>
            </w:r>
            <w:r w:rsidR="004D0AAF" w:rsidRPr="004D0AAF">
              <w:rPr>
                <w:rStyle w:val="normaltextrun"/>
                <w:rFonts w:ascii="Calibri" w:hAnsi="Calibri" w:cs="Calibri"/>
                <w:b/>
                <w:bCs/>
                <w:sz w:val="22"/>
                <w:szCs w:val="22"/>
                <w:lang w:val="en-US"/>
              </w:rPr>
              <w:t>idnight</w:t>
            </w:r>
            <w:r w:rsidRPr="00936E59">
              <w:rPr>
                <w:rStyle w:val="normaltextrun"/>
                <w:rFonts w:ascii="Calibri" w:hAnsi="Calibri" w:cs="Calibri"/>
                <w:b/>
                <w:bCs/>
                <w:sz w:val="22"/>
                <w:szCs w:val="22"/>
                <w:lang w:val="en-US"/>
              </w:rPr>
              <w:t xml:space="preserve"> Friday June 17</w:t>
            </w:r>
            <w:r w:rsidRPr="00936E59">
              <w:rPr>
                <w:rStyle w:val="normaltextrun"/>
                <w:rFonts w:ascii="Calibri" w:hAnsi="Calibri" w:cs="Calibri"/>
                <w:b/>
                <w:bCs/>
                <w:sz w:val="22"/>
                <w:szCs w:val="22"/>
                <w:vertAlign w:val="superscript"/>
                <w:lang w:val="en-US"/>
              </w:rPr>
              <w:t>th</w:t>
            </w:r>
            <w:r w:rsidRPr="00936E59">
              <w:rPr>
                <w:rStyle w:val="normaltextrun"/>
                <w:rFonts w:ascii="Calibri" w:hAnsi="Calibri" w:cs="Calibri"/>
                <w:sz w:val="22"/>
                <w:szCs w:val="22"/>
                <w:lang w:val="en-US"/>
              </w:rPr>
              <w:t> </w:t>
            </w:r>
            <w:r w:rsidRPr="00936E59">
              <w:rPr>
                <w:rStyle w:val="eop"/>
                <w:rFonts w:ascii="Calibri" w:hAnsi="Calibri" w:cs="Calibri"/>
                <w:sz w:val="22"/>
                <w:szCs w:val="22"/>
              </w:rPr>
              <w:t> </w:t>
            </w:r>
          </w:p>
          <w:p w14:paraId="36719602" w14:textId="77777777" w:rsidR="00CF08A8" w:rsidRPr="00936E59" w:rsidRDefault="00CF08A8" w:rsidP="1DFD5FA4">
            <w:pPr>
              <w:pStyle w:val="paragraph"/>
              <w:spacing w:before="0" w:beforeAutospacing="0" w:after="0" w:afterAutospacing="0" w:line="360" w:lineRule="auto"/>
              <w:jc w:val="both"/>
              <w:textAlignment w:val="baseline"/>
              <w:rPr>
                <w:rFonts w:ascii="Segoe UI" w:hAnsi="Segoe UI" w:cs="Segoe UI"/>
                <w:sz w:val="22"/>
                <w:szCs w:val="22"/>
              </w:rPr>
            </w:pPr>
            <w:r w:rsidRPr="00936E59">
              <w:rPr>
                <w:rStyle w:val="eop"/>
                <w:rFonts w:ascii="Calibri" w:hAnsi="Calibri" w:cs="Calibri"/>
                <w:sz w:val="22"/>
                <w:szCs w:val="22"/>
              </w:rPr>
              <w:t> </w:t>
            </w:r>
          </w:p>
          <w:p w14:paraId="6600D3C5" w14:textId="77777777" w:rsidR="00CF08A8" w:rsidRPr="00936E59" w:rsidRDefault="00CF08A8" w:rsidP="1DFD5FA4">
            <w:pPr>
              <w:pStyle w:val="paragraph"/>
              <w:spacing w:before="0" w:beforeAutospacing="0" w:after="0" w:afterAutospacing="0" w:line="360" w:lineRule="auto"/>
              <w:jc w:val="both"/>
              <w:textAlignment w:val="baseline"/>
              <w:rPr>
                <w:rStyle w:val="eop"/>
                <w:rFonts w:ascii="Calibri" w:hAnsi="Calibri" w:cs="Calibri"/>
                <w:sz w:val="22"/>
                <w:szCs w:val="22"/>
              </w:rPr>
            </w:pPr>
            <w:r w:rsidRPr="00936E59">
              <w:rPr>
                <w:rStyle w:val="normaltextrun"/>
                <w:rFonts w:ascii="Calibri" w:hAnsi="Calibri" w:cs="Calibri"/>
                <w:b/>
                <w:bCs/>
                <w:sz w:val="22"/>
                <w:szCs w:val="22"/>
                <w:lang w:val="en-US"/>
              </w:rPr>
              <w:t>Judging Criteria: </w:t>
            </w:r>
            <w:r w:rsidRPr="00936E59">
              <w:rPr>
                <w:rStyle w:val="eop"/>
                <w:rFonts w:ascii="Calibri" w:hAnsi="Calibri" w:cs="Calibri"/>
                <w:sz w:val="22"/>
                <w:szCs w:val="22"/>
              </w:rPr>
              <w:t> </w:t>
            </w:r>
          </w:p>
          <w:p w14:paraId="683D978D" w14:textId="32648A93" w:rsidR="00CF08A8" w:rsidRPr="00936E59" w:rsidRDefault="00CF08A8" w:rsidP="1DFD5FA4">
            <w:pPr>
              <w:pStyle w:val="paragraph"/>
              <w:numPr>
                <w:ilvl w:val="0"/>
                <w:numId w:val="11"/>
              </w:numPr>
              <w:spacing w:before="0" w:beforeAutospacing="0" w:after="0" w:afterAutospacing="0" w:line="360" w:lineRule="auto"/>
              <w:jc w:val="both"/>
              <w:textAlignment w:val="baseline"/>
              <w:rPr>
                <w:rFonts w:ascii="Segoe UI" w:hAnsi="Segoe UI" w:cs="Segoe UI"/>
                <w:sz w:val="22"/>
                <w:szCs w:val="22"/>
              </w:rPr>
            </w:pPr>
            <w:r w:rsidRPr="00936E59">
              <w:rPr>
                <w:rStyle w:val="normaltextrun"/>
                <w:rFonts w:ascii="Calibri" w:hAnsi="Calibri" w:cs="Calibri"/>
                <w:b/>
                <w:bCs/>
                <w:sz w:val="22"/>
                <w:szCs w:val="22"/>
                <w:lang w:val="en-US"/>
              </w:rPr>
              <w:t>Care</w:t>
            </w:r>
            <w:r w:rsidRPr="00936E59">
              <w:rPr>
                <w:rStyle w:val="normaltextrun"/>
                <w:rFonts w:ascii="Calibri" w:hAnsi="Calibri" w:cs="Calibri"/>
                <w:sz w:val="22"/>
                <w:szCs w:val="22"/>
                <w:lang w:val="en-US"/>
              </w:rPr>
              <w:t> </w:t>
            </w:r>
            <w:r w:rsidRPr="00936E59">
              <w:rPr>
                <w:rStyle w:val="eop"/>
                <w:rFonts w:ascii="Calibri" w:hAnsi="Calibri" w:cs="Calibri"/>
                <w:sz w:val="22"/>
                <w:szCs w:val="22"/>
              </w:rPr>
              <w:t> </w:t>
            </w:r>
          </w:p>
          <w:p w14:paraId="1DEBF04A" w14:textId="77777777" w:rsidR="00CF08A8" w:rsidRPr="00936E59" w:rsidRDefault="00CF08A8" w:rsidP="1DFD5FA4">
            <w:pPr>
              <w:pStyle w:val="paragraph"/>
              <w:spacing w:before="0" w:beforeAutospacing="0" w:after="0" w:afterAutospacing="0" w:line="360" w:lineRule="auto"/>
              <w:ind w:left="360"/>
              <w:jc w:val="both"/>
              <w:textAlignment w:val="baseline"/>
              <w:rPr>
                <w:rFonts w:ascii="Segoe UI" w:hAnsi="Segoe UI" w:cs="Segoe UI"/>
                <w:sz w:val="22"/>
                <w:szCs w:val="22"/>
              </w:rPr>
            </w:pPr>
            <w:r w:rsidRPr="00936E59">
              <w:rPr>
                <w:rStyle w:val="normaltextrun"/>
                <w:rFonts w:ascii="Calibri" w:hAnsi="Calibri" w:cs="Calibri"/>
                <w:sz w:val="22"/>
                <w:szCs w:val="22"/>
                <w:lang w:val="en-US"/>
              </w:rPr>
              <w:t>Expectation that the author includes elements of care within their teaching and learning such as:</w:t>
            </w:r>
            <w:r w:rsidRPr="00936E59">
              <w:rPr>
                <w:rStyle w:val="eop"/>
                <w:rFonts w:ascii="Calibri" w:hAnsi="Calibri" w:cs="Calibri"/>
                <w:sz w:val="22"/>
                <w:szCs w:val="22"/>
              </w:rPr>
              <w:t> </w:t>
            </w:r>
          </w:p>
          <w:p w14:paraId="7F6E0837" w14:textId="2ADCD482" w:rsidR="00CF08A8" w:rsidRPr="00936E59" w:rsidRDefault="00CF08A8" w:rsidP="1DFD5FA4">
            <w:pPr>
              <w:pStyle w:val="paragraph"/>
              <w:numPr>
                <w:ilvl w:val="0"/>
                <w:numId w:val="10"/>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sz w:val="22"/>
                <w:szCs w:val="22"/>
                <w:lang w:val="en-US"/>
              </w:rPr>
              <w:t>Caring for student development, in the broad sense of their wellbeing and academic achievement</w:t>
            </w:r>
            <w:r w:rsidRPr="00936E59">
              <w:rPr>
                <w:rStyle w:val="eop"/>
                <w:rFonts w:ascii="Calibri" w:hAnsi="Calibri" w:cs="Calibri"/>
                <w:sz w:val="22"/>
                <w:szCs w:val="22"/>
              </w:rPr>
              <w:t> </w:t>
            </w:r>
          </w:p>
          <w:p w14:paraId="3B3E352B" w14:textId="77777777" w:rsidR="00CF08A8" w:rsidRPr="00936E59" w:rsidRDefault="00CF08A8" w:rsidP="1DFD5FA4">
            <w:pPr>
              <w:pStyle w:val="paragraph"/>
              <w:numPr>
                <w:ilvl w:val="0"/>
                <w:numId w:val="10"/>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sz w:val="22"/>
                <w:szCs w:val="22"/>
                <w:lang w:val="en-US"/>
              </w:rPr>
              <w:t>Fostering an interest and engagement of students in STEM beyond the classroom</w:t>
            </w:r>
            <w:r w:rsidRPr="00936E59">
              <w:rPr>
                <w:rStyle w:val="eop"/>
                <w:rFonts w:ascii="Calibri" w:hAnsi="Calibri" w:cs="Calibri"/>
                <w:sz w:val="22"/>
                <w:szCs w:val="22"/>
              </w:rPr>
              <w:t> </w:t>
            </w:r>
          </w:p>
          <w:p w14:paraId="7CE6B9F3" w14:textId="1EED10F7" w:rsidR="00CF08A8" w:rsidRPr="00936E59" w:rsidRDefault="00CF08A8" w:rsidP="00936E59">
            <w:pPr>
              <w:pStyle w:val="paragraph"/>
              <w:spacing w:before="0" w:beforeAutospacing="0" w:after="0" w:afterAutospacing="0" w:line="360" w:lineRule="auto"/>
              <w:ind w:left="1080"/>
              <w:jc w:val="both"/>
              <w:textAlignment w:val="baseline"/>
              <w:rPr>
                <w:rStyle w:val="normaltextrun"/>
                <w:rFonts w:ascii="Segoe UI" w:hAnsi="Segoe UI" w:cs="Segoe UI"/>
                <w:sz w:val="22"/>
                <w:szCs w:val="22"/>
              </w:rPr>
            </w:pPr>
            <w:r w:rsidRPr="00936E59">
              <w:rPr>
                <w:rStyle w:val="eop"/>
                <w:rFonts w:ascii="Calibri" w:hAnsi="Calibri" w:cs="Calibri"/>
                <w:sz w:val="22"/>
                <w:szCs w:val="22"/>
              </w:rPr>
              <w:t> </w:t>
            </w:r>
          </w:p>
          <w:p w14:paraId="4AE7D4C7" w14:textId="184FB0A0" w:rsidR="00CF08A8" w:rsidRPr="00936E59" w:rsidRDefault="00CF08A8" w:rsidP="1DFD5FA4">
            <w:pPr>
              <w:pStyle w:val="paragraph"/>
              <w:numPr>
                <w:ilvl w:val="0"/>
                <w:numId w:val="11"/>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b/>
                <w:bCs/>
                <w:sz w:val="22"/>
                <w:szCs w:val="22"/>
                <w:lang w:val="en-US"/>
              </w:rPr>
              <w:t>Making an Impact</w:t>
            </w:r>
            <w:r w:rsidRPr="00936E59">
              <w:rPr>
                <w:rStyle w:val="eop"/>
                <w:rFonts w:ascii="Calibri" w:hAnsi="Calibri" w:cs="Calibri"/>
                <w:sz w:val="22"/>
                <w:szCs w:val="22"/>
              </w:rPr>
              <w:t> </w:t>
            </w:r>
          </w:p>
          <w:p w14:paraId="0F4017E2" w14:textId="4F763392" w:rsidR="00CF08A8" w:rsidRPr="00936E59" w:rsidRDefault="00CF08A8" w:rsidP="7E5EF764">
            <w:pPr>
              <w:pStyle w:val="paragraph"/>
              <w:spacing w:before="0" w:beforeAutospacing="0" w:after="0" w:afterAutospacing="0" w:line="360" w:lineRule="auto"/>
              <w:ind w:left="360"/>
              <w:jc w:val="both"/>
              <w:textAlignment w:val="baseline"/>
              <w:rPr>
                <w:rFonts w:ascii="Segoe UI" w:hAnsi="Segoe UI" w:cs="Segoe UI"/>
                <w:sz w:val="22"/>
                <w:szCs w:val="22"/>
              </w:rPr>
            </w:pPr>
            <w:r w:rsidRPr="00936E59">
              <w:rPr>
                <w:rStyle w:val="normaltextrun"/>
                <w:rFonts w:ascii="Calibri" w:hAnsi="Calibri" w:cs="Calibri"/>
                <w:sz w:val="22"/>
                <w:szCs w:val="22"/>
                <w:lang w:val="en-US"/>
              </w:rPr>
              <w:t>The essay should articulate how the author wants to impact learners and STEM in Ireland by</w:t>
            </w:r>
            <w:r w:rsidR="007C70C7">
              <w:rPr>
                <w:rStyle w:val="normaltextrun"/>
                <w:rFonts w:ascii="Calibri" w:hAnsi="Calibri" w:cs="Calibri"/>
                <w:sz w:val="22"/>
                <w:szCs w:val="22"/>
                <w:lang w:val="en-US"/>
              </w:rPr>
              <w:t>:</w:t>
            </w:r>
          </w:p>
          <w:p w14:paraId="05051A61" w14:textId="07A1BAA0" w:rsidR="00CF08A8" w:rsidRPr="00936E59" w:rsidRDefault="00CF08A8" w:rsidP="7A7102BA">
            <w:pPr>
              <w:pStyle w:val="paragraph"/>
              <w:numPr>
                <w:ilvl w:val="0"/>
                <w:numId w:val="21"/>
              </w:numPr>
              <w:spacing w:before="0" w:beforeAutospacing="0" w:after="0" w:afterAutospacing="0" w:line="360" w:lineRule="auto"/>
              <w:jc w:val="both"/>
              <w:textAlignment w:val="baseline"/>
              <w:rPr>
                <w:rStyle w:val="normaltextrun"/>
                <w:rFonts w:ascii="Segoe UI" w:eastAsia="Segoe UI" w:hAnsi="Segoe UI" w:cs="Segoe UI"/>
                <w:sz w:val="22"/>
                <w:szCs w:val="22"/>
                <w:lang w:val="en-US"/>
              </w:rPr>
            </w:pPr>
            <w:r w:rsidRPr="00936E59">
              <w:rPr>
                <w:rStyle w:val="normaltextrun"/>
                <w:rFonts w:ascii="Calibri" w:hAnsi="Calibri" w:cs="Calibri"/>
                <w:sz w:val="22"/>
                <w:szCs w:val="22"/>
                <w:lang w:val="en-US"/>
              </w:rPr>
              <w:t>Communicating their passion for STEM and/or their chosen STEM subject</w:t>
            </w:r>
          </w:p>
          <w:p w14:paraId="6F1076FC" w14:textId="77777777" w:rsidR="00F4515C" w:rsidRPr="00F4515C" w:rsidRDefault="00F4515C" w:rsidP="00F4515C">
            <w:pPr>
              <w:pStyle w:val="paragraph"/>
              <w:spacing w:before="0" w:beforeAutospacing="0" w:after="0" w:afterAutospacing="0" w:line="360" w:lineRule="auto"/>
              <w:ind w:left="720"/>
              <w:jc w:val="both"/>
              <w:textAlignment w:val="baseline"/>
              <w:rPr>
                <w:rStyle w:val="normaltextrun"/>
                <w:sz w:val="22"/>
                <w:szCs w:val="22"/>
                <w:lang w:val="en-US"/>
              </w:rPr>
            </w:pPr>
          </w:p>
          <w:p w14:paraId="6A2F9926" w14:textId="77777777" w:rsidR="00F4515C" w:rsidRPr="00F4515C" w:rsidRDefault="00F4515C" w:rsidP="00F4515C">
            <w:pPr>
              <w:pStyle w:val="paragraph"/>
              <w:spacing w:before="0" w:beforeAutospacing="0" w:after="0" w:afterAutospacing="0" w:line="360" w:lineRule="auto"/>
              <w:ind w:left="720"/>
              <w:jc w:val="both"/>
              <w:textAlignment w:val="baseline"/>
              <w:rPr>
                <w:rStyle w:val="normaltextrun"/>
                <w:sz w:val="22"/>
                <w:szCs w:val="22"/>
                <w:lang w:val="en-US"/>
              </w:rPr>
            </w:pPr>
          </w:p>
          <w:p w14:paraId="1857FE61" w14:textId="77777777" w:rsidR="00F4515C" w:rsidRDefault="00F4515C" w:rsidP="00F4515C">
            <w:pPr>
              <w:pStyle w:val="paragraph"/>
              <w:spacing w:before="0" w:beforeAutospacing="0" w:after="0" w:afterAutospacing="0" w:line="360" w:lineRule="auto"/>
              <w:jc w:val="both"/>
              <w:textAlignment w:val="baseline"/>
              <w:rPr>
                <w:rStyle w:val="normaltextrun"/>
                <w:sz w:val="22"/>
                <w:szCs w:val="22"/>
                <w:lang w:val="en-US"/>
              </w:rPr>
            </w:pPr>
          </w:p>
          <w:p w14:paraId="5631ABFA" w14:textId="77777777" w:rsidR="00F4515C" w:rsidRPr="00F4515C" w:rsidRDefault="00F4515C" w:rsidP="00F4515C">
            <w:pPr>
              <w:pStyle w:val="paragraph"/>
              <w:spacing w:before="0" w:beforeAutospacing="0" w:after="0" w:afterAutospacing="0" w:line="360" w:lineRule="auto"/>
              <w:jc w:val="both"/>
              <w:textAlignment w:val="baseline"/>
              <w:rPr>
                <w:rStyle w:val="normaltextrun"/>
                <w:sz w:val="22"/>
                <w:szCs w:val="22"/>
                <w:lang w:val="en-US"/>
              </w:rPr>
            </w:pPr>
          </w:p>
          <w:p w14:paraId="05881584" w14:textId="22EC28D9" w:rsidR="00CF08A8" w:rsidRPr="00936E59" w:rsidRDefault="00486293" w:rsidP="7A7102BA">
            <w:pPr>
              <w:pStyle w:val="paragraph"/>
              <w:numPr>
                <w:ilvl w:val="0"/>
                <w:numId w:val="21"/>
              </w:numPr>
              <w:spacing w:before="0" w:beforeAutospacing="0" w:after="0" w:afterAutospacing="0" w:line="360" w:lineRule="auto"/>
              <w:jc w:val="both"/>
              <w:textAlignment w:val="baseline"/>
              <w:rPr>
                <w:rStyle w:val="normaltextrun"/>
                <w:sz w:val="22"/>
                <w:szCs w:val="22"/>
                <w:lang w:val="en-US"/>
              </w:rPr>
            </w:pPr>
            <w:r>
              <w:rPr>
                <w:rStyle w:val="normaltextrun"/>
                <w:rFonts w:ascii="Calibri" w:hAnsi="Calibri" w:cs="Calibri"/>
                <w:sz w:val="22"/>
                <w:szCs w:val="22"/>
                <w:lang w:val="en-US"/>
              </w:rPr>
              <w:t>F</w:t>
            </w:r>
            <w:r w:rsidR="00CF08A8" w:rsidRPr="00936E59">
              <w:rPr>
                <w:rStyle w:val="normaltextrun"/>
                <w:rFonts w:ascii="Calibri" w:hAnsi="Calibri" w:cs="Calibri"/>
                <w:sz w:val="22"/>
                <w:szCs w:val="22"/>
                <w:lang w:val="en-US"/>
              </w:rPr>
              <w:t>ostering innovation in their classroom, their school, and beyond and</w:t>
            </w:r>
            <w:r>
              <w:rPr>
                <w:rStyle w:val="normaltextrun"/>
                <w:rFonts w:ascii="Calibri" w:hAnsi="Calibri" w:cs="Calibri"/>
                <w:sz w:val="22"/>
                <w:szCs w:val="22"/>
                <w:lang w:val="en-US"/>
              </w:rPr>
              <w:t>,</w:t>
            </w:r>
            <w:r w:rsidR="00CF08A8" w:rsidRPr="00936E59">
              <w:rPr>
                <w:rStyle w:val="normaltextrun"/>
                <w:rFonts w:ascii="Calibri" w:hAnsi="Calibri" w:cs="Calibri"/>
                <w:sz w:val="22"/>
                <w:szCs w:val="22"/>
                <w:lang w:val="en-US"/>
              </w:rPr>
              <w:t xml:space="preserve"> </w:t>
            </w:r>
          </w:p>
          <w:p w14:paraId="3ADAC4F6" w14:textId="28F039F5" w:rsidR="00CF08A8" w:rsidRPr="00936E59" w:rsidRDefault="00486293" w:rsidP="7A7102BA">
            <w:pPr>
              <w:pStyle w:val="paragraph"/>
              <w:numPr>
                <w:ilvl w:val="0"/>
                <w:numId w:val="21"/>
              </w:numPr>
              <w:spacing w:before="0" w:beforeAutospacing="0" w:after="0" w:afterAutospacing="0" w:line="360" w:lineRule="auto"/>
              <w:jc w:val="both"/>
              <w:textAlignment w:val="baseline"/>
              <w:rPr>
                <w:sz w:val="22"/>
                <w:szCs w:val="22"/>
              </w:rPr>
            </w:pPr>
            <w:r>
              <w:rPr>
                <w:rStyle w:val="normaltextrun"/>
                <w:rFonts w:ascii="Calibri" w:hAnsi="Calibri" w:cs="Calibri"/>
                <w:sz w:val="22"/>
                <w:szCs w:val="22"/>
                <w:lang w:val="en-US"/>
              </w:rPr>
              <w:t>S</w:t>
            </w:r>
            <w:r w:rsidR="00CF08A8" w:rsidRPr="00936E59">
              <w:rPr>
                <w:rStyle w:val="normaltextrun"/>
                <w:rFonts w:ascii="Calibri" w:hAnsi="Calibri" w:cs="Calibri"/>
                <w:sz w:val="22"/>
                <w:szCs w:val="22"/>
                <w:lang w:val="en-US"/>
              </w:rPr>
              <w:t>triving to learn more about STEM Education</w:t>
            </w:r>
          </w:p>
          <w:p w14:paraId="75C2F611" w14:textId="77777777" w:rsidR="00CF08A8" w:rsidRPr="00936E59" w:rsidRDefault="00CF08A8" w:rsidP="1DFD5FA4">
            <w:pPr>
              <w:pStyle w:val="paragraph"/>
              <w:spacing w:before="0" w:beforeAutospacing="0" w:after="0" w:afterAutospacing="0" w:line="360" w:lineRule="auto"/>
              <w:jc w:val="both"/>
              <w:textAlignment w:val="baseline"/>
              <w:rPr>
                <w:rFonts w:ascii="Segoe UI" w:hAnsi="Segoe UI" w:cs="Segoe UI"/>
                <w:sz w:val="22"/>
                <w:szCs w:val="22"/>
              </w:rPr>
            </w:pPr>
            <w:r w:rsidRPr="00936E59">
              <w:rPr>
                <w:rStyle w:val="eop"/>
                <w:rFonts w:ascii="Calibri" w:hAnsi="Calibri" w:cs="Calibri"/>
                <w:sz w:val="22"/>
                <w:szCs w:val="22"/>
              </w:rPr>
              <w:t> </w:t>
            </w:r>
          </w:p>
          <w:p w14:paraId="5366EF2C" w14:textId="64FA9931" w:rsidR="00CF08A8" w:rsidRPr="00936E59" w:rsidRDefault="00CF08A8" w:rsidP="1DFD5FA4">
            <w:pPr>
              <w:pStyle w:val="paragraph"/>
              <w:numPr>
                <w:ilvl w:val="0"/>
                <w:numId w:val="11"/>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b/>
                <w:bCs/>
                <w:sz w:val="22"/>
                <w:szCs w:val="22"/>
                <w:lang w:val="en-US"/>
              </w:rPr>
              <w:t>Fostering Curiosity &amp; Encouraging Collaboration</w:t>
            </w:r>
            <w:r w:rsidRPr="00936E59">
              <w:rPr>
                <w:rStyle w:val="eop"/>
                <w:rFonts w:ascii="Calibri" w:hAnsi="Calibri" w:cs="Calibri"/>
                <w:sz w:val="22"/>
                <w:szCs w:val="22"/>
              </w:rPr>
              <w:t> </w:t>
            </w:r>
          </w:p>
          <w:p w14:paraId="2EF254B6" w14:textId="77777777" w:rsidR="00CF08A8" w:rsidRPr="00936E59" w:rsidRDefault="00CF08A8" w:rsidP="1DFD5FA4">
            <w:pPr>
              <w:pStyle w:val="paragraph"/>
              <w:spacing w:before="0" w:beforeAutospacing="0" w:after="0" w:afterAutospacing="0" w:line="360" w:lineRule="auto"/>
              <w:ind w:left="360"/>
              <w:jc w:val="both"/>
              <w:textAlignment w:val="baseline"/>
              <w:rPr>
                <w:rFonts w:ascii="Segoe UI" w:hAnsi="Segoe UI" w:cs="Segoe UI"/>
                <w:sz w:val="22"/>
                <w:szCs w:val="22"/>
              </w:rPr>
            </w:pPr>
            <w:r w:rsidRPr="00936E59">
              <w:rPr>
                <w:rStyle w:val="normaltextrun"/>
                <w:rFonts w:ascii="Calibri" w:hAnsi="Calibri" w:cs="Calibri"/>
                <w:sz w:val="22"/>
                <w:szCs w:val="22"/>
                <w:lang w:val="en-US"/>
              </w:rPr>
              <w:t>The essay should consider how curiosity can be cultivated within STEM classrooms and how collaboration can be key to learning through the articulation and sharing of ideas within a lesson. The author may also wish to reference the importance of collaboration within their practice as a STEM teacher.</w:t>
            </w:r>
            <w:r w:rsidRPr="00936E59">
              <w:rPr>
                <w:rStyle w:val="eop"/>
                <w:rFonts w:ascii="Calibri" w:hAnsi="Calibri" w:cs="Calibri"/>
                <w:sz w:val="22"/>
                <w:szCs w:val="22"/>
              </w:rPr>
              <w:t> </w:t>
            </w:r>
          </w:p>
          <w:p w14:paraId="21A888E9" w14:textId="77777777" w:rsidR="00CF08A8" w:rsidRPr="00936E59" w:rsidRDefault="00CF08A8" w:rsidP="1DFD5FA4">
            <w:pPr>
              <w:pStyle w:val="paragraph"/>
              <w:spacing w:before="0" w:beforeAutospacing="0" w:after="0" w:afterAutospacing="0" w:line="360" w:lineRule="auto"/>
              <w:ind w:left="720"/>
              <w:jc w:val="both"/>
              <w:textAlignment w:val="baseline"/>
              <w:rPr>
                <w:rFonts w:ascii="Segoe UI" w:hAnsi="Segoe UI" w:cs="Segoe UI"/>
                <w:sz w:val="22"/>
                <w:szCs w:val="22"/>
              </w:rPr>
            </w:pPr>
            <w:r w:rsidRPr="00936E59">
              <w:rPr>
                <w:rStyle w:val="eop"/>
                <w:rFonts w:ascii="Calibri" w:hAnsi="Calibri" w:cs="Calibri"/>
                <w:sz w:val="22"/>
                <w:szCs w:val="22"/>
              </w:rPr>
              <w:t> </w:t>
            </w:r>
          </w:p>
          <w:p w14:paraId="0C816662" w14:textId="13D98ED7" w:rsidR="00B12947" w:rsidRPr="00B12947" w:rsidRDefault="00B12947" w:rsidP="00B12947">
            <w:pPr>
              <w:pStyle w:val="ListParagraph"/>
              <w:numPr>
                <w:ilvl w:val="0"/>
                <w:numId w:val="11"/>
              </w:numPr>
              <w:spacing w:line="360" w:lineRule="auto"/>
              <w:mirrorIndents/>
              <w:rPr>
                <w:b/>
                <w:bCs/>
              </w:rPr>
            </w:pPr>
            <w:r w:rsidRPr="00B12947">
              <w:rPr>
                <w:b/>
                <w:bCs/>
              </w:rPr>
              <w:t>Promoting STEM</w:t>
            </w:r>
          </w:p>
          <w:p w14:paraId="5FC8D6B5" w14:textId="77777777" w:rsidR="00CF08A8" w:rsidRPr="00936E59" w:rsidRDefault="00CF08A8" w:rsidP="1DFD5FA4">
            <w:pPr>
              <w:pStyle w:val="paragraph"/>
              <w:spacing w:before="0" w:beforeAutospacing="0" w:after="0" w:afterAutospacing="0" w:line="360" w:lineRule="auto"/>
              <w:ind w:left="360"/>
              <w:jc w:val="both"/>
              <w:textAlignment w:val="baseline"/>
              <w:rPr>
                <w:rFonts w:ascii="Segoe UI" w:hAnsi="Segoe UI" w:cs="Segoe UI"/>
                <w:sz w:val="22"/>
                <w:szCs w:val="22"/>
              </w:rPr>
            </w:pPr>
            <w:r w:rsidRPr="00936E59">
              <w:rPr>
                <w:rStyle w:val="normaltextrun"/>
                <w:rFonts w:ascii="Calibri" w:hAnsi="Calibri" w:cs="Calibri"/>
                <w:sz w:val="22"/>
                <w:szCs w:val="22"/>
                <w:lang w:val="en-US"/>
              </w:rPr>
              <w:t>The essay should demonstrate the author as a good communicator who can be a positive ambassador for STEM. The essay should make clear the author’s considerations of the impact teaching can have on learners, colleagues, and the wider STEM community. </w:t>
            </w:r>
            <w:r w:rsidRPr="00936E59">
              <w:rPr>
                <w:rStyle w:val="eop"/>
                <w:rFonts w:ascii="Calibri" w:hAnsi="Calibri" w:cs="Calibri"/>
                <w:sz w:val="22"/>
                <w:szCs w:val="22"/>
              </w:rPr>
              <w:t> </w:t>
            </w:r>
          </w:p>
          <w:p w14:paraId="36E1BE30" w14:textId="77777777" w:rsidR="00CF08A8" w:rsidRPr="00936E59" w:rsidRDefault="00CF08A8" w:rsidP="1DFD5FA4">
            <w:pPr>
              <w:pStyle w:val="paragraph"/>
              <w:spacing w:before="0" w:beforeAutospacing="0" w:after="0" w:afterAutospacing="0" w:line="360" w:lineRule="auto"/>
              <w:jc w:val="both"/>
              <w:textAlignment w:val="baseline"/>
              <w:rPr>
                <w:rFonts w:ascii="Segoe UI" w:hAnsi="Segoe UI" w:cs="Segoe UI"/>
                <w:sz w:val="22"/>
                <w:szCs w:val="22"/>
              </w:rPr>
            </w:pPr>
            <w:r w:rsidRPr="00936E59">
              <w:rPr>
                <w:rStyle w:val="eop"/>
                <w:rFonts w:ascii="Calibri" w:hAnsi="Calibri" w:cs="Calibri"/>
                <w:sz w:val="22"/>
                <w:szCs w:val="22"/>
              </w:rPr>
              <w:t> </w:t>
            </w:r>
          </w:p>
          <w:p w14:paraId="0D4A0883" w14:textId="0A0B2487" w:rsidR="00CF08A8" w:rsidRPr="00936E59" w:rsidRDefault="00CF08A8" w:rsidP="1DFD5FA4">
            <w:pPr>
              <w:pStyle w:val="paragraph"/>
              <w:numPr>
                <w:ilvl w:val="0"/>
                <w:numId w:val="11"/>
              </w:numPr>
              <w:spacing w:before="0" w:beforeAutospacing="0" w:after="0" w:afterAutospacing="0" w:line="360" w:lineRule="auto"/>
              <w:jc w:val="both"/>
              <w:textAlignment w:val="baseline"/>
              <w:rPr>
                <w:rFonts w:ascii="Calibri" w:hAnsi="Calibri" w:cs="Calibri"/>
                <w:sz w:val="22"/>
                <w:szCs w:val="22"/>
              </w:rPr>
            </w:pPr>
            <w:r w:rsidRPr="00936E59">
              <w:rPr>
                <w:rStyle w:val="normaltextrun"/>
                <w:rFonts w:ascii="Calibri" w:hAnsi="Calibri" w:cs="Calibri"/>
                <w:b/>
                <w:bCs/>
                <w:sz w:val="22"/>
                <w:szCs w:val="22"/>
                <w:lang w:val="en-US"/>
              </w:rPr>
              <w:t>Quality of Writing</w:t>
            </w:r>
            <w:r w:rsidRPr="00936E59">
              <w:rPr>
                <w:rStyle w:val="eop"/>
                <w:rFonts w:ascii="Calibri" w:hAnsi="Calibri" w:cs="Calibri"/>
                <w:sz w:val="22"/>
                <w:szCs w:val="22"/>
              </w:rPr>
              <w:t> </w:t>
            </w:r>
          </w:p>
          <w:p w14:paraId="6C355198" w14:textId="45B793DC" w:rsidR="00CF08A8" w:rsidRDefault="00CF08A8" w:rsidP="1DFD5FA4">
            <w:pPr>
              <w:pStyle w:val="paragraph"/>
              <w:spacing w:before="0" w:beforeAutospacing="0" w:after="0" w:afterAutospacing="0" w:line="360" w:lineRule="auto"/>
              <w:ind w:left="360"/>
              <w:jc w:val="both"/>
              <w:textAlignment w:val="baseline"/>
              <w:rPr>
                <w:rStyle w:val="eop"/>
                <w:rFonts w:ascii="Calibri" w:hAnsi="Calibri" w:cs="Calibri"/>
                <w:sz w:val="22"/>
                <w:szCs w:val="22"/>
              </w:rPr>
            </w:pPr>
            <w:r w:rsidRPr="00936E59">
              <w:rPr>
                <w:rStyle w:val="normaltextrun"/>
                <w:rFonts w:ascii="Calibri" w:hAnsi="Calibri" w:cs="Calibri"/>
                <w:sz w:val="22"/>
                <w:szCs w:val="22"/>
                <w:lang w:val="en-US"/>
              </w:rPr>
              <w:t>All essays should be written to an excellent academic standard, with APA 7</w:t>
            </w:r>
            <w:r w:rsidRPr="00936E59">
              <w:rPr>
                <w:rStyle w:val="normaltextrun"/>
                <w:rFonts w:ascii="Calibri" w:hAnsi="Calibri" w:cs="Calibri"/>
                <w:sz w:val="22"/>
                <w:szCs w:val="22"/>
                <w:vertAlign w:val="superscript"/>
                <w:lang w:val="en-US"/>
              </w:rPr>
              <w:t>th</w:t>
            </w:r>
            <w:r w:rsidRPr="00936E59">
              <w:rPr>
                <w:rStyle w:val="normaltextrun"/>
                <w:rFonts w:ascii="Calibri" w:hAnsi="Calibri" w:cs="Calibri"/>
                <w:sz w:val="22"/>
                <w:szCs w:val="22"/>
                <w:lang w:val="en-US"/>
              </w:rPr>
              <w:t xml:space="preserve"> referencing throughout. References </w:t>
            </w:r>
            <w:r w:rsidR="00E06CEF">
              <w:rPr>
                <w:rStyle w:val="normaltextrun"/>
                <w:rFonts w:ascii="Calibri" w:hAnsi="Calibri" w:cs="Calibri"/>
                <w:sz w:val="22"/>
                <w:szCs w:val="22"/>
                <w:lang w:val="en-US"/>
              </w:rPr>
              <w:t>a</w:t>
            </w:r>
            <w:r w:rsidR="00E06CEF">
              <w:rPr>
                <w:rStyle w:val="normaltextrun"/>
                <w:rFonts w:ascii="Calibri" w:hAnsi="Calibri" w:cs="Calibri"/>
                <w:sz w:val="22"/>
                <w:szCs w:val="22"/>
              </w:rPr>
              <w:t>re</w:t>
            </w:r>
            <w:r w:rsidRPr="00936E59">
              <w:rPr>
                <w:rStyle w:val="normaltextrun"/>
                <w:rFonts w:ascii="Calibri" w:hAnsi="Calibri" w:cs="Calibri"/>
                <w:sz w:val="22"/>
                <w:szCs w:val="22"/>
                <w:lang w:val="en-US"/>
              </w:rPr>
              <w:t xml:space="preserve"> not </w:t>
            </w:r>
            <w:r w:rsidR="00E06CEF">
              <w:rPr>
                <w:rStyle w:val="normaltextrun"/>
                <w:rFonts w:ascii="Calibri" w:hAnsi="Calibri" w:cs="Calibri"/>
                <w:sz w:val="22"/>
                <w:szCs w:val="22"/>
                <w:lang w:val="en-US"/>
              </w:rPr>
              <w:t>i</w:t>
            </w:r>
            <w:r w:rsidRPr="00936E59">
              <w:rPr>
                <w:rStyle w:val="normaltextrun"/>
                <w:rFonts w:ascii="Calibri" w:hAnsi="Calibri" w:cs="Calibri"/>
                <w:sz w:val="22"/>
                <w:szCs w:val="22"/>
                <w:lang w:val="en-US"/>
              </w:rPr>
              <w:t>ncluded in the word count. </w:t>
            </w:r>
            <w:r w:rsidRPr="00936E59">
              <w:rPr>
                <w:rStyle w:val="eop"/>
                <w:rFonts w:ascii="Calibri" w:hAnsi="Calibri" w:cs="Calibri"/>
                <w:sz w:val="22"/>
                <w:szCs w:val="22"/>
              </w:rPr>
              <w:t> </w:t>
            </w:r>
          </w:p>
          <w:p w14:paraId="312E9F72" w14:textId="77777777" w:rsidR="00151007" w:rsidRDefault="00151007" w:rsidP="1DFD5FA4">
            <w:pPr>
              <w:pStyle w:val="paragraph"/>
              <w:spacing w:before="0" w:beforeAutospacing="0" w:after="0" w:afterAutospacing="0" w:line="360" w:lineRule="auto"/>
              <w:ind w:left="360"/>
              <w:jc w:val="both"/>
              <w:textAlignment w:val="baseline"/>
              <w:rPr>
                <w:rStyle w:val="eop"/>
                <w:rFonts w:ascii="Calibri" w:hAnsi="Calibri" w:cs="Calibri"/>
                <w:sz w:val="22"/>
                <w:szCs w:val="22"/>
              </w:rPr>
            </w:pPr>
          </w:p>
          <w:p w14:paraId="109C3738" w14:textId="6D17816E" w:rsidR="00151007" w:rsidRPr="00936E59" w:rsidRDefault="00661B2E" w:rsidP="00151007">
            <w:pPr>
              <w:pStyle w:val="paragraph"/>
              <w:numPr>
                <w:ilvl w:val="0"/>
                <w:numId w:val="11"/>
              </w:numPr>
              <w:spacing w:before="0" w:beforeAutospacing="0" w:after="0" w:afterAutospacing="0" w:line="360" w:lineRule="auto"/>
              <w:jc w:val="both"/>
              <w:textAlignment w:val="baseline"/>
              <w:rPr>
                <w:rFonts w:ascii="Segoe UI" w:hAnsi="Segoe UI" w:cs="Segoe UI"/>
                <w:sz w:val="22"/>
                <w:szCs w:val="22"/>
              </w:rPr>
            </w:pPr>
            <w:r w:rsidRPr="00B12947">
              <w:rPr>
                <w:rStyle w:val="normaltextrun"/>
                <w:rFonts w:ascii="Calibri" w:hAnsi="Calibri" w:cs="Calibri"/>
                <w:lang w:val="en-US"/>
              </w:rPr>
              <w:t>Each essay to i</w:t>
            </w:r>
            <w:r w:rsidRPr="00B12947">
              <w:rPr>
                <w:rStyle w:val="normaltextrun"/>
                <w:rFonts w:ascii="Calibri" w:hAnsi="Calibri" w:cs="Calibri"/>
                <w:sz w:val="22"/>
                <w:szCs w:val="22"/>
                <w:lang w:val="en-US"/>
              </w:rPr>
              <w:t>nclude</w:t>
            </w:r>
            <w:r w:rsidRPr="00B12947">
              <w:rPr>
                <w:rStyle w:val="normaltextrun"/>
                <w:rFonts w:ascii="Calibri" w:hAnsi="Calibri" w:cs="Calibri"/>
                <w:lang w:val="en-US"/>
              </w:rPr>
              <w:t xml:space="preserve"> cover page below &amp; submit to </w:t>
            </w:r>
            <w:hyperlink r:id="rId12" w:history="1">
              <w:r w:rsidRPr="00B12947">
                <w:rPr>
                  <w:rStyle w:val="Hyperlink"/>
                  <w:rFonts w:asciiTheme="minorHAnsi" w:hAnsiTheme="minorHAnsi" w:cstheme="minorHAnsi"/>
                  <w:sz w:val="22"/>
                  <w:szCs w:val="22"/>
                  <w:highlight w:val="cyan"/>
                </w:rPr>
                <w:t>galway-stem@bsci.com</w:t>
              </w:r>
            </w:hyperlink>
            <w:r>
              <w:rPr>
                <w:rStyle w:val="normaltextrun"/>
                <w:color w:val="0563C1"/>
                <w:sz w:val="22"/>
                <w:szCs w:val="22"/>
                <w:u w:val="single"/>
              </w:rPr>
              <w:t xml:space="preserve"> </w:t>
            </w:r>
          </w:p>
          <w:p w14:paraId="788B5665" w14:textId="77777777" w:rsidR="00E06CEF" w:rsidRDefault="00E06CEF" w:rsidP="00661B2E">
            <w:pPr>
              <w:spacing w:after="160" w:line="264" w:lineRule="auto"/>
              <w:ind w:left="360"/>
              <w:rPr>
                <w:b/>
                <w:bCs/>
                <w:sz w:val="28"/>
                <w:szCs w:val="28"/>
              </w:rPr>
            </w:pPr>
          </w:p>
          <w:p w14:paraId="76DDF3EB" w14:textId="77777777" w:rsidR="00DD5819" w:rsidRDefault="00DD5819" w:rsidP="00661B2E">
            <w:pPr>
              <w:spacing w:after="160" w:line="264" w:lineRule="auto"/>
              <w:ind w:left="360"/>
              <w:rPr>
                <w:b/>
                <w:bCs/>
                <w:sz w:val="28"/>
                <w:szCs w:val="28"/>
              </w:rPr>
            </w:pPr>
          </w:p>
          <w:p w14:paraId="14D999A6" w14:textId="79637073" w:rsidR="00661B2E" w:rsidRPr="00936E59" w:rsidRDefault="00C940F7" w:rsidP="00661B2E">
            <w:pPr>
              <w:spacing w:after="160" w:line="264" w:lineRule="auto"/>
              <w:ind w:left="360"/>
              <w:rPr>
                <w:b/>
                <w:bCs/>
                <w:sz w:val="28"/>
                <w:szCs w:val="28"/>
              </w:rPr>
            </w:pPr>
            <w:r>
              <w:rPr>
                <w:b/>
                <w:bCs/>
                <w:sz w:val="28"/>
                <w:szCs w:val="28"/>
              </w:rPr>
              <w:t>Cover Page</w:t>
            </w:r>
          </w:p>
          <w:p w14:paraId="7AE8367D" w14:textId="77777777" w:rsidR="00661B2E" w:rsidRPr="00936E59" w:rsidRDefault="00661B2E" w:rsidP="00661B2E">
            <w:pPr>
              <w:spacing w:after="160" w:line="264" w:lineRule="auto"/>
              <w:ind w:left="360"/>
              <w:rPr>
                <w:b/>
                <w:bCs/>
                <w:sz w:val="32"/>
                <w:szCs w:val="32"/>
              </w:rPr>
            </w:pPr>
            <w:r w:rsidRPr="00936E59">
              <w:rPr>
                <w:rStyle w:val="normaltextrun"/>
                <w:rFonts w:ascii="Calibri" w:hAnsi="Calibri" w:cs="Calibri"/>
                <w:color w:val="000000"/>
                <w:sz w:val="22"/>
                <w:szCs w:val="22"/>
                <w:shd w:val="clear" w:color="auto" w:fill="FFFFFF"/>
              </w:rPr>
              <w:t>Please note, this Bursary is open to all incoming fourth-year undergraduate students in joint STEM subject undergraduate teacher education degree programmes across the Republic of Ireland.  </w:t>
            </w:r>
            <w:r w:rsidRPr="00936E59">
              <w:rPr>
                <w:rStyle w:val="eop"/>
                <w:rFonts w:ascii="Calibri" w:hAnsi="Calibri" w:cs="Calibri"/>
                <w:color w:val="000000"/>
                <w:sz w:val="22"/>
                <w:szCs w:val="22"/>
                <w:shd w:val="clear" w:color="auto" w:fill="FFFFFF"/>
              </w:rPr>
              <w:t> </w:t>
            </w:r>
          </w:p>
          <w:p w14:paraId="397F5AAA" w14:textId="77777777" w:rsidR="00661B2E" w:rsidRPr="00936E59" w:rsidRDefault="00661B2E" w:rsidP="00661B2E">
            <w:pPr>
              <w:spacing w:before="320" w:line="276" w:lineRule="auto"/>
              <w:ind w:left="360"/>
              <w:jc w:val="both"/>
              <w:rPr>
                <w:sz w:val="22"/>
                <w:szCs w:val="22"/>
              </w:rPr>
            </w:pPr>
            <w:r w:rsidRPr="00936E59">
              <w:rPr>
                <w:b/>
                <w:bCs/>
                <w:sz w:val="22"/>
                <w:szCs w:val="22"/>
              </w:rPr>
              <w:t>Student Name</w:t>
            </w:r>
            <w:r w:rsidRPr="00936E59">
              <w:rPr>
                <w:sz w:val="22"/>
                <w:szCs w:val="22"/>
              </w:rPr>
              <w:t>:</w:t>
            </w:r>
          </w:p>
          <w:p w14:paraId="65C5EBF8" w14:textId="77777777" w:rsidR="00661B2E" w:rsidRPr="00936E59" w:rsidRDefault="00661B2E" w:rsidP="00661B2E">
            <w:pPr>
              <w:spacing w:before="320" w:line="276" w:lineRule="auto"/>
              <w:ind w:left="360"/>
              <w:jc w:val="both"/>
              <w:rPr>
                <w:sz w:val="22"/>
                <w:szCs w:val="22"/>
              </w:rPr>
            </w:pPr>
            <w:r w:rsidRPr="00936E59">
              <w:rPr>
                <w:b/>
                <w:bCs/>
                <w:sz w:val="22"/>
                <w:szCs w:val="22"/>
              </w:rPr>
              <w:t>Student ID:</w:t>
            </w:r>
          </w:p>
          <w:p w14:paraId="74FA7C7B" w14:textId="77777777" w:rsidR="00661B2E" w:rsidRPr="00936E59" w:rsidRDefault="00661B2E" w:rsidP="00661B2E">
            <w:pPr>
              <w:spacing w:before="320" w:line="276" w:lineRule="auto"/>
              <w:ind w:left="360"/>
              <w:jc w:val="both"/>
              <w:rPr>
                <w:sz w:val="22"/>
                <w:szCs w:val="22"/>
              </w:rPr>
            </w:pPr>
            <w:r w:rsidRPr="00936E59">
              <w:rPr>
                <w:b/>
                <w:bCs/>
                <w:sz w:val="22"/>
                <w:szCs w:val="22"/>
              </w:rPr>
              <w:t>Student Email:</w:t>
            </w:r>
          </w:p>
          <w:p w14:paraId="48867065" w14:textId="77777777" w:rsidR="00661B2E" w:rsidRPr="00936E59" w:rsidRDefault="00661B2E" w:rsidP="00661B2E">
            <w:pPr>
              <w:spacing w:before="320" w:line="276" w:lineRule="auto"/>
              <w:ind w:left="360"/>
              <w:jc w:val="both"/>
              <w:rPr>
                <w:sz w:val="22"/>
                <w:szCs w:val="22"/>
              </w:rPr>
            </w:pPr>
            <w:r w:rsidRPr="00936E59">
              <w:rPr>
                <w:b/>
                <w:bCs/>
                <w:sz w:val="22"/>
                <w:szCs w:val="22"/>
              </w:rPr>
              <w:t>Course Title:</w:t>
            </w:r>
            <w:r w:rsidRPr="00936E59">
              <w:rPr>
                <w:sz w:val="22"/>
                <w:szCs w:val="22"/>
              </w:rPr>
              <w:t xml:space="preserve"> </w:t>
            </w:r>
          </w:p>
          <w:p w14:paraId="6892BA51" w14:textId="1C25DFB5" w:rsidR="00661B2E" w:rsidRDefault="00661B2E" w:rsidP="00661B2E">
            <w:pPr>
              <w:spacing w:before="320" w:line="276" w:lineRule="auto"/>
              <w:ind w:left="360"/>
              <w:jc w:val="both"/>
              <w:rPr>
                <w:sz w:val="22"/>
                <w:szCs w:val="22"/>
              </w:rPr>
            </w:pPr>
            <w:r w:rsidRPr="00936E59">
              <w:rPr>
                <w:b/>
                <w:bCs/>
                <w:sz w:val="22"/>
                <w:szCs w:val="22"/>
              </w:rPr>
              <w:t>Word Count:</w:t>
            </w:r>
            <w:r w:rsidRPr="00936E59">
              <w:rPr>
                <w:sz w:val="22"/>
                <w:szCs w:val="22"/>
              </w:rPr>
              <w:t xml:space="preserve"> </w:t>
            </w:r>
          </w:p>
          <w:p w14:paraId="46A51CB9" w14:textId="27F95C00" w:rsidR="00936E59" w:rsidRPr="00D95179" w:rsidRDefault="00661B2E" w:rsidP="00D95179">
            <w:pPr>
              <w:spacing w:before="320" w:line="360" w:lineRule="auto"/>
              <w:jc w:val="center"/>
              <w:rPr>
                <w:b/>
                <w:bCs/>
                <w:sz w:val="28"/>
                <w:szCs w:val="28"/>
              </w:rPr>
            </w:pPr>
            <w:r w:rsidRPr="00B75760">
              <w:rPr>
                <w:rStyle w:val="normaltextrun"/>
                <w:rFonts w:ascii="Calibri" w:hAnsi="Calibri" w:cs="Calibri"/>
                <w:color w:val="000000"/>
                <w:highlight w:val="cyan"/>
                <w:shd w:val="clear" w:color="auto" w:fill="FFFFFF"/>
              </w:rPr>
              <w:t xml:space="preserve">Please ensure when sending the personal reflection essay and this completed form to </w:t>
            </w:r>
            <w:hyperlink r:id="rId13" w:history="1">
              <w:r w:rsidRPr="00B75760">
                <w:rPr>
                  <w:rStyle w:val="Hyperlink"/>
                  <w:sz w:val="22"/>
                  <w:szCs w:val="22"/>
                  <w:highlight w:val="cyan"/>
                </w:rPr>
                <w:t>galway-stem@bsci.com</w:t>
              </w:r>
            </w:hyperlink>
            <w:r w:rsidRPr="00B75760">
              <w:rPr>
                <w:rStyle w:val="normaltextrun"/>
                <w:rFonts w:ascii="Calibri" w:hAnsi="Calibri" w:cs="Calibri"/>
                <w:color w:val="000000"/>
                <w:highlight w:val="cyan"/>
                <w:shd w:val="clear" w:color="auto" w:fill="FFFFFF"/>
              </w:rPr>
              <w:t xml:space="preserve"> by </w:t>
            </w:r>
            <w:r w:rsidR="001B1B93">
              <w:rPr>
                <w:rStyle w:val="normaltextrun"/>
                <w:rFonts w:ascii="Calibri" w:hAnsi="Calibri" w:cs="Calibri"/>
                <w:color w:val="000000"/>
                <w:highlight w:val="cyan"/>
                <w:shd w:val="clear" w:color="auto" w:fill="FFFFFF"/>
              </w:rPr>
              <w:t>m</w:t>
            </w:r>
            <w:r w:rsidR="00B75760" w:rsidRPr="001B1B93">
              <w:rPr>
                <w:rStyle w:val="normaltextrun"/>
                <w:rFonts w:ascii="Calibri" w:hAnsi="Calibri" w:cs="Calibri"/>
                <w:color w:val="000000"/>
                <w:highlight w:val="cyan"/>
                <w:shd w:val="clear" w:color="auto" w:fill="FFFFFF"/>
              </w:rPr>
              <w:t>idnight</w:t>
            </w:r>
            <w:r w:rsidRPr="00FD13A6">
              <w:rPr>
                <w:rStyle w:val="normaltextrun"/>
                <w:rFonts w:ascii="Calibri" w:hAnsi="Calibri" w:cs="Calibri"/>
                <w:color w:val="000000"/>
                <w:highlight w:val="cyan"/>
                <w:shd w:val="clear" w:color="auto" w:fill="FFFFFF"/>
              </w:rPr>
              <w:t xml:space="preserve"> on Friday 17th June </w:t>
            </w:r>
            <w:r w:rsidRPr="00FD13A6">
              <w:rPr>
                <w:rStyle w:val="normaltextrun"/>
                <w:rFonts w:ascii="Calibri" w:hAnsi="Calibri" w:cs="Calibri"/>
                <w:color w:val="000000"/>
                <w:sz w:val="22"/>
                <w:szCs w:val="22"/>
                <w:highlight w:val="cyan"/>
                <w:shd w:val="clear" w:color="auto" w:fill="FFFFFF"/>
              </w:rPr>
              <w:t>2022</w:t>
            </w:r>
          </w:p>
        </w:tc>
      </w:tr>
    </w:tbl>
    <w:p w14:paraId="432A66BD" w14:textId="77777777" w:rsidR="00936E59" w:rsidRDefault="00936E59" w:rsidP="00CF08A8">
      <w:pPr>
        <w:spacing w:after="160" w:line="360" w:lineRule="auto"/>
      </w:pPr>
    </w:p>
    <w:sectPr w:rsidR="00936E59" w:rsidSect="00E108CC">
      <w:headerReference w:type="even" r:id="rId14"/>
      <w:headerReference w:type="default" r:id="rId15"/>
      <w:footerReference w:type="even" r:id="rId16"/>
      <w:footerReference w:type="default" r:id="rId17"/>
      <w:headerReference w:type="first" r:id="rId18"/>
      <w:footerReference w:type="first" r:id="rId19"/>
      <w:pgSz w:w="11900" w:h="16820"/>
      <w:pgMar w:top="360" w:right="360" w:bottom="1296" w:left="360" w:header="0" w:footer="50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3D0195" w14:textId="77777777" w:rsidR="00962BAE" w:rsidRDefault="00962BAE" w:rsidP="00476C0B">
      <w:r>
        <w:separator/>
      </w:r>
    </w:p>
  </w:endnote>
  <w:endnote w:type="continuationSeparator" w:id="0">
    <w:p w14:paraId="7601931B" w14:textId="77777777" w:rsidR="00962BAE" w:rsidRDefault="00962BAE" w:rsidP="00476C0B">
      <w:r>
        <w:continuationSeparator/>
      </w:r>
    </w:p>
  </w:endnote>
  <w:endnote w:type="continuationNotice" w:id="1">
    <w:p w14:paraId="749C397D" w14:textId="77777777" w:rsidR="00962BAE" w:rsidRDefault="00962BAE"/>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F51770" w14:textId="5B15D5BE" w:rsidR="00CF08A8" w:rsidRDefault="00CF08A8">
    <w:pPr>
      <w:pStyle w:val="Footer"/>
    </w:pPr>
    <w:r>
      <w:rPr>
        <w:noProof/>
      </w:rPr>
      <mc:AlternateContent>
        <mc:Choice Requires="wps">
          <w:drawing>
            <wp:anchor distT="0" distB="0" distL="0" distR="0" simplePos="0" relativeHeight="251658241" behindDoc="0" locked="0" layoutInCell="1" allowOverlap="1" wp14:anchorId="6FB5B1D6" wp14:editId="675BAA50">
              <wp:simplePos x="635" y="635"/>
              <wp:positionH relativeFrom="column">
                <wp:align>center</wp:align>
              </wp:positionH>
              <wp:positionV relativeFrom="paragraph">
                <wp:posOffset>635</wp:posOffset>
              </wp:positionV>
              <wp:extent cx="443865" cy="443865"/>
              <wp:effectExtent l="0" t="0" r="1905" b="9525"/>
              <wp:wrapSquare wrapText="bothSides"/>
              <wp:docPr id="3" name="Text Box 3" descr="Boston Scientific General – Access Limited to all Internal BSC Personne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3B5BD150" w14:textId="4C79C40D"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6FB5B1D6" id="_x0000_t202" coordsize="21600,21600" o:spt="202" path="m,l,21600r21600,l21600,xe">
              <v:stroke joinstyle="miter"/>
              <v:path gradientshapeok="t" o:connecttype="rect"/>
            </v:shapetype>
            <v:shape id="Text Box 3" o:spid="_x0000_s1026" type="#_x0000_t202" alt="Boston Scientific General – Access Limited to all Internal BSC Personnel.  " style="position:absolute;margin-left:0;margin-top:.05pt;width:34.95pt;height:34.95pt;z-index:251658241;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" filled="f" stroked="f">
              <v:textbox style="mso-fit-shape-to-text:t" inset="0,0,0,0">
                <w:txbxContent>
                  <w:p w14:paraId="3B5BD150" w14:textId="4C79C40D"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v:textbox>
              <w10:wrap type="squar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633718" w14:textId="5158EF34" w:rsidR="00476C0B" w:rsidRPr="00476C0B" w:rsidRDefault="00CF08A8" w:rsidP="00786F60">
    <w:pPr>
      <w:pStyle w:val="Footer"/>
      <w:spacing w:line="264" w:lineRule="auto"/>
      <w:jc w:val="center"/>
      <w:rPr>
        <w:sz w:val="18"/>
        <w:szCs w:val="18"/>
      </w:rPr>
    </w:pPr>
    <w:r>
      <w:rPr>
        <w:noProof/>
        <w:sz w:val="18"/>
        <w:szCs w:val="18"/>
      </w:rPr>
      <mc:AlternateContent>
        <mc:Choice Requires="wps">
          <w:drawing>
            <wp:anchor distT="0" distB="0" distL="0" distR="0" simplePos="0" relativeHeight="251658242" behindDoc="0" locked="0" layoutInCell="1" allowOverlap="1" wp14:anchorId="5BDD7D93" wp14:editId="7C195637">
              <wp:simplePos x="230588" y="10217426"/>
              <wp:positionH relativeFrom="column">
                <wp:align>center</wp:align>
              </wp:positionH>
              <wp:positionV relativeFrom="paragraph">
                <wp:posOffset>635</wp:posOffset>
              </wp:positionV>
              <wp:extent cx="443865" cy="443865"/>
              <wp:effectExtent l="0" t="0" r="1905" b="9525"/>
              <wp:wrapSquare wrapText="bothSides"/>
              <wp:docPr id="4" name="Text Box 4" descr="Boston Scientific General – Access Limited to all Internal BSC Personne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6C1A12" w14:textId="1D30EA26"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5BDD7D93" id="_x0000_t202" coordsize="21600,21600" o:spt="202" path="m,l,21600r21600,l21600,xe">
              <v:stroke joinstyle="miter"/>
              <v:path gradientshapeok="t" o:connecttype="rect"/>
            </v:shapetype>
            <v:shape id="Text Box 4" o:spid="_x0000_s1027" type="#_x0000_t202" alt="Boston Scientific General – Access Limited to all Internal BSC Personnel.  " style="position:absolute;left:0;text-align:left;margin-left:0;margin-top:.05pt;width:34.95pt;height:34.95pt;z-index:251658242;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" filled="f" stroked="f">
              <v:textbox style="mso-fit-shape-to-text:t" inset="0,0,0,0">
                <w:txbxContent>
                  <w:p w14:paraId="1B6C1A12" w14:textId="1D30EA26"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v:textbox>
              <w10:wrap type="squar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651CB7" w14:textId="3893287E" w:rsidR="00CF08A8" w:rsidRDefault="00CF08A8">
    <w:pPr>
      <w:pStyle w:val="Footer"/>
    </w:pPr>
    <w:r>
      <w:rPr>
        <w:noProof/>
      </w:rPr>
      <mc:AlternateContent>
        <mc:Choice Requires="wps">
          <w:drawing>
            <wp:anchor distT="0" distB="0" distL="0" distR="0" simplePos="0" relativeHeight="251658240" behindDoc="0" locked="0" layoutInCell="1" allowOverlap="1" wp14:anchorId="00852F9C" wp14:editId="555AD40C">
              <wp:simplePos x="635" y="635"/>
              <wp:positionH relativeFrom="column">
                <wp:align>center</wp:align>
              </wp:positionH>
              <wp:positionV relativeFrom="paragraph">
                <wp:posOffset>635</wp:posOffset>
              </wp:positionV>
              <wp:extent cx="443865" cy="443865"/>
              <wp:effectExtent l="0" t="0" r="1905" b="9525"/>
              <wp:wrapSquare wrapText="bothSides"/>
              <wp:docPr id="2" name="Text Box 2" descr="Boston Scientific General – Access Limited to all Internal BSC Personnel.  "/>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1B699B08" w14:textId="3D6D4980"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wps:txbx>
                    <wps:bodyPr rot="0" spcFirstLastPara="0" vertOverflow="overflow" horzOverflow="overflow" vert="horz" wrap="none" lIns="0" tIns="0" rIns="0" bIns="0" numCol="1" spcCol="0" rtlCol="0" fromWordArt="0" anchor="t" anchorCtr="0" forceAA="0" compatLnSpc="1">
                      <a:prstTxWarp prst="textNoShape">
                        <a:avLst/>
                      </a:prstTxWarp>
                      <a:spAutoFit/>
                    </wps:bodyPr>
                  </wps:wsp>
                </a:graphicData>
              </a:graphic>
            </wp:anchor>
          </w:drawing>
        </mc:Choice>
        <mc:Fallback>
          <w:pict>
            <v:shapetype w14:anchorId="00852F9C" id="_x0000_t202" coordsize="21600,21600" o:spt="202" path="m,l,21600r21600,l21600,xe">
              <v:stroke joinstyle="miter"/>
              <v:path gradientshapeok="t" o:connecttype="rect"/>
            </v:shapetype>
            <v:shape id="Text Box 2" o:spid="_x0000_s1028" type="#_x0000_t202" alt="Boston Scientific General – Access Limited to all Internal BSC Personnel.  " style="position:absolute;margin-left:0;margin-top:.05pt;width:34.95pt;height:34.95pt;z-index:251658240;visibility:visible;mso-wrap-style:none;mso-wrap-distance-left:0;mso-wrap-distance-top:0;mso-wrap-distance-right:0;mso-wrap-distance-bottom:0;mso-position-horizontal:center;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" filled="f" stroked="f">
              <v:textbox style="mso-fit-shape-to-text:t" inset="0,0,0,0">
                <w:txbxContent>
                  <w:p w14:paraId="1B699B08" w14:textId="3D6D4980" w:rsidR="00CF08A8" w:rsidRPr="00CF08A8" w:rsidRDefault="00CF08A8">
                    <w:pPr>
                      <w:rPr>
                        <w:rFonts w:ascii="Calibri" w:eastAsia="Calibri" w:hAnsi="Calibri" w:cs="Calibri"/>
                        <w:color w:val="737373"/>
                        <w:sz w:val="16"/>
                        <w:szCs w:val="16"/>
                      </w:rPr>
                    </w:pPr>
                    <w:r w:rsidRPr="00CF08A8">
                      <w:rPr>
                        <w:rFonts w:ascii="Calibri" w:eastAsia="Calibri" w:hAnsi="Calibri" w:cs="Calibri"/>
                        <w:color w:val="737373"/>
                        <w:sz w:val="16"/>
                        <w:szCs w:val="16"/>
                      </w:rPr>
                      <w:t xml:space="preserve">Boston Scientific General – Access Limited to all Internal BSC Personnel.  </w:t>
                    </w:r>
                  </w:p>
                </w:txbxContent>
              </v:textbox>
              <w10:wrap type="squar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1E8D1" w14:textId="77777777" w:rsidR="00962BAE" w:rsidRDefault="00962BAE" w:rsidP="00476C0B">
      <w:r>
        <w:separator/>
      </w:r>
    </w:p>
  </w:footnote>
  <w:footnote w:type="continuationSeparator" w:id="0">
    <w:p w14:paraId="03CF1716" w14:textId="77777777" w:rsidR="00962BAE" w:rsidRDefault="00962BAE" w:rsidP="00476C0B">
      <w:r>
        <w:continuationSeparator/>
      </w:r>
    </w:p>
  </w:footnote>
  <w:footnote w:type="continuationNotice" w:id="1">
    <w:p w14:paraId="5B569403" w14:textId="77777777" w:rsidR="00962BAE" w:rsidRDefault="00962BAE"/>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84D01F" w14:textId="77777777" w:rsidR="00CF08A8" w:rsidRDefault="00CF08A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F798A3" w14:textId="77777777" w:rsidR="00786F60" w:rsidRDefault="00786F60" w:rsidP="00786F60">
    <w:pPr>
      <w:pStyle w:val="Header"/>
      <w:tabs>
        <w:tab w:val="left" w:pos="3240"/>
      </w:tabs>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A89239" w14:textId="77777777" w:rsidR="00CF08A8" w:rsidRDefault="00CF08A8">
    <w:pPr>
      <w:pStyle w:val="Header"/>
    </w:pPr>
  </w:p>
</w:hdr>
</file>

<file path=word/intelligence.xml><?xml version="1.0" encoding="utf-8"?>
<int:Intelligence xmlns:int="http://schemas.microsoft.com/office/intelligence/2019/intelligence">
  <int:IntelligenceSettings/>
  <int:Manifest>
    <int:WordHash hashCode="OrtZNwJC/JiGrS" id="z3ftzs3W"/>
  </int:Manifest>
  <int:Observations>
    <int:Content id="z3ftzs3W">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8B3519"/>
    <w:multiLevelType w:val="multilevel"/>
    <w:tmpl w:val="76E2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100942"/>
    <w:multiLevelType w:val="multilevel"/>
    <w:tmpl w:val="99D2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786D74"/>
    <w:multiLevelType w:val="hybridMultilevel"/>
    <w:tmpl w:val="FFFFFFFF"/>
    <w:lvl w:ilvl="0" w:tplc="791EEB56">
      <w:start w:val="1"/>
      <w:numFmt w:val="bullet"/>
      <w:lvlText w:val=""/>
      <w:lvlJc w:val="left"/>
      <w:pPr>
        <w:ind w:left="720" w:hanging="360"/>
      </w:pPr>
      <w:rPr>
        <w:rFonts w:ascii="Symbol" w:hAnsi="Symbol" w:hint="default"/>
      </w:rPr>
    </w:lvl>
    <w:lvl w:ilvl="1" w:tplc="0B6EEED4">
      <w:start w:val="1"/>
      <w:numFmt w:val="bullet"/>
      <w:lvlText w:val="o"/>
      <w:lvlJc w:val="left"/>
      <w:pPr>
        <w:ind w:left="1440" w:hanging="360"/>
      </w:pPr>
      <w:rPr>
        <w:rFonts w:ascii="Courier New" w:hAnsi="Courier New" w:hint="default"/>
      </w:rPr>
    </w:lvl>
    <w:lvl w:ilvl="2" w:tplc="E6E0DB52">
      <w:start w:val="1"/>
      <w:numFmt w:val="bullet"/>
      <w:lvlText w:val=""/>
      <w:lvlJc w:val="left"/>
      <w:pPr>
        <w:ind w:left="2160" w:hanging="360"/>
      </w:pPr>
      <w:rPr>
        <w:rFonts w:ascii="Wingdings" w:hAnsi="Wingdings" w:hint="default"/>
      </w:rPr>
    </w:lvl>
    <w:lvl w:ilvl="3" w:tplc="98FC6B8E">
      <w:start w:val="1"/>
      <w:numFmt w:val="bullet"/>
      <w:lvlText w:val=""/>
      <w:lvlJc w:val="left"/>
      <w:pPr>
        <w:ind w:left="2880" w:hanging="360"/>
      </w:pPr>
      <w:rPr>
        <w:rFonts w:ascii="Symbol" w:hAnsi="Symbol" w:hint="default"/>
      </w:rPr>
    </w:lvl>
    <w:lvl w:ilvl="4" w:tplc="B26457C0">
      <w:start w:val="1"/>
      <w:numFmt w:val="bullet"/>
      <w:lvlText w:val="o"/>
      <w:lvlJc w:val="left"/>
      <w:pPr>
        <w:ind w:left="3600" w:hanging="360"/>
      </w:pPr>
      <w:rPr>
        <w:rFonts w:ascii="Courier New" w:hAnsi="Courier New" w:hint="default"/>
      </w:rPr>
    </w:lvl>
    <w:lvl w:ilvl="5" w:tplc="FA32E960">
      <w:start w:val="1"/>
      <w:numFmt w:val="bullet"/>
      <w:lvlText w:val=""/>
      <w:lvlJc w:val="left"/>
      <w:pPr>
        <w:ind w:left="4320" w:hanging="360"/>
      </w:pPr>
      <w:rPr>
        <w:rFonts w:ascii="Wingdings" w:hAnsi="Wingdings" w:hint="default"/>
      </w:rPr>
    </w:lvl>
    <w:lvl w:ilvl="6" w:tplc="8AD4891C">
      <w:start w:val="1"/>
      <w:numFmt w:val="bullet"/>
      <w:lvlText w:val=""/>
      <w:lvlJc w:val="left"/>
      <w:pPr>
        <w:ind w:left="5040" w:hanging="360"/>
      </w:pPr>
      <w:rPr>
        <w:rFonts w:ascii="Symbol" w:hAnsi="Symbol" w:hint="default"/>
      </w:rPr>
    </w:lvl>
    <w:lvl w:ilvl="7" w:tplc="58D67582">
      <w:start w:val="1"/>
      <w:numFmt w:val="bullet"/>
      <w:lvlText w:val="o"/>
      <w:lvlJc w:val="left"/>
      <w:pPr>
        <w:ind w:left="5760" w:hanging="360"/>
      </w:pPr>
      <w:rPr>
        <w:rFonts w:ascii="Courier New" w:hAnsi="Courier New" w:hint="default"/>
      </w:rPr>
    </w:lvl>
    <w:lvl w:ilvl="8" w:tplc="9C40A8C6">
      <w:start w:val="1"/>
      <w:numFmt w:val="bullet"/>
      <w:lvlText w:val=""/>
      <w:lvlJc w:val="left"/>
      <w:pPr>
        <w:ind w:left="6480" w:hanging="360"/>
      </w:pPr>
      <w:rPr>
        <w:rFonts w:ascii="Wingdings" w:hAnsi="Wingdings" w:hint="default"/>
      </w:rPr>
    </w:lvl>
  </w:abstractNum>
  <w:abstractNum w:abstractNumId="3" w15:restartNumberingAfterBreak="0">
    <w:nsid w:val="125A42ED"/>
    <w:multiLevelType w:val="hybridMultilevel"/>
    <w:tmpl w:val="FFFFFFFF"/>
    <w:lvl w:ilvl="0" w:tplc="A4F01BCA">
      <w:start w:val="1"/>
      <w:numFmt w:val="bullet"/>
      <w:lvlText w:val=""/>
      <w:lvlJc w:val="left"/>
      <w:pPr>
        <w:ind w:left="720" w:hanging="360"/>
      </w:pPr>
      <w:rPr>
        <w:rFonts w:ascii="Symbol" w:hAnsi="Symbol" w:hint="default"/>
      </w:rPr>
    </w:lvl>
    <w:lvl w:ilvl="1" w:tplc="7FEE4ECE">
      <w:start w:val="1"/>
      <w:numFmt w:val="bullet"/>
      <w:lvlText w:val="o"/>
      <w:lvlJc w:val="left"/>
      <w:pPr>
        <w:ind w:left="1440" w:hanging="360"/>
      </w:pPr>
      <w:rPr>
        <w:rFonts w:ascii="Courier New" w:hAnsi="Courier New" w:hint="default"/>
      </w:rPr>
    </w:lvl>
    <w:lvl w:ilvl="2" w:tplc="9228852E">
      <w:start w:val="1"/>
      <w:numFmt w:val="bullet"/>
      <w:lvlText w:val=""/>
      <w:lvlJc w:val="left"/>
      <w:pPr>
        <w:ind w:left="2160" w:hanging="360"/>
      </w:pPr>
      <w:rPr>
        <w:rFonts w:ascii="Wingdings" w:hAnsi="Wingdings" w:hint="default"/>
      </w:rPr>
    </w:lvl>
    <w:lvl w:ilvl="3" w:tplc="D78A6E9A">
      <w:start w:val="1"/>
      <w:numFmt w:val="bullet"/>
      <w:lvlText w:val=""/>
      <w:lvlJc w:val="left"/>
      <w:pPr>
        <w:ind w:left="2880" w:hanging="360"/>
      </w:pPr>
      <w:rPr>
        <w:rFonts w:ascii="Symbol" w:hAnsi="Symbol" w:hint="default"/>
      </w:rPr>
    </w:lvl>
    <w:lvl w:ilvl="4" w:tplc="8B78DEF8">
      <w:start w:val="1"/>
      <w:numFmt w:val="bullet"/>
      <w:lvlText w:val="o"/>
      <w:lvlJc w:val="left"/>
      <w:pPr>
        <w:ind w:left="3600" w:hanging="360"/>
      </w:pPr>
      <w:rPr>
        <w:rFonts w:ascii="Courier New" w:hAnsi="Courier New" w:hint="default"/>
      </w:rPr>
    </w:lvl>
    <w:lvl w:ilvl="5" w:tplc="57C0C392">
      <w:start w:val="1"/>
      <w:numFmt w:val="bullet"/>
      <w:lvlText w:val=""/>
      <w:lvlJc w:val="left"/>
      <w:pPr>
        <w:ind w:left="4320" w:hanging="360"/>
      </w:pPr>
      <w:rPr>
        <w:rFonts w:ascii="Wingdings" w:hAnsi="Wingdings" w:hint="default"/>
      </w:rPr>
    </w:lvl>
    <w:lvl w:ilvl="6" w:tplc="3668AE28">
      <w:start w:val="1"/>
      <w:numFmt w:val="bullet"/>
      <w:lvlText w:val=""/>
      <w:lvlJc w:val="left"/>
      <w:pPr>
        <w:ind w:left="5040" w:hanging="360"/>
      </w:pPr>
      <w:rPr>
        <w:rFonts w:ascii="Symbol" w:hAnsi="Symbol" w:hint="default"/>
      </w:rPr>
    </w:lvl>
    <w:lvl w:ilvl="7" w:tplc="A3CEA09A">
      <w:start w:val="1"/>
      <w:numFmt w:val="bullet"/>
      <w:lvlText w:val="o"/>
      <w:lvlJc w:val="left"/>
      <w:pPr>
        <w:ind w:left="5760" w:hanging="360"/>
      </w:pPr>
      <w:rPr>
        <w:rFonts w:ascii="Courier New" w:hAnsi="Courier New" w:hint="default"/>
      </w:rPr>
    </w:lvl>
    <w:lvl w:ilvl="8" w:tplc="A38C9E48">
      <w:start w:val="1"/>
      <w:numFmt w:val="bullet"/>
      <w:lvlText w:val=""/>
      <w:lvlJc w:val="left"/>
      <w:pPr>
        <w:ind w:left="6480" w:hanging="360"/>
      </w:pPr>
      <w:rPr>
        <w:rFonts w:ascii="Wingdings" w:hAnsi="Wingdings" w:hint="default"/>
      </w:rPr>
    </w:lvl>
  </w:abstractNum>
  <w:abstractNum w:abstractNumId="4" w15:restartNumberingAfterBreak="0">
    <w:nsid w:val="13FE1BAD"/>
    <w:multiLevelType w:val="hybridMultilevel"/>
    <w:tmpl w:val="34667404"/>
    <w:lvl w:ilvl="0" w:tplc="3866FBB6">
      <w:start w:val="1"/>
      <w:numFmt w:val="decimal"/>
      <w:lvlText w:val="%1."/>
      <w:lvlJc w:val="left"/>
      <w:pPr>
        <w:ind w:left="720" w:hanging="360"/>
      </w:pPr>
      <w:rPr>
        <w:rFonts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5" w15:restartNumberingAfterBreak="0">
    <w:nsid w:val="1E100D4C"/>
    <w:multiLevelType w:val="multilevel"/>
    <w:tmpl w:val="8BBE60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37A27C9"/>
    <w:multiLevelType w:val="multilevel"/>
    <w:tmpl w:val="25D4A44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B00493B"/>
    <w:multiLevelType w:val="hybridMultilevel"/>
    <w:tmpl w:val="FFFFFFFF"/>
    <w:lvl w:ilvl="0" w:tplc="5B322020">
      <w:start w:val="1"/>
      <w:numFmt w:val="bullet"/>
      <w:lvlText w:val=""/>
      <w:lvlJc w:val="left"/>
      <w:pPr>
        <w:ind w:left="720" w:hanging="360"/>
      </w:pPr>
      <w:rPr>
        <w:rFonts w:ascii="Symbol" w:hAnsi="Symbol" w:hint="default"/>
      </w:rPr>
    </w:lvl>
    <w:lvl w:ilvl="1" w:tplc="AFFA9538">
      <w:start w:val="1"/>
      <w:numFmt w:val="bullet"/>
      <w:lvlText w:val="o"/>
      <w:lvlJc w:val="left"/>
      <w:pPr>
        <w:ind w:left="1440" w:hanging="360"/>
      </w:pPr>
      <w:rPr>
        <w:rFonts w:ascii="Courier New" w:hAnsi="Courier New" w:hint="default"/>
      </w:rPr>
    </w:lvl>
    <w:lvl w:ilvl="2" w:tplc="101A3B74">
      <w:start w:val="1"/>
      <w:numFmt w:val="bullet"/>
      <w:lvlText w:val=""/>
      <w:lvlJc w:val="left"/>
      <w:pPr>
        <w:ind w:left="2160" w:hanging="360"/>
      </w:pPr>
      <w:rPr>
        <w:rFonts w:ascii="Wingdings" w:hAnsi="Wingdings" w:hint="default"/>
      </w:rPr>
    </w:lvl>
    <w:lvl w:ilvl="3" w:tplc="1EA4048E">
      <w:start w:val="1"/>
      <w:numFmt w:val="bullet"/>
      <w:lvlText w:val=""/>
      <w:lvlJc w:val="left"/>
      <w:pPr>
        <w:ind w:left="2880" w:hanging="360"/>
      </w:pPr>
      <w:rPr>
        <w:rFonts w:ascii="Symbol" w:hAnsi="Symbol" w:hint="default"/>
      </w:rPr>
    </w:lvl>
    <w:lvl w:ilvl="4" w:tplc="15F00E4A">
      <w:start w:val="1"/>
      <w:numFmt w:val="bullet"/>
      <w:lvlText w:val="o"/>
      <w:lvlJc w:val="left"/>
      <w:pPr>
        <w:ind w:left="3600" w:hanging="360"/>
      </w:pPr>
      <w:rPr>
        <w:rFonts w:ascii="Courier New" w:hAnsi="Courier New" w:hint="default"/>
      </w:rPr>
    </w:lvl>
    <w:lvl w:ilvl="5" w:tplc="83F6D90C">
      <w:start w:val="1"/>
      <w:numFmt w:val="bullet"/>
      <w:lvlText w:val=""/>
      <w:lvlJc w:val="left"/>
      <w:pPr>
        <w:ind w:left="4320" w:hanging="360"/>
      </w:pPr>
      <w:rPr>
        <w:rFonts w:ascii="Wingdings" w:hAnsi="Wingdings" w:hint="default"/>
      </w:rPr>
    </w:lvl>
    <w:lvl w:ilvl="6" w:tplc="266EC586">
      <w:start w:val="1"/>
      <w:numFmt w:val="bullet"/>
      <w:lvlText w:val=""/>
      <w:lvlJc w:val="left"/>
      <w:pPr>
        <w:ind w:left="5040" w:hanging="360"/>
      </w:pPr>
      <w:rPr>
        <w:rFonts w:ascii="Symbol" w:hAnsi="Symbol" w:hint="default"/>
      </w:rPr>
    </w:lvl>
    <w:lvl w:ilvl="7" w:tplc="1A520F2A">
      <w:start w:val="1"/>
      <w:numFmt w:val="bullet"/>
      <w:lvlText w:val="o"/>
      <w:lvlJc w:val="left"/>
      <w:pPr>
        <w:ind w:left="5760" w:hanging="360"/>
      </w:pPr>
      <w:rPr>
        <w:rFonts w:ascii="Courier New" w:hAnsi="Courier New" w:hint="default"/>
      </w:rPr>
    </w:lvl>
    <w:lvl w:ilvl="8" w:tplc="4010F72C">
      <w:start w:val="1"/>
      <w:numFmt w:val="bullet"/>
      <w:lvlText w:val=""/>
      <w:lvlJc w:val="left"/>
      <w:pPr>
        <w:ind w:left="6480" w:hanging="360"/>
      </w:pPr>
      <w:rPr>
        <w:rFonts w:ascii="Wingdings" w:hAnsi="Wingdings" w:hint="default"/>
      </w:rPr>
    </w:lvl>
  </w:abstractNum>
  <w:abstractNum w:abstractNumId="8" w15:restartNumberingAfterBreak="0">
    <w:nsid w:val="2D345A2F"/>
    <w:multiLevelType w:val="hybridMultilevel"/>
    <w:tmpl w:val="FFFFFFFF"/>
    <w:lvl w:ilvl="0" w:tplc="0292F154">
      <w:start w:val="1"/>
      <w:numFmt w:val="bullet"/>
      <w:lvlText w:val=""/>
      <w:lvlJc w:val="left"/>
      <w:pPr>
        <w:ind w:left="720" w:hanging="360"/>
      </w:pPr>
      <w:rPr>
        <w:rFonts w:ascii="Symbol" w:hAnsi="Symbol" w:hint="default"/>
      </w:rPr>
    </w:lvl>
    <w:lvl w:ilvl="1" w:tplc="C8EEFC40">
      <w:start w:val="1"/>
      <w:numFmt w:val="bullet"/>
      <w:lvlText w:val="o"/>
      <w:lvlJc w:val="left"/>
      <w:pPr>
        <w:ind w:left="1440" w:hanging="360"/>
      </w:pPr>
      <w:rPr>
        <w:rFonts w:ascii="Courier New" w:hAnsi="Courier New" w:hint="default"/>
      </w:rPr>
    </w:lvl>
    <w:lvl w:ilvl="2" w:tplc="B5587426">
      <w:start w:val="1"/>
      <w:numFmt w:val="bullet"/>
      <w:lvlText w:val=""/>
      <w:lvlJc w:val="left"/>
      <w:pPr>
        <w:ind w:left="2160" w:hanging="360"/>
      </w:pPr>
      <w:rPr>
        <w:rFonts w:ascii="Wingdings" w:hAnsi="Wingdings" w:hint="default"/>
      </w:rPr>
    </w:lvl>
    <w:lvl w:ilvl="3" w:tplc="51B04608">
      <w:start w:val="1"/>
      <w:numFmt w:val="bullet"/>
      <w:lvlText w:val=""/>
      <w:lvlJc w:val="left"/>
      <w:pPr>
        <w:ind w:left="2880" w:hanging="360"/>
      </w:pPr>
      <w:rPr>
        <w:rFonts w:ascii="Symbol" w:hAnsi="Symbol" w:hint="default"/>
      </w:rPr>
    </w:lvl>
    <w:lvl w:ilvl="4" w:tplc="08283748">
      <w:start w:val="1"/>
      <w:numFmt w:val="bullet"/>
      <w:lvlText w:val="o"/>
      <w:lvlJc w:val="left"/>
      <w:pPr>
        <w:ind w:left="3600" w:hanging="360"/>
      </w:pPr>
      <w:rPr>
        <w:rFonts w:ascii="Courier New" w:hAnsi="Courier New" w:hint="default"/>
      </w:rPr>
    </w:lvl>
    <w:lvl w:ilvl="5" w:tplc="2D42C8D8">
      <w:start w:val="1"/>
      <w:numFmt w:val="bullet"/>
      <w:lvlText w:val=""/>
      <w:lvlJc w:val="left"/>
      <w:pPr>
        <w:ind w:left="4320" w:hanging="360"/>
      </w:pPr>
      <w:rPr>
        <w:rFonts w:ascii="Wingdings" w:hAnsi="Wingdings" w:hint="default"/>
      </w:rPr>
    </w:lvl>
    <w:lvl w:ilvl="6" w:tplc="8490F93A">
      <w:start w:val="1"/>
      <w:numFmt w:val="bullet"/>
      <w:lvlText w:val=""/>
      <w:lvlJc w:val="left"/>
      <w:pPr>
        <w:ind w:left="5040" w:hanging="360"/>
      </w:pPr>
      <w:rPr>
        <w:rFonts w:ascii="Symbol" w:hAnsi="Symbol" w:hint="default"/>
      </w:rPr>
    </w:lvl>
    <w:lvl w:ilvl="7" w:tplc="D84A13D8">
      <w:start w:val="1"/>
      <w:numFmt w:val="bullet"/>
      <w:lvlText w:val="o"/>
      <w:lvlJc w:val="left"/>
      <w:pPr>
        <w:ind w:left="5760" w:hanging="360"/>
      </w:pPr>
      <w:rPr>
        <w:rFonts w:ascii="Courier New" w:hAnsi="Courier New" w:hint="default"/>
      </w:rPr>
    </w:lvl>
    <w:lvl w:ilvl="8" w:tplc="CE2C1BA0">
      <w:start w:val="1"/>
      <w:numFmt w:val="bullet"/>
      <w:lvlText w:val=""/>
      <w:lvlJc w:val="left"/>
      <w:pPr>
        <w:ind w:left="6480" w:hanging="360"/>
      </w:pPr>
      <w:rPr>
        <w:rFonts w:ascii="Wingdings" w:hAnsi="Wingdings" w:hint="default"/>
      </w:rPr>
    </w:lvl>
  </w:abstractNum>
  <w:abstractNum w:abstractNumId="9" w15:restartNumberingAfterBreak="0">
    <w:nsid w:val="35D148DA"/>
    <w:multiLevelType w:val="hybridMultilevel"/>
    <w:tmpl w:val="FFFFFFFF"/>
    <w:lvl w:ilvl="0" w:tplc="1A34B640">
      <w:start w:val="1"/>
      <w:numFmt w:val="bullet"/>
      <w:lvlText w:val=""/>
      <w:lvlJc w:val="left"/>
      <w:pPr>
        <w:ind w:left="720" w:hanging="360"/>
      </w:pPr>
      <w:rPr>
        <w:rFonts w:ascii="Symbol" w:hAnsi="Symbol" w:hint="default"/>
      </w:rPr>
    </w:lvl>
    <w:lvl w:ilvl="1" w:tplc="65283494">
      <w:start w:val="1"/>
      <w:numFmt w:val="bullet"/>
      <w:lvlText w:val="o"/>
      <w:lvlJc w:val="left"/>
      <w:pPr>
        <w:ind w:left="1440" w:hanging="360"/>
      </w:pPr>
      <w:rPr>
        <w:rFonts w:ascii="Courier New" w:hAnsi="Courier New" w:hint="default"/>
      </w:rPr>
    </w:lvl>
    <w:lvl w:ilvl="2" w:tplc="7F044DD0">
      <w:start w:val="1"/>
      <w:numFmt w:val="bullet"/>
      <w:lvlText w:val=""/>
      <w:lvlJc w:val="left"/>
      <w:pPr>
        <w:ind w:left="2160" w:hanging="360"/>
      </w:pPr>
      <w:rPr>
        <w:rFonts w:ascii="Wingdings" w:hAnsi="Wingdings" w:hint="default"/>
      </w:rPr>
    </w:lvl>
    <w:lvl w:ilvl="3" w:tplc="781EB47A">
      <w:start w:val="1"/>
      <w:numFmt w:val="bullet"/>
      <w:lvlText w:val=""/>
      <w:lvlJc w:val="left"/>
      <w:pPr>
        <w:ind w:left="2880" w:hanging="360"/>
      </w:pPr>
      <w:rPr>
        <w:rFonts w:ascii="Symbol" w:hAnsi="Symbol" w:hint="default"/>
      </w:rPr>
    </w:lvl>
    <w:lvl w:ilvl="4" w:tplc="61985C62">
      <w:start w:val="1"/>
      <w:numFmt w:val="bullet"/>
      <w:lvlText w:val="o"/>
      <w:lvlJc w:val="left"/>
      <w:pPr>
        <w:ind w:left="3600" w:hanging="360"/>
      </w:pPr>
      <w:rPr>
        <w:rFonts w:ascii="Courier New" w:hAnsi="Courier New" w:hint="default"/>
      </w:rPr>
    </w:lvl>
    <w:lvl w:ilvl="5" w:tplc="AF46B356">
      <w:start w:val="1"/>
      <w:numFmt w:val="bullet"/>
      <w:lvlText w:val=""/>
      <w:lvlJc w:val="left"/>
      <w:pPr>
        <w:ind w:left="4320" w:hanging="360"/>
      </w:pPr>
      <w:rPr>
        <w:rFonts w:ascii="Wingdings" w:hAnsi="Wingdings" w:hint="default"/>
      </w:rPr>
    </w:lvl>
    <w:lvl w:ilvl="6" w:tplc="5D46E0AC">
      <w:start w:val="1"/>
      <w:numFmt w:val="bullet"/>
      <w:lvlText w:val=""/>
      <w:lvlJc w:val="left"/>
      <w:pPr>
        <w:ind w:left="5040" w:hanging="360"/>
      </w:pPr>
      <w:rPr>
        <w:rFonts w:ascii="Symbol" w:hAnsi="Symbol" w:hint="default"/>
      </w:rPr>
    </w:lvl>
    <w:lvl w:ilvl="7" w:tplc="A54837CC">
      <w:start w:val="1"/>
      <w:numFmt w:val="bullet"/>
      <w:lvlText w:val="o"/>
      <w:lvlJc w:val="left"/>
      <w:pPr>
        <w:ind w:left="5760" w:hanging="360"/>
      </w:pPr>
      <w:rPr>
        <w:rFonts w:ascii="Courier New" w:hAnsi="Courier New" w:hint="default"/>
      </w:rPr>
    </w:lvl>
    <w:lvl w:ilvl="8" w:tplc="110C4A52">
      <w:start w:val="1"/>
      <w:numFmt w:val="bullet"/>
      <w:lvlText w:val=""/>
      <w:lvlJc w:val="left"/>
      <w:pPr>
        <w:ind w:left="6480" w:hanging="360"/>
      </w:pPr>
      <w:rPr>
        <w:rFonts w:ascii="Wingdings" w:hAnsi="Wingdings" w:hint="default"/>
      </w:rPr>
    </w:lvl>
  </w:abstractNum>
  <w:abstractNum w:abstractNumId="10" w15:restartNumberingAfterBreak="0">
    <w:nsid w:val="36285B50"/>
    <w:multiLevelType w:val="multilevel"/>
    <w:tmpl w:val="BA667112"/>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F45DFB"/>
    <w:multiLevelType w:val="hybridMultilevel"/>
    <w:tmpl w:val="FFFFFFFF"/>
    <w:lvl w:ilvl="0" w:tplc="81AC3F60">
      <w:start w:val="1"/>
      <w:numFmt w:val="bullet"/>
      <w:lvlText w:val=""/>
      <w:lvlJc w:val="left"/>
      <w:pPr>
        <w:ind w:left="720" w:hanging="360"/>
      </w:pPr>
      <w:rPr>
        <w:rFonts w:ascii="Symbol" w:hAnsi="Symbol" w:hint="default"/>
      </w:rPr>
    </w:lvl>
    <w:lvl w:ilvl="1" w:tplc="A5948956">
      <w:start w:val="1"/>
      <w:numFmt w:val="bullet"/>
      <w:lvlText w:val="o"/>
      <w:lvlJc w:val="left"/>
      <w:pPr>
        <w:ind w:left="1440" w:hanging="360"/>
      </w:pPr>
      <w:rPr>
        <w:rFonts w:ascii="Courier New" w:hAnsi="Courier New" w:hint="default"/>
      </w:rPr>
    </w:lvl>
    <w:lvl w:ilvl="2" w:tplc="35380B50">
      <w:start w:val="1"/>
      <w:numFmt w:val="bullet"/>
      <w:lvlText w:val=""/>
      <w:lvlJc w:val="left"/>
      <w:pPr>
        <w:ind w:left="2160" w:hanging="360"/>
      </w:pPr>
      <w:rPr>
        <w:rFonts w:ascii="Wingdings" w:hAnsi="Wingdings" w:hint="default"/>
      </w:rPr>
    </w:lvl>
    <w:lvl w:ilvl="3" w:tplc="72D823BE">
      <w:start w:val="1"/>
      <w:numFmt w:val="bullet"/>
      <w:lvlText w:val=""/>
      <w:lvlJc w:val="left"/>
      <w:pPr>
        <w:ind w:left="2880" w:hanging="360"/>
      </w:pPr>
      <w:rPr>
        <w:rFonts w:ascii="Symbol" w:hAnsi="Symbol" w:hint="default"/>
      </w:rPr>
    </w:lvl>
    <w:lvl w:ilvl="4" w:tplc="83C47224">
      <w:start w:val="1"/>
      <w:numFmt w:val="bullet"/>
      <w:lvlText w:val="o"/>
      <w:lvlJc w:val="left"/>
      <w:pPr>
        <w:ind w:left="3600" w:hanging="360"/>
      </w:pPr>
      <w:rPr>
        <w:rFonts w:ascii="Courier New" w:hAnsi="Courier New" w:hint="default"/>
      </w:rPr>
    </w:lvl>
    <w:lvl w:ilvl="5" w:tplc="2AD0F798">
      <w:start w:val="1"/>
      <w:numFmt w:val="bullet"/>
      <w:lvlText w:val=""/>
      <w:lvlJc w:val="left"/>
      <w:pPr>
        <w:ind w:left="4320" w:hanging="360"/>
      </w:pPr>
      <w:rPr>
        <w:rFonts w:ascii="Wingdings" w:hAnsi="Wingdings" w:hint="default"/>
      </w:rPr>
    </w:lvl>
    <w:lvl w:ilvl="6" w:tplc="16B47062">
      <w:start w:val="1"/>
      <w:numFmt w:val="bullet"/>
      <w:lvlText w:val=""/>
      <w:lvlJc w:val="left"/>
      <w:pPr>
        <w:ind w:left="5040" w:hanging="360"/>
      </w:pPr>
      <w:rPr>
        <w:rFonts w:ascii="Symbol" w:hAnsi="Symbol" w:hint="default"/>
      </w:rPr>
    </w:lvl>
    <w:lvl w:ilvl="7" w:tplc="CDFCB5C2">
      <w:start w:val="1"/>
      <w:numFmt w:val="bullet"/>
      <w:lvlText w:val="o"/>
      <w:lvlJc w:val="left"/>
      <w:pPr>
        <w:ind w:left="5760" w:hanging="360"/>
      </w:pPr>
      <w:rPr>
        <w:rFonts w:ascii="Courier New" w:hAnsi="Courier New" w:hint="default"/>
      </w:rPr>
    </w:lvl>
    <w:lvl w:ilvl="8" w:tplc="62689136">
      <w:start w:val="1"/>
      <w:numFmt w:val="bullet"/>
      <w:lvlText w:val=""/>
      <w:lvlJc w:val="left"/>
      <w:pPr>
        <w:ind w:left="6480" w:hanging="360"/>
      </w:pPr>
      <w:rPr>
        <w:rFonts w:ascii="Wingdings" w:hAnsi="Wingdings" w:hint="default"/>
      </w:rPr>
    </w:lvl>
  </w:abstractNum>
  <w:abstractNum w:abstractNumId="12" w15:restartNumberingAfterBreak="0">
    <w:nsid w:val="540C07B1"/>
    <w:multiLevelType w:val="hybridMultilevel"/>
    <w:tmpl w:val="7C94CD8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562465EA"/>
    <w:multiLevelType w:val="hybridMultilevel"/>
    <w:tmpl w:val="442E0A3C"/>
    <w:lvl w:ilvl="0" w:tplc="B8BEFF64">
      <w:start w:val="1"/>
      <w:numFmt w:val="decimal"/>
      <w:lvlText w:val="%1."/>
      <w:lvlJc w:val="left"/>
      <w:pPr>
        <w:ind w:left="720" w:hanging="360"/>
      </w:pPr>
      <w:rPr>
        <w:rFonts w:ascii="Calibri" w:hAnsi="Calibri" w:cs="Calibri" w:hint="default"/>
        <w:b/>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590D02FD"/>
    <w:multiLevelType w:val="multilevel"/>
    <w:tmpl w:val="B89CA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64640F6A"/>
    <w:multiLevelType w:val="multilevel"/>
    <w:tmpl w:val="F0D6E74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58B595D"/>
    <w:multiLevelType w:val="hybridMultilevel"/>
    <w:tmpl w:val="FFFFFFFF"/>
    <w:lvl w:ilvl="0" w:tplc="3CF27B2A">
      <w:start w:val="1"/>
      <w:numFmt w:val="bullet"/>
      <w:lvlText w:val=""/>
      <w:lvlJc w:val="left"/>
      <w:pPr>
        <w:ind w:left="720" w:hanging="360"/>
      </w:pPr>
      <w:rPr>
        <w:rFonts w:ascii="Symbol" w:hAnsi="Symbol" w:hint="default"/>
      </w:rPr>
    </w:lvl>
    <w:lvl w:ilvl="1" w:tplc="8CFAC8D6">
      <w:start w:val="1"/>
      <w:numFmt w:val="bullet"/>
      <w:lvlText w:val="o"/>
      <w:lvlJc w:val="left"/>
      <w:pPr>
        <w:ind w:left="1440" w:hanging="360"/>
      </w:pPr>
      <w:rPr>
        <w:rFonts w:ascii="Courier New" w:hAnsi="Courier New" w:hint="default"/>
      </w:rPr>
    </w:lvl>
    <w:lvl w:ilvl="2" w:tplc="595EE416">
      <w:start w:val="1"/>
      <w:numFmt w:val="bullet"/>
      <w:lvlText w:val=""/>
      <w:lvlJc w:val="left"/>
      <w:pPr>
        <w:ind w:left="2160" w:hanging="360"/>
      </w:pPr>
      <w:rPr>
        <w:rFonts w:ascii="Wingdings" w:hAnsi="Wingdings" w:hint="default"/>
      </w:rPr>
    </w:lvl>
    <w:lvl w:ilvl="3" w:tplc="D9B22BCA">
      <w:start w:val="1"/>
      <w:numFmt w:val="bullet"/>
      <w:lvlText w:val=""/>
      <w:lvlJc w:val="left"/>
      <w:pPr>
        <w:ind w:left="2880" w:hanging="360"/>
      </w:pPr>
      <w:rPr>
        <w:rFonts w:ascii="Symbol" w:hAnsi="Symbol" w:hint="default"/>
      </w:rPr>
    </w:lvl>
    <w:lvl w:ilvl="4" w:tplc="662E5AF8">
      <w:start w:val="1"/>
      <w:numFmt w:val="bullet"/>
      <w:lvlText w:val="o"/>
      <w:lvlJc w:val="left"/>
      <w:pPr>
        <w:ind w:left="3600" w:hanging="360"/>
      </w:pPr>
      <w:rPr>
        <w:rFonts w:ascii="Courier New" w:hAnsi="Courier New" w:hint="default"/>
      </w:rPr>
    </w:lvl>
    <w:lvl w:ilvl="5" w:tplc="772428CE">
      <w:start w:val="1"/>
      <w:numFmt w:val="bullet"/>
      <w:lvlText w:val=""/>
      <w:lvlJc w:val="left"/>
      <w:pPr>
        <w:ind w:left="4320" w:hanging="360"/>
      </w:pPr>
      <w:rPr>
        <w:rFonts w:ascii="Wingdings" w:hAnsi="Wingdings" w:hint="default"/>
      </w:rPr>
    </w:lvl>
    <w:lvl w:ilvl="6" w:tplc="E368A4C6">
      <w:start w:val="1"/>
      <w:numFmt w:val="bullet"/>
      <w:lvlText w:val=""/>
      <w:lvlJc w:val="left"/>
      <w:pPr>
        <w:ind w:left="5040" w:hanging="360"/>
      </w:pPr>
      <w:rPr>
        <w:rFonts w:ascii="Symbol" w:hAnsi="Symbol" w:hint="default"/>
      </w:rPr>
    </w:lvl>
    <w:lvl w:ilvl="7" w:tplc="E3F4B436">
      <w:start w:val="1"/>
      <w:numFmt w:val="bullet"/>
      <w:lvlText w:val="o"/>
      <w:lvlJc w:val="left"/>
      <w:pPr>
        <w:ind w:left="5760" w:hanging="360"/>
      </w:pPr>
      <w:rPr>
        <w:rFonts w:ascii="Courier New" w:hAnsi="Courier New" w:hint="default"/>
      </w:rPr>
    </w:lvl>
    <w:lvl w:ilvl="8" w:tplc="0D4C60EE">
      <w:start w:val="1"/>
      <w:numFmt w:val="bullet"/>
      <w:lvlText w:val=""/>
      <w:lvlJc w:val="left"/>
      <w:pPr>
        <w:ind w:left="6480" w:hanging="360"/>
      </w:pPr>
      <w:rPr>
        <w:rFonts w:ascii="Wingdings" w:hAnsi="Wingdings" w:hint="default"/>
      </w:rPr>
    </w:lvl>
  </w:abstractNum>
  <w:abstractNum w:abstractNumId="17" w15:restartNumberingAfterBreak="0">
    <w:nsid w:val="66A63993"/>
    <w:multiLevelType w:val="hybridMultilevel"/>
    <w:tmpl w:val="FFFFFFFF"/>
    <w:lvl w:ilvl="0" w:tplc="0EEE0B04">
      <w:start w:val="1"/>
      <w:numFmt w:val="bullet"/>
      <w:lvlText w:val=""/>
      <w:lvlJc w:val="left"/>
      <w:pPr>
        <w:ind w:left="720" w:hanging="360"/>
      </w:pPr>
      <w:rPr>
        <w:rFonts w:ascii="Symbol" w:hAnsi="Symbol" w:hint="default"/>
      </w:rPr>
    </w:lvl>
    <w:lvl w:ilvl="1" w:tplc="D3DE752E">
      <w:start w:val="1"/>
      <w:numFmt w:val="bullet"/>
      <w:lvlText w:val="o"/>
      <w:lvlJc w:val="left"/>
      <w:pPr>
        <w:ind w:left="1440" w:hanging="360"/>
      </w:pPr>
      <w:rPr>
        <w:rFonts w:ascii="Courier New" w:hAnsi="Courier New" w:hint="default"/>
      </w:rPr>
    </w:lvl>
    <w:lvl w:ilvl="2" w:tplc="E37A498E">
      <w:start w:val="1"/>
      <w:numFmt w:val="bullet"/>
      <w:lvlText w:val=""/>
      <w:lvlJc w:val="left"/>
      <w:pPr>
        <w:ind w:left="2160" w:hanging="360"/>
      </w:pPr>
      <w:rPr>
        <w:rFonts w:ascii="Wingdings" w:hAnsi="Wingdings" w:hint="default"/>
      </w:rPr>
    </w:lvl>
    <w:lvl w:ilvl="3" w:tplc="3F4E036E">
      <w:start w:val="1"/>
      <w:numFmt w:val="bullet"/>
      <w:lvlText w:val=""/>
      <w:lvlJc w:val="left"/>
      <w:pPr>
        <w:ind w:left="2880" w:hanging="360"/>
      </w:pPr>
      <w:rPr>
        <w:rFonts w:ascii="Symbol" w:hAnsi="Symbol" w:hint="default"/>
      </w:rPr>
    </w:lvl>
    <w:lvl w:ilvl="4" w:tplc="F410AFB4">
      <w:start w:val="1"/>
      <w:numFmt w:val="bullet"/>
      <w:lvlText w:val="o"/>
      <w:lvlJc w:val="left"/>
      <w:pPr>
        <w:ind w:left="3600" w:hanging="360"/>
      </w:pPr>
      <w:rPr>
        <w:rFonts w:ascii="Courier New" w:hAnsi="Courier New" w:hint="default"/>
      </w:rPr>
    </w:lvl>
    <w:lvl w:ilvl="5" w:tplc="2012D1F8">
      <w:start w:val="1"/>
      <w:numFmt w:val="bullet"/>
      <w:lvlText w:val=""/>
      <w:lvlJc w:val="left"/>
      <w:pPr>
        <w:ind w:left="4320" w:hanging="360"/>
      </w:pPr>
      <w:rPr>
        <w:rFonts w:ascii="Wingdings" w:hAnsi="Wingdings" w:hint="default"/>
      </w:rPr>
    </w:lvl>
    <w:lvl w:ilvl="6" w:tplc="AC6C39D6">
      <w:start w:val="1"/>
      <w:numFmt w:val="bullet"/>
      <w:lvlText w:val=""/>
      <w:lvlJc w:val="left"/>
      <w:pPr>
        <w:ind w:left="5040" w:hanging="360"/>
      </w:pPr>
      <w:rPr>
        <w:rFonts w:ascii="Symbol" w:hAnsi="Symbol" w:hint="default"/>
      </w:rPr>
    </w:lvl>
    <w:lvl w:ilvl="7" w:tplc="2086066C">
      <w:start w:val="1"/>
      <w:numFmt w:val="bullet"/>
      <w:lvlText w:val="o"/>
      <w:lvlJc w:val="left"/>
      <w:pPr>
        <w:ind w:left="5760" w:hanging="360"/>
      </w:pPr>
      <w:rPr>
        <w:rFonts w:ascii="Courier New" w:hAnsi="Courier New" w:hint="default"/>
      </w:rPr>
    </w:lvl>
    <w:lvl w:ilvl="8" w:tplc="9C921FDC">
      <w:start w:val="1"/>
      <w:numFmt w:val="bullet"/>
      <w:lvlText w:val=""/>
      <w:lvlJc w:val="left"/>
      <w:pPr>
        <w:ind w:left="6480" w:hanging="360"/>
      </w:pPr>
      <w:rPr>
        <w:rFonts w:ascii="Wingdings" w:hAnsi="Wingdings" w:hint="default"/>
      </w:rPr>
    </w:lvl>
  </w:abstractNum>
  <w:abstractNum w:abstractNumId="18" w15:restartNumberingAfterBreak="0">
    <w:nsid w:val="66BE5D6B"/>
    <w:multiLevelType w:val="hybridMultilevel"/>
    <w:tmpl w:val="FFFFFFFF"/>
    <w:lvl w:ilvl="0" w:tplc="20B2AEBA">
      <w:start w:val="1"/>
      <w:numFmt w:val="bullet"/>
      <w:lvlText w:val=""/>
      <w:lvlJc w:val="left"/>
      <w:pPr>
        <w:ind w:left="720" w:hanging="360"/>
      </w:pPr>
      <w:rPr>
        <w:rFonts w:ascii="Symbol" w:hAnsi="Symbol" w:hint="default"/>
      </w:rPr>
    </w:lvl>
    <w:lvl w:ilvl="1" w:tplc="C44AE874">
      <w:start w:val="1"/>
      <w:numFmt w:val="bullet"/>
      <w:lvlText w:val="o"/>
      <w:lvlJc w:val="left"/>
      <w:pPr>
        <w:ind w:left="1440" w:hanging="360"/>
      </w:pPr>
      <w:rPr>
        <w:rFonts w:ascii="Courier New" w:hAnsi="Courier New" w:hint="default"/>
      </w:rPr>
    </w:lvl>
    <w:lvl w:ilvl="2" w:tplc="4B264D56">
      <w:start w:val="1"/>
      <w:numFmt w:val="bullet"/>
      <w:lvlText w:val=""/>
      <w:lvlJc w:val="left"/>
      <w:pPr>
        <w:ind w:left="2160" w:hanging="360"/>
      </w:pPr>
      <w:rPr>
        <w:rFonts w:ascii="Wingdings" w:hAnsi="Wingdings" w:hint="default"/>
      </w:rPr>
    </w:lvl>
    <w:lvl w:ilvl="3" w:tplc="4A3EBD7A">
      <w:start w:val="1"/>
      <w:numFmt w:val="bullet"/>
      <w:lvlText w:val=""/>
      <w:lvlJc w:val="left"/>
      <w:pPr>
        <w:ind w:left="2880" w:hanging="360"/>
      </w:pPr>
      <w:rPr>
        <w:rFonts w:ascii="Symbol" w:hAnsi="Symbol" w:hint="default"/>
      </w:rPr>
    </w:lvl>
    <w:lvl w:ilvl="4" w:tplc="A9A6BB5E">
      <w:start w:val="1"/>
      <w:numFmt w:val="bullet"/>
      <w:lvlText w:val="o"/>
      <w:lvlJc w:val="left"/>
      <w:pPr>
        <w:ind w:left="3600" w:hanging="360"/>
      </w:pPr>
      <w:rPr>
        <w:rFonts w:ascii="Courier New" w:hAnsi="Courier New" w:hint="default"/>
      </w:rPr>
    </w:lvl>
    <w:lvl w:ilvl="5" w:tplc="82D470E0">
      <w:start w:val="1"/>
      <w:numFmt w:val="bullet"/>
      <w:lvlText w:val=""/>
      <w:lvlJc w:val="left"/>
      <w:pPr>
        <w:ind w:left="4320" w:hanging="360"/>
      </w:pPr>
      <w:rPr>
        <w:rFonts w:ascii="Wingdings" w:hAnsi="Wingdings" w:hint="default"/>
      </w:rPr>
    </w:lvl>
    <w:lvl w:ilvl="6" w:tplc="B6B84AD4">
      <w:start w:val="1"/>
      <w:numFmt w:val="bullet"/>
      <w:lvlText w:val=""/>
      <w:lvlJc w:val="left"/>
      <w:pPr>
        <w:ind w:left="5040" w:hanging="360"/>
      </w:pPr>
      <w:rPr>
        <w:rFonts w:ascii="Symbol" w:hAnsi="Symbol" w:hint="default"/>
      </w:rPr>
    </w:lvl>
    <w:lvl w:ilvl="7" w:tplc="F4CE1748">
      <w:start w:val="1"/>
      <w:numFmt w:val="bullet"/>
      <w:lvlText w:val="o"/>
      <w:lvlJc w:val="left"/>
      <w:pPr>
        <w:ind w:left="5760" w:hanging="360"/>
      </w:pPr>
      <w:rPr>
        <w:rFonts w:ascii="Courier New" w:hAnsi="Courier New" w:hint="default"/>
      </w:rPr>
    </w:lvl>
    <w:lvl w:ilvl="8" w:tplc="A0205700">
      <w:start w:val="1"/>
      <w:numFmt w:val="bullet"/>
      <w:lvlText w:val=""/>
      <w:lvlJc w:val="left"/>
      <w:pPr>
        <w:ind w:left="6480" w:hanging="360"/>
      </w:pPr>
      <w:rPr>
        <w:rFonts w:ascii="Wingdings" w:hAnsi="Wingdings" w:hint="default"/>
      </w:rPr>
    </w:lvl>
  </w:abstractNum>
  <w:abstractNum w:abstractNumId="19" w15:restartNumberingAfterBreak="0">
    <w:nsid w:val="71051C50"/>
    <w:multiLevelType w:val="multilevel"/>
    <w:tmpl w:val="C6683D8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78F82533"/>
    <w:multiLevelType w:val="multilevel"/>
    <w:tmpl w:val="7BDE5DB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D9F12E7"/>
    <w:multiLevelType w:val="hybridMultilevel"/>
    <w:tmpl w:val="FFFFFFFF"/>
    <w:lvl w:ilvl="0" w:tplc="9CE2270A">
      <w:start w:val="1"/>
      <w:numFmt w:val="bullet"/>
      <w:lvlText w:val=""/>
      <w:lvlJc w:val="left"/>
      <w:pPr>
        <w:ind w:left="720" w:hanging="360"/>
      </w:pPr>
      <w:rPr>
        <w:rFonts w:ascii="Symbol" w:hAnsi="Symbol" w:hint="default"/>
      </w:rPr>
    </w:lvl>
    <w:lvl w:ilvl="1" w:tplc="0B06426A">
      <w:start w:val="1"/>
      <w:numFmt w:val="bullet"/>
      <w:lvlText w:val="o"/>
      <w:lvlJc w:val="left"/>
      <w:pPr>
        <w:ind w:left="1440" w:hanging="360"/>
      </w:pPr>
      <w:rPr>
        <w:rFonts w:ascii="Courier New" w:hAnsi="Courier New" w:hint="default"/>
      </w:rPr>
    </w:lvl>
    <w:lvl w:ilvl="2" w:tplc="6C5A3854">
      <w:start w:val="1"/>
      <w:numFmt w:val="bullet"/>
      <w:lvlText w:val=""/>
      <w:lvlJc w:val="left"/>
      <w:pPr>
        <w:ind w:left="2160" w:hanging="360"/>
      </w:pPr>
      <w:rPr>
        <w:rFonts w:ascii="Wingdings" w:hAnsi="Wingdings" w:hint="default"/>
      </w:rPr>
    </w:lvl>
    <w:lvl w:ilvl="3" w:tplc="472E03EA">
      <w:start w:val="1"/>
      <w:numFmt w:val="bullet"/>
      <w:lvlText w:val=""/>
      <w:lvlJc w:val="left"/>
      <w:pPr>
        <w:ind w:left="2880" w:hanging="360"/>
      </w:pPr>
      <w:rPr>
        <w:rFonts w:ascii="Symbol" w:hAnsi="Symbol" w:hint="default"/>
      </w:rPr>
    </w:lvl>
    <w:lvl w:ilvl="4" w:tplc="A1CCA1AA">
      <w:start w:val="1"/>
      <w:numFmt w:val="bullet"/>
      <w:lvlText w:val="o"/>
      <w:lvlJc w:val="left"/>
      <w:pPr>
        <w:ind w:left="3600" w:hanging="360"/>
      </w:pPr>
      <w:rPr>
        <w:rFonts w:ascii="Courier New" w:hAnsi="Courier New" w:hint="default"/>
      </w:rPr>
    </w:lvl>
    <w:lvl w:ilvl="5" w:tplc="7A50B78C">
      <w:start w:val="1"/>
      <w:numFmt w:val="bullet"/>
      <w:lvlText w:val=""/>
      <w:lvlJc w:val="left"/>
      <w:pPr>
        <w:ind w:left="4320" w:hanging="360"/>
      </w:pPr>
      <w:rPr>
        <w:rFonts w:ascii="Wingdings" w:hAnsi="Wingdings" w:hint="default"/>
      </w:rPr>
    </w:lvl>
    <w:lvl w:ilvl="6" w:tplc="EC284E9A">
      <w:start w:val="1"/>
      <w:numFmt w:val="bullet"/>
      <w:lvlText w:val=""/>
      <w:lvlJc w:val="left"/>
      <w:pPr>
        <w:ind w:left="5040" w:hanging="360"/>
      </w:pPr>
      <w:rPr>
        <w:rFonts w:ascii="Symbol" w:hAnsi="Symbol" w:hint="default"/>
      </w:rPr>
    </w:lvl>
    <w:lvl w:ilvl="7" w:tplc="CFA44AFE">
      <w:start w:val="1"/>
      <w:numFmt w:val="bullet"/>
      <w:lvlText w:val="o"/>
      <w:lvlJc w:val="left"/>
      <w:pPr>
        <w:ind w:left="5760" w:hanging="360"/>
      </w:pPr>
      <w:rPr>
        <w:rFonts w:ascii="Courier New" w:hAnsi="Courier New" w:hint="default"/>
      </w:rPr>
    </w:lvl>
    <w:lvl w:ilvl="8" w:tplc="424822C4">
      <w:start w:val="1"/>
      <w:numFmt w:val="bullet"/>
      <w:lvlText w:val=""/>
      <w:lvlJc w:val="left"/>
      <w:pPr>
        <w:ind w:left="6480" w:hanging="360"/>
      </w:pPr>
      <w:rPr>
        <w:rFonts w:ascii="Wingdings" w:hAnsi="Wingdings" w:hint="default"/>
      </w:rPr>
    </w:lvl>
  </w:abstractNum>
  <w:num w:numId="1">
    <w:abstractNumId w:val="1"/>
  </w:num>
  <w:num w:numId="2">
    <w:abstractNumId w:val="19"/>
  </w:num>
  <w:num w:numId="3">
    <w:abstractNumId w:val="14"/>
  </w:num>
  <w:num w:numId="4">
    <w:abstractNumId w:val="5"/>
  </w:num>
  <w:num w:numId="5">
    <w:abstractNumId w:val="0"/>
  </w:num>
  <w:num w:numId="6">
    <w:abstractNumId w:val="10"/>
  </w:num>
  <w:num w:numId="7">
    <w:abstractNumId w:val="6"/>
  </w:num>
  <w:num w:numId="8">
    <w:abstractNumId w:val="20"/>
  </w:num>
  <w:num w:numId="9">
    <w:abstractNumId w:val="15"/>
  </w:num>
  <w:num w:numId="10">
    <w:abstractNumId w:val="12"/>
  </w:num>
  <w:num w:numId="11">
    <w:abstractNumId w:val="13"/>
  </w:num>
  <w:num w:numId="12">
    <w:abstractNumId w:val="2"/>
  </w:num>
  <w:num w:numId="13">
    <w:abstractNumId w:val="17"/>
  </w:num>
  <w:num w:numId="14">
    <w:abstractNumId w:val="21"/>
  </w:num>
  <w:num w:numId="15">
    <w:abstractNumId w:val="16"/>
  </w:num>
  <w:num w:numId="16">
    <w:abstractNumId w:val="9"/>
  </w:num>
  <w:num w:numId="17">
    <w:abstractNumId w:val="7"/>
  </w:num>
  <w:num w:numId="18">
    <w:abstractNumId w:val="8"/>
  </w:num>
  <w:num w:numId="19">
    <w:abstractNumId w:val="18"/>
  </w:num>
  <w:num w:numId="20">
    <w:abstractNumId w:val="3"/>
  </w:num>
  <w:num w:numId="21">
    <w:abstractNumId w:val="11"/>
  </w:num>
  <w:num w:numId="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NLE0MTIzNDQ1NrQwMzNX0lEKTi0uzszPAykwrgUAm/cubywAAAA="/>
  </w:docVars>
  <w:rsids>
    <w:rsidRoot w:val="00476C0B"/>
    <w:rsid w:val="0001725F"/>
    <w:rsid w:val="00021256"/>
    <w:rsid w:val="00023270"/>
    <w:rsid w:val="00056562"/>
    <w:rsid w:val="00081987"/>
    <w:rsid w:val="000E0A12"/>
    <w:rsid w:val="000F30AA"/>
    <w:rsid w:val="00144825"/>
    <w:rsid w:val="00151007"/>
    <w:rsid w:val="0015290E"/>
    <w:rsid w:val="0016077E"/>
    <w:rsid w:val="00167F4F"/>
    <w:rsid w:val="0017130D"/>
    <w:rsid w:val="00173D24"/>
    <w:rsid w:val="001B1B93"/>
    <w:rsid w:val="001B765E"/>
    <w:rsid w:val="001F5FF6"/>
    <w:rsid w:val="0021788D"/>
    <w:rsid w:val="00261F08"/>
    <w:rsid w:val="002642D8"/>
    <w:rsid w:val="002945E8"/>
    <w:rsid w:val="002E6F1F"/>
    <w:rsid w:val="002F3B3C"/>
    <w:rsid w:val="002F59B3"/>
    <w:rsid w:val="00345B26"/>
    <w:rsid w:val="003E2E77"/>
    <w:rsid w:val="003F6F08"/>
    <w:rsid w:val="00400FB0"/>
    <w:rsid w:val="0041675F"/>
    <w:rsid w:val="004605B6"/>
    <w:rsid w:val="00460894"/>
    <w:rsid w:val="00466227"/>
    <w:rsid w:val="0047242F"/>
    <w:rsid w:val="00476C0B"/>
    <w:rsid w:val="00486293"/>
    <w:rsid w:val="004D0AAF"/>
    <w:rsid w:val="004D3C07"/>
    <w:rsid w:val="00501F29"/>
    <w:rsid w:val="00585185"/>
    <w:rsid w:val="005C3E96"/>
    <w:rsid w:val="00616973"/>
    <w:rsid w:val="0063681F"/>
    <w:rsid w:val="00647197"/>
    <w:rsid w:val="0065303A"/>
    <w:rsid w:val="00661B2E"/>
    <w:rsid w:val="006B2598"/>
    <w:rsid w:val="006B7F90"/>
    <w:rsid w:val="006D43A9"/>
    <w:rsid w:val="006F28E3"/>
    <w:rsid w:val="0072292B"/>
    <w:rsid w:val="0076040A"/>
    <w:rsid w:val="00773FA8"/>
    <w:rsid w:val="00786F60"/>
    <w:rsid w:val="007934FB"/>
    <w:rsid w:val="007A0C20"/>
    <w:rsid w:val="007C70C7"/>
    <w:rsid w:val="007C763B"/>
    <w:rsid w:val="007D7959"/>
    <w:rsid w:val="007F0BCD"/>
    <w:rsid w:val="008A1E16"/>
    <w:rsid w:val="008C0B00"/>
    <w:rsid w:val="008C230B"/>
    <w:rsid w:val="0091680E"/>
    <w:rsid w:val="00936E59"/>
    <w:rsid w:val="00951071"/>
    <w:rsid w:val="00962BAE"/>
    <w:rsid w:val="00A252F7"/>
    <w:rsid w:val="00A260C5"/>
    <w:rsid w:val="00A6287E"/>
    <w:rsid w:val="00A72E6D"/>
    <w:rsid w:val="00A82B66"/>
    <w:rsid w:val="00A9775A"/>
    <w:rsid w:val="00AF1418"/>
    <w:rsid w:val="00AF1AC0"/>
    <w:rsid w:val="00B02914"/>
    <w:rsid w:val="00B03B9D"/>
    <w:rsid w:val="00B12947"/>
    <w:rsid w:val="00B415DA"/>
    <w:rsid w:val="00B75161"/>
    <w:rsid w:val="00B75760"/>
    <w:rsid w:val="00B76A44"/>
    <w:rsid w:val="00C44EDA"/>
    <w:rsid w:val="00C4538C"/>
    <w:rsid w:val="00C63625"/>
    <w:rsid w:val="00C940F7"/>
    <w:rsid w:val="00CA5150"/>
    <w:rsid w:val="00CD1BA4"/>
    <w:rsid w:val="00CE3C4A"/>
    <w:rsid w:val="00CF08A8"/>
    <w:rsid w:val="00CF1F20"/>
    <w:rsid w:val="00D14408"/>
    <w:rsid w:val="00D3282A"/>
    <w:rsid w:val="00D63EEF"/>
    <w:rsid w:val="00D6707B"/>
    <w:rsid w:val="00D73327"/>
    <w:rsid w:val="00D95179"/>
    <w:rsid w:val="00D9612D"/>
    <w:rsid w:val="00DC61ED"/>
    <w:rsid w:val="00DD5819"/>
    <w:rsid w:val="00E06CEF"/>
    <w:rsid w:val="00E108CC"/>
    <w:rsid w:val="00E1786C"/>
    <w:rsid w:val="00E23AD0"/>
    <w:rsid w:val="00E462AD"/>
    <w:rsid w:val="00E853AF"/>
    <w:rsid w:val="00E97DBF"/>
    <w:rsid w:val="00EA1CFA"/>
    <w:rsid w:val="00F26671"/>
    <w:rsid w:val="00F4515C"/>
    <w:rsid w:val="00F55077"/>
    <w:rsid w:val="00FC1431"/>
    <w:rsid w:val="00FD13A6"/>
    <w:rsid w:val="00FD6926"/>
    <w:rsid w:val="02E5E9B5"/>
    <w:rsid w:val="1DB24292"/>
    <w:rsid w:val="1DFD5FA4"/>
    <w:rsid w:val="2EF96589"/>
    <w:rsid w:val="391F85A0"/>
    <w:rsid w:val="3C41BDA6"/>
    <w:rsid w:val="45032373"/>
    <w:rsid w:val="4685CB77"/>
    <w:rsid w:val="47B03EDF"/>
    <w:rsid w:val="4AA2513A"/>
    <w:rsid w:val="524B7B90"/>
    <w:rsid w:val="5A451FCD"/>
    <w:rsid w:val="5B0CE15D"/>
    <w:rsid w:val="6855397A"/>
    <w:rsid w:val="6D2122B9"/>
    <w:rsid w:val="7038AAB2"/>
    <w:rsid w:val="73C3BAB3"/>
    <w:rsid w:val="7720399B"/>
    <w:rsid w:val="7A7102BA"/>
    <w:rsid w:val="7E5EF7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37D30"/>
  <w15:chartTrackingRefBased/>
  <w15:docId w15:val="{91998789-F656-8246-B578-55145F9F97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6C0B"/>
    <w:pPr>
      <w:tabs>
        <w:tab w:val="center" w:pos="4680"/>
        <w:tab w:val="right" w:pos="9360"/>
      </w:tabs>
    </w:pPr>
  </w:style>
  <w:style w:type="character" w:customStyle="1" w:styleId="HeaderChar">
    <w:name w:val="Header Char"/>
    <w:basedOn w:val="DefaultParagraphFont"/>
    <w:link w:val="Header"/>
    <w:uiPriority w:val="99"/>
    <w:rsid w:val="00476C0B"/>
  </w:style>
  <w:style w:type="paragraph" w:styleId="Footer">
    <w:name w:val="footer"/>
    <w:basedOn w:val="Normal"/>
    <w:link w:val="FooterChar"/>
    <w:uiPriority w:val="99"/>
    <w:unhideWhenUsed/>
    <w:rsid w:val="00476C0B"/>
    <w:pPr>
      <w:tabs>
        <w:tab w:val="center" w:pos="4680"/>
        <w:tab w:val="right" w:pos="9360"/>
      </w:tabs>
    </w:pPr>
  </w:style>
  <w:style w:type="character" w:customStyle="1" w:styleId="FooterChar">
    <w:name w:val="Footer Char"/>
    <w:basedOn w:val="DefaultParagraphFont"/>
    <w:link w:val="Footer"/>
    <w:uiPriority w:val="99"/>
    <w:rsid w:val="00476C0B"/>
  </w:style>
  <w:style w:type="table" w:styleId="TableGrid">
    <w:name w:val="Table Grid"/>
    <w:basedOn w:val="TableNormal"/>
    <w:uiPriority w:val="39"/>
    <w:rsid w:val="00786F6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CF08A8"/>
    <w:pPr>
      <w:spacing w:before="100" w:beforeAutospacing="1" w:after="100" w:afterAutospacing="1"/>
    </w:pPr>
    <w:rPr>
      <w:rFonts w:ascii="Times New Roman" w:eastAsia="Times New Roman" w:hAnsi="Times New Roman" w:cs="Times New Roman"/>
      <w:lang w:val="en-IE" w:eastAsia="en-IE"/>
      <w14:ligatures w14:val="none"/>
    </w:rPr>
  </w:style>
  <w:style w:type="character" w:customStyle="1" w:styleId="normaltextrun">
    <w:name w:val="normaltextrun"/>
    <w:basedOn w:val="DefaultParagraphFont"/>
    <w:rsid w:val="00CF08A8"/>
  </w:style>
  <w:style w:type="character" w:customStyle="1" w:styleId="eop">
    <w:name w:val="eop"/>
    <w:basedOn w:val="DefaultParagraphFont"/>
    <w:rsid w:val="00CF08A8"/>
  </w:style>
  <w:style w:type="character" w:customStyle="1" w:styleId="tabchar">
    <w:name w:val="tabchar"/>
    <w:basedOn w:val="DefaultParagraphFont"/>
    <w:rsid w:val="00CF08A8"/>
  </w:style>
  <w:style w:type="paragraph" w:styleId="CommentText">
    <w:name w:val="annotation text"/>
    <w:basedOn w:val="Normal"/>
    <w:link w:val="CommentTextChar"/>
    <w:uiPriority w:val="99"/>
    <w:semiHidden/>
    <w:unhideWhenUsed/>
    <w:rsid w:val="00144825"/>
    <w:rPr>
      <w:sz w:val="20"/>
      <w:szCs w:val="20"/>
    </w:rPr>
  </w:style>
  <w:style w:type="character" w:customStyle="1" w:styleId="CommentTextChar">
    <w:name w:val="Comment Text Char"/>
    <w:basedOn w:val="DefaultParagraphFont"/>
    <w:link w:val="CommentText"/>
    <w:uiPriority w:val="99"/>
    <w:semiHidden/>
    <w:rsid w:val="00144825"/>
    <w:rPr>
      <w:rFonts w:eastAsiaTheme="minorEastAsia"/>
      <w:sz w:val="20"/>
      <w:szCs w:val="20"/>
    </w:rPr>
  </w:style>
  <w:style w:type="character" w:styleId="CommentReference">
    <w:name w:val="annotation reference"/>
    <w:basedOn w:val="DefaultParagraphFont"/>
    <w:uiPriority w:val="99"/>
    <w:semiHidden/>
    <w:unhideWhenUsed/>
    <w:rsid w:val="00144825"/>
    <w:rPr>
      <w:sz w:val="16"/>
      <w:szCs w:val="16"/>
    </w:rPr>
  </w:style>
  <w:style w:type="character" w:styleId="Hyperlink">
    <w:name w:val="Hyperlink"/>
    <w:basedOn w:val="DefaultParagraphFont"/>
    <w:uiPriority w:val="99"/>
    <w:unhideWhenUsed/>
    <w:rsid w:val="00936E59"/>
    <w:rPr>
      <w:color w:val="0563C1" w:themeColor="hyperlink"/>
      <w:u w:val="single"/>
    </w:rPr>
  </w:style>
  <w:style w:type="character" w:styleId="UnresolvedMention">
    <w:name w:val="Unresolved Mention"/>
    <w:basedOn w:val="DefaultParagraphFont"/>
    <w:uiPriority w:val="99"/>
    <w:semiHidden/>
    <w:unhideWhenUsed/>
    <w:rsid w:val="00936E59"/>
    <w:rPr>
      <w:color w:val="605E5C"/>
      <w:shd w:val="clear" w:color="auto" w:fill="E1DFDD"/>
    </w:rPr>
  </w:style>
  <w:style w:type="paragraph" w:styleId="ListParagraph">
    <w:name w:val="List Paragraph"/>
    <w:basedOn w:val="Normal"/>
    <w:uiPriority w:val="34"/>
    <w:qFormat/>
    <w:rsid w:val="00B12947"/>
    <w:pPr>
      <w:spacing w:after="160" w:line="259" w:lineRule="auto"/>
      <w:ind w:left="720"/>
      <w:contextualSpacing/>
    </w:pPr>
    <w:rPr>
      <w:rFonts w:asciiTheme="minorHAnsi" w:eastAsiaTheme="minorHAnsi" w:hAnsiTheme="minorHAnsi" w:cstheme="minorBidi"/>
      <w:sz w:val="22"/>
      <w:szCs w:val="22"/>
      <w:lang w:val="en-I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862639">
      <w:bodyDiv w:val="1"/>
      <w:marLeft w:val="0"/>
      <w:marRight w:val="0"/>
      <w:marTop w:val="0"/>
      <w:marBottom w:val="0"/>
      <w:divBdr>
        <w:top w:val="none" w:sz="0" w:space="0" w:color="auto"/>
        <w:left w:val="none" w:sz="0" w:space="0" w:color="auto"/>
        <w:bottom w:val="none" w:sz="0" w:space="0" w:color="auto"/>
        <w:right w:val="none" w:sz="0" w:space="0" w:color="auto"/>
      </w:divBdr>
    </w:div>
    <w:div w:id="403912308">
      <w:bodyDiv w:val="1"/>
      <w:marLeft w:val="0"/>
      <w:marRight w:val="0"/>
      <w:marTop w:val="0"/>
      <w:marBottom w:val="0"/>
      <w:divBdr>
        <w:top w:val="none" w:sz="0" w:space="0" w:color="auto"/>
        <w:left w:val="none" w:sz="0" w:space="0" w:color="auto"/>
        <w:bottom w:val="none" w:sz="0" w:space="0" w:color="auto"/>
        <w:right w:val="none" w:sz="0" w:space="0" w:color="auto"/>
      </w:divBdr>
      <w:divsChild>
        <w:div w:id="1473598527">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360007992">
              <w:marLeft w:val="0"/>
              <w:marRight w:val="0"/>
              <w:marTop w:val="0"/>
              <w:marBottom w:val="0"/>
              <w:divBdr>
                <w:top w:val="none" w:sz="0" w:space="0" w:color="auto"/>
                <w:left w:val="none" w:sz="0" w:space="0" w:color="auto"/>
                <w:bottom w:val="none" w:sz="0" w:space="0" w:color="auto"/>
                <w:right w:val="none" w:sz="0" w:space="0" w:color="auto"/>
              </w:divBdr>
              <w:divsChild>
                <w:div w:id="778334969">
                  <w:marLeft w:val="720"/>
                  <w:marRight w:val="0"/>
                  <w:marTop w:val="0"/>
                  <w:marBottom w:val="0"/>
                  <w:divBdr>
                    <w:top w:val="none" w:sz="0" w:space="0" w:color="auto"/>
                    <w:left w:val="none" w:sz="0" w:space="0" w:color="auto"/>
                    <w:bottom w:val="none" w:sz="0" w:space="0" w:color="auto"/>
                    <w:right w:val="none" w:sz="0" w:space="0" w:color="auto"/>
                  </w:divBdr>
                </w:div>
                <w:div w:id="1955363982">
                  <w:marLeft w:val="720"/>
                  <w:marRight w:val="0"/>
                  <w:marTop w:val="0"/>
                  <w:marBottom w:val="0"/>
                  <w:divBdr>
                    <w:top w:val="none" w:sz="0" w:space="0" w:color="auto"/>
                    <w:left w:val="none" w:sz="0" w:space="0" w:color="auto"/>
                    <w:bottom w:val="none" w:sz="0" w:space="0" w:color="auto"/>
                    <w:right w:val="none" w:sz="0" w:space="0" w:color="auto"/>
                  </w:divBdr>
                </w:div>
                <w:div w:id="1844083782">
                  <w:marLeft w:val="720"/>
                  <w:marRight w:val="0"/>
                  <w:marTop w:val="0"/>
                  <w:marBottom w:val="0"/>
                  <w:divBdr>
                    <w:top w:val="none" w:sz="0" w:space="0" w:color="auto"/>
                    <w:left w:val="none" w:sz="0" w:space="0" w:color="auto"/>
                    <w:bottom w:val="none" w:sz="0" w:space="0" w:color="auto"/>
                    <w:right w:val="none" w:sz="0" w:space="0" w:color="auto"/>
                  </w:divBdr>
                </w:div>
                <w:div w:id="1215699511">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3334398">
      <w:bodyDiv w:val="1"/>
      <w:marLeft w:val="0"/>
      <w:marRight w:val="0"/>
      <w:marTop w:val="0"/>
      <w:marBottom w:val="0"/>
      <w:divBdr>
        <w:top w:val="none" w:sz="0" w:space="0" w:color="auto"/>
        <w:left w:val="none" w:sz="0" w:space="0" w:color="auto"/>
        <w:bottom w:val="none" w:sz="0" w:space="0" w:color="auto"/>
        <w:right w:val="none" w:sz="0" w:space="0" w:color="auto"/>
      </w:divBdr>
      <w:divsChild>
        <w:div w:id="1919711909">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096830824">
              <w:marLeft w:val="0"/>
              <w:marRight w:val="0"/>
              <w:marTop w:val="0"/>
              <w:marBottom w:val="0"/>
              <w:divBdr>
                <w:top w:val="none" w:sz="0" w:space="0" w:color="auto"/>
                <w:left w:val="none" w:sz="0" w:space="0" w:color="auto"/>
                <w:bottom w:val="none" w:sz="0" w:space="0" w:color="auto"/>
                <w:right w:val="none" w:sz="0" w:space="0" w:color="auto"/>
              </w:divBdr>
              <w:divsChild>
                <w:div w:id="1663775694">
                  <w:marLeft w:val="720"/>
                  <w:marRight w:val="0"/>
                  <w:marTop w:val="0"/>
                  <w:marBottom w:val="0"/>
                  <w:divBdr>
                    <w:top w:val="none" w:sz="0" w:space="0" w:color="auto"/>
                    <w:left w:val="none" w:sz="0" w:space="0" w:color="auto"/>
                    <w:bottom w:val="none" w:sz="0" w:space="0" w:color="auto"/>
                    <w:right w:val="none" w:sz="0" w:space="0" w:color="auto"/>
                  </w:divBdr>
                </w:div>
                <w:div w:id="274675942">
                  <w:marLeft w:val="720"/>
                  <w:marRight w:val="0"/>
                  <w:marTop w:val="0"/>
                  <w:marBottom w:val="0"/>
                  <w:divBdr>
                    <w:top w:val="none" w:sz="0" w:space="0" w:color="auto"/>
                    <w:left w:val="none" w:sz="0" w:space="0" w:color="auto"/>
                    <w:bottom w:val="none" w:sz="0" w:space="0" w:color="auto"/>
                    <w:right w:val="none" w:sz="0" w:space="0" w:color="auto"/>
                  </w:divBdr>
                </w:div>
                <w:div w:id="1700004977">
                  <w:marLeft w:val="720"/>
                  <w:marRight w:val="0"/>
                  <w:marTop w:val="0"/>
                  <w:marBottom w:val="0"/>
                  <w:divBdr>
                    <w:top w:val="none" w:sz="0" w:space="0" w:color="auto"/>
                    <w:left w:val="none" w:sz="0" w:space="0" w:color="auto"/>
                    <w:bottom w:val="none" w:sz="0" w:space="0" w:color="auto"/>
                    <w:right w:val="none" w:sz="0" w:space="0" w:color="auto"/>
                  </w:divBdr>
                </w:div>
                <w:div w:id="1815369015">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8671320">
      <w:bodyDiv w:val="1"/>
      <w:marLeft w:val="0"/>
      <w:marRight w:val="0"/>
      <w:marTop w:val="0"/>
      <w:marBottom w:val="0"/>
      <w:divBdr>
        <w:top w:val="none" w:sz="0" w:space="0" w:color="auto"/>
        <w:left w:val="none" w:sz="0" w:space="0" w:color="auto"/>
        <w:bottom w:val="none" w:sz="0" w:space="0" w:color="auto"/>
        <w:right w:val="none" w:sz="0" w:space="0" w:color="auto"/>
      </w:divBdr>
      <w:divsChild>
        <w:div w:id="176777457">
          <w:marLeft w:val="0"/>
          <w:marRight w:val="0"/>
          <w:marTop w:val="0"/>
          <w:marBottom w:val="0"/>
          <w:divBdr>
            <w:top w:val="none" w:sz="0" w:space="0" w:color="auto"/>
            <w:left w:val="none" w:sz="0" w:space="0" w:color="auto"/>
            <w:bottom w:val="none" w:sz="0" w:space="0" w:color="auto"/>
            <w:right w:val="none" w:sz="0" w:space="0" w:color="auto"/>
          </w:divBdr>
        </w:div>
        <w:div w:id="216014037">
          <w:marLeft w:val="0"/>
          <w:marRight w:val="0"/>
          <w:marTop w:val="0"/>
          <w:marBottom w:val="0"/>
          <w:divBdr>
            <w:top w:val="none" w:sz="0" w:space="0" w:color="auto"/>
            <w:left w:val="none" w:sz="0" w:space="0" w:color="auto"/>
            <w:bottom w:val="none" w:sz="0" w:space="0" w:color="auto"/>
            <w:right w:val="none" w:sz="0" w:space="0" w:color="auto"/>
          </w:divBdr>
        </w:div>
        <w:div w:id="841236050">
          <w:marLeft w:val="0"/>
          <w:marRight w:val="0"/>
          <w:marTop w:val="0"/>
          <w:marBottom w:val="0"/>
          <w:divBdr>
            <w:top w:val="none" w:sz="0" w:space="0" w:color="auto"/>
            <w:left w:val="none" w:sz="0" w:space="0" w:color="auto"/>
            <w:bottom w:val="none" w:sz="0" w:space="0" w:color="auto"/>
            <w:right w:val="none" w:sz="0" w:space="0" w:color="auto"/>
          </w:divBdr>
        </w:div>
        <w:div w:id="1504854453">
          <w:marLeft w:val="0"/>
          <w:marRight w:val="0"/>
          <w:marTop w:val="0"/>
          <w:marBottom w:val="0"/>
          <w:divBdr>
            <w:top w:val="none" w:sz="0" w:space="0" w:color="auto"/>
            <w:left w:val="none" w:sz="0" w:space="0" w:color="auto"/>
            <w:bottom w:val="none" w:sz="0" w:space="0" w:color="auto"/>
            <w:right w:val="none" w:sz="0" w:space="0" w:color="auto"/>
          </w:divBdr>
        </w:div>
        <w:div w:id="1612738418">
          <w:marLeft w:val="0"/>
          <w:marRight w:val="0"/>
          <w:marTop w:val="0"/>
          <w:marBottom w:val="0"/>
          <w:divBdr>
            <w:top w:val="none" w:sz="0" w:space="0" w:color="auto"/>
            <w:left w:val="none" w:sz="0" w:space="0" w:color="auto"/>
            <w:bottom w:val="none" w:sz="0" w:space="0" w:color="auto"/>
            <w:right w:val="none" w:sz="0" w:space="0" w:color="auto"/>
          </w:divBdr>
        </w:div>
        <w:div w:id="79789743">
          <w:marLeft w:val="0"/>
          <w:marRight w:val="0"/>
          <w:marTop w:val="0"/>
          <w:marBottom w:val="0"/>
          <w:divBdr>
            <w:top w:val="none" w:sz="0" w:space="0" w:color="auto"/>
            <w:left w:val="none" w:sz="0" w:space="0" w:color="auto"/>
            <w:bottom w:val="none" w:sz="0" w:space="0" w:color="auto"/>
            <w:right w:val="none" w:sz="0" w:space="0" w:color="auto"/>
          </w:divBdr>
        </w:div>
        <w:div w:id="608240145">
          <w:marLeft w:val="0"/>
          <w:marRight w:val="0"/>
          <w:marTop w:val="0"/>
          <w:marBottom w:val="0"/>
          <w:divBdr>
            <w:top w:val="none" w:sz="0" w:space="0" w:color="auto"/>
            <w:left w:val="none" w:sz="0" w:space="0" w:color="auto"/>
            <w:bottom w:val="none" w:sz="0" w:space="0" w:color="auto"/>
            <w:right w:val="none" w:sz="0" w:space="0" w:color="auto"/>
          </w:divBdr>
        </w:div>
        <w:div w:id="456752659">
          <w:marLeft w:val="0"/>
          <w:marRight w:val="0"/>
          <w:marTop w:val="0"/>
          <w:marBottom w:val="0"/>
          <w:divBdr>
            <w:top w:val="none" w:sz="0" w:space="0" w:color="auto"/>
            <w:left w:val="none" w:sz="0" w:space="0" w:color="auto"/>
            <w:bottom w:val="none" w:sz="0" w:space="0" w:color="auto"/>
            <w:right w:val="none" w:sz="0" w:space="0" w:color="auto"/>
          </w:divBdr>
          <w:divsChild>
            <w:div w:id="1114446688">
              <w:marLeft w:val="0"/>
              <w:marRight w:val="0"/>
              <w:marTop w:val="0"/>
              <w:marBottom w:val="0"/>
              <w:divBdr>
                <w:top w:val="none" w:sz="0" w:space="0" w:color="auto"/>
                <w:left w:val="none" w:sz="0" w:space="0" w:color="auto"/>
                <w:bottom w:val="none" w:sz="0" w:space="0" w:color="auto"/>
                <w:right w:val="none" w:sz="0" w:space="0" w:color="auto"/>
              </w:divBdr>
            </w:div>
            <w:div w:id="980814499">
              <w:marLeft w:val="0"/>
              <w:marRight w:val="0"/>
              <w:marTop w:val="0"/>
              <w:marBottom w:val="0"/>
              <w:divBdr>
                <w:top w:val="none" w:sz="0" w:space="0" w:color="auto"/>
                <w:left w:val="none" w:sz="0" w:space="0" w:color="auto"/>
                <w:bottom w:val="none" w:sz="0" w:space="0" w:color="auto"/>
                <w:right w:val="none" w:sz="0" w:space="0" w:color="auto"/>
              </w:divBdr>
            </w:div>
            <w:div w:id="906494492">
              <w:marLeft w:val="0"/>
              <w:marRight w:val="0"/>
              <w:marTop w:val="0"/>
              <w:marBottom w:val="0"/>
              <w:divBdr>
                <w:top w:val="none" w:sz="0" w:space="0" w:color="auto"/>
                <w:left w:val="none" w:sz="0" w:space="0" w:color="auto"/>
                <w:bottom w:val="none" w:sz="0" w:space="0" w:color="auto"/>
                <w:right w:val="none" w:sz="0" w:space="0" w:color="auto"/>
              </w:divBdr>
            </w:div>
            <w:div w:id="2068260951">
              <w:marLeft w:val="0"/>
              <w:marRight w:val="0"/>
              <w:marTop w:val="0"/>
              <w:marBottom w:val="0"/>
              <w:divBdr>
                <w:top w:val="none" w:sz="0" w:space="0" w:color="auto"/>
                <w:left w:val="none" w:sz="0" w:space="0" w:color="auto"/>
                <w:bottom w:val="none" w:sz="0" w:space="0" w:color="auto"/>
                <w:right w:val="none" w:sz="0" w:space="0" w:color="auto"/>
              </w:divBdr>
            </w:div>
          </w:divsChild>
        </w:div>
        <w:div w:id="349336815">
          <w:marLeft w:val="0"/>
          <w:marRight w:val="0"/>
          <w:marTop w:val="0"/>
          <w:marBottom w:val="0"/>
          <w:divBdr>
            <w:top w:val="none" w:sz="0" w:space="0" w:color="auto"/>
            <w:left w:val="none" w:sz="0" w:space="0" w:color="auto"/>
            <w:bottom w:val="none" w:sz="0" w:space="0" w:color="auto"/>
            <w:right w:val="none" w:sz="0" w:space="0" w:color="auto"/>
          </w:divBdr>
          <w:divsChild>
            <w:div w:id="1084883480">
              <w:marLeft w:val="0"/>
              <w:marRight w:val="0"/>
              <w:marTop w:val="0"/>
              <w:marBottom w:val="0"/>
              <w:divBdr>
                <w:top w:val="none" w:sz="0" w:space="0" w:color="auto"/>
                <w:left w:val="none" w:sz="0" w:space="0" w:color="auto"/>
                <w:bottom w:val="none" w:sz="0" w:space="0" w:color="auto"/>
                <w:right w:val="none" w:sz="0" w:space="0" w:color="auto"/>
              </w:divBdr>
            </w:div>
            <w:div w:id="1821924035">
              <w:marLeft w:val="0"/>
              <w:marRight w:val="0"/>
              <w:marTop w:val="0"/>
              <w:marBottom w:val="0"/>
              <w:divBdr>
                <w:top w:val="none" w:sz="0" w:space="0" w:color="auto"/>
                <w:left w:val="none" w:sz="0" w:space="0" w:color="auto"/>
                <w:bottom w:val="none" w:sz="0" w:space="0" w:color="auto"/>
                <w:right w:val="none" w:sz="0" w:space="0" w:color="auto"/>
              </w:divBdr>
            </w:div>
            <w:div w:id="44717786">
              <w:marLeft w:val="0"/>
              <w:marRight w:val="0"/>
              <w:marTop w:val="0"/>
              <w:marBottom w:val="0"/>
              <w:divBdr>
                <w:top w:val="none" w:sz="0" w:space="0" w:color="auto"/>
                <w:left w:val="none" w:sz="0" w:space="0" w:color="auto"/>
                <w:bottom w:val="none" w:sz="0" w:space="0" w:color="auto"/>
                <w:right w:val="none" w:sz="0" w:space="0" w:color="auto"/>
              </w:divBdr>
            </w:div>
            <w:div w:id="379209668">
              <w:marLeft w:val="0"/>
              <w:marRight w:val="0"/>
              <w:marTop w:val="0"/>
              <w:marBottom w:val="0"/>
              <w:divBdr>
                <w:top w:val="none" w:sz="0" w:space="0" w:color="auto"/>
                <w:left w:val="none" w:sz="0" w:space="0" w:color="auto"/>
                <w:bottom w:val="none" w:sz="0" w:space="0" w:color="auto"/>
                <w:right w:val="none" w:sz="0" w:space="0" w:color="auto"/>
              </w:divBdr>
            </w:div>
            <w:div w:id="1247424249">
              <w:marLeft w:val="0"/>
              <w:marRight w:val="0"/>
              <w:marTop w:val="0"/>
              <w:marBottom w:val="0"/>
              <w:divBdr>
                <w:top w:val="none" w:sz="0" w:space="0" w:color="auto"/>
                <w:left w:val="none" w:sz="0" w:space="0" w:color="auto"/>
                <w:bottom w:val="none" w:sz="0" w:space="0" w:color="auto"/>
                <w:right w:val="none" w:sz="0" w:space="0" w:color="auto"/>
              </w:divBdr>
            </w:div>
          </w:divsChild>
        </w:div>
        <w:div w:id="1921064293">
          <w:marLeft w:val="0"/>
          <w:marRight w:val="0"/>
          <w:marTop w:val="0"/>
          <w:marBottom w:val="0"/>
          <w:divBdr>
            <w:top w:val="none" w:sz="0" w:space="0" w:color="auto"/>
            <w:left w:val="none" w:sz="0" w:space="0" w:color="auto"/>
            <w:bottom w:val="none" w:sz="0" w:space="0" w:color="auto"/>
            <w:right w:val="none" w:sz="0" w:space="0" w:color="auto"/>
          </w:divBdr>
          <w:divsChild>
            <w:div w:id="1871188303">
              <w:marLeft w:val="0"/>
              <w:marRight w:val="0"/>
              <w:marTop w:val="0"/>
              <w:marBottom w:val="0"/>
              <w:divBdr>
                <w:top w:val="none" w:sz="0" w:space="0" w:color="auto"/>
                <w:left w:val="none" w:sz="0" w:space="0" w:color="auto"/>
                <w:bottom w:val="none" w:sz="0" w:space="0" w:color="auto"/>
                <w:right w:val="none" w:sz="0" w:space="0" w:color="auto"/>
              </w:divBdr>
            </w:div>
            <w:div w:id="409237614">
              <w:marLeft w:val="0"/>
              <w:marRight w:val="0"/>
              <w:marTop w:val="0"/>
              <w:marBottom w:val="0"/>
              <w:divBdr>
                <w:top w:val="none" w:sz="0" w:space="0" w:color="auto"/>
                <w:left w:val="none" w:sz="0" w:space="0" w:color="auto"/>
                <w:bottom w:val="none" w:sz="0" w:space="0" w:color="auto"/>
                <w:right w:val="none" w:sz="0" w:space="0" w:color="auto"/>
              </w:divBdr>
            </w:div>
            <w:div w:id="362947576">
              <w:marLeft w:val="0"/>
              <w:marRight w:val="0"/>
              <w:marTop w:val="0"/>
              <w:marBottom w:val="0"/>
              <w:divBdr>
                <w:top w:val="none" w:sz="0" w:space="0" w:color="auto"/>
                <w:left w:val="none" w:sz="0" w:space="0" w:color="auto"/>
                <w:bottom w:val="none" w:sz="0" w:space="0" w:color="auto"/>
                <w:right w:val="none" w:sz="0" w:space="0" w:color="auto"/>
              </w:divBdr>
            </w:div>
            <w:div w:id="2094544552">
              <w:marLeft w:val="0"/>
              <w:marRight w:val="0"/>
              <w:marTop w:val="0"/>
              <w:marBottom w:val="0"/>
              <w:divBdr>
                <w:top w:val="none" w:sz="0" w:space="0" w:color="auto"/>
                <w:left w:val="none" w:sz="0" w:space="0" w:color="auto"/>
                <w:bottom w:val="none" w:sz="0" w:space="0" w:color="auto"/>
                <w:right w:val="none" w:sz="0" w:space="0" w:color="auto"/>
              </w:divBdr>
            </w:div>
          </w:divsChild>
        </w:div>
        <w:div w:id="1575747924">
          <w:marLeft w:val="0"/>
          <w:marRight w:val="0"/>
          <w:marTop w:val="0"/>
          <w:marBottom w:val="0"/>
          <w:divBdr>
            <w:top w:val="none" w:sz="0" w:space="0" w:color="auto"/>
            <w:left w:val="none" w:sz="0" w:space="0" w:color="auto"/>
            <w:bottom w:val="none" w:sz="0" w:space="0" w:color="auto"/>
            <w:right w:val="none" w:sz="0" w:space="0" w:color="auto"/>
          </w:divBdr>
          <w:divsChild>
            <w:div w:id="808285910">
              <w:marLeft w:val="0"/>
              <w:marRight w:val="0"/>
              <w:marTop w:val="0"/>
              <w:marBottom w:val="0"/>
              <w:divBdr>
                <w:top w:val="none" w:sz="0" w:space="0" w:color="auto"/>
                <w:left w:val="none" w:sz="0" w:space="0" w:color="auto"/>
                <w:bottom w:val="none" w:sz="0" w:space="0" w:color="auto"/>
                <w:right w:val="none" w:sz="0" w:space="0" w:color="auto"/>
              </w:divBdr>
            </w:div>
            <w:div w:id="990258212">
              <w:marLeft w:val="0"/>
              <w:marRight w:val="0"/>
              <w:marTop w:val="0"/>
              <w:marBottom w:val="0"/>
              <w:divBdr>
                <w:top w:val="none" w:sz="0" w:space="0" w:color="auto"/>
                <w:left w:val="none" w:sz="0" w:space="0" w:color="auto"/>
                <w:bottom w:val="none" w:sz="0" w:space="0" w:color="auto"/>
                <w:right w:val="none" w:sz="0" w:space="0" w:color="auto"/>
              </w:divBdr>
            </w:div>
            <w:div w:id="280887645">
              <w:marLeft w:val="0"/>
              <w:marRight w:val="0"/>
              <w:marTop w:val="0"/>
              <w:marBottom w:val="0"/>
              <w:divBdr>
                <w:top w:val="none" w:sz="0" w:space="0" w:color="auto"/>
                <w:left w:val="none" w:sz="0" w:space="0" w:color="auto"/>
                <w:bottom w:val="none" w:sz="0" w:space="0" w:color="auto"/>
                <w:right w:val="none" w:sz="0" w:space="0" w:color="auto"/>
              </w:divBdr>
            </w:div>
            <w:div w:id="1168059268">
              <w:marLeft w:val="0"/>
              <w:marRight w:val="0"/>
              <w:marTop w:val="0"/>
              <w:marBottom w:val="0"/>
              <w:divBdr>
                <w:top w:val="none" w:sz="0" w:space="0" w:color="auto"/>
                <w:left w:val="none" w:sz="0" w:space="0" w:color="auto"/>
                <w:bottom w:val="none" w:sz="0" w:space="0" w:color="auto"/>
                <w:right w:val="none" w:sz="0" w:space="0" w:color="auto"/>
              </w:divBdr>
            </w:div>
            <w:div w:id="1073547127">
              <w:marLeft w:val="0"/>
              <w:marRight w:val="0"/>
              <w:marTop w:val="0"/>
              <w:marBottom w:val="0"/>
              <w:divBdr>
                <w:top w:val="none" w:sz="0" w:space="0" w:color="auto"/>
                <w:left w:val="none" w:sz="0" w:space="0" w:color="auto"/>
                <w:bottom w:val="none" w:sz="0" w:space="0" w:color="auto"/>
                <w:right w:val="none" w:sz="0" w:space="0" w:color="auto"/>
              </w:divBdr>
            </w:div>
          </w:divsChild>
        </w:div>
        <w:div w:id="3242959">
          <w:marLeft w:val="0"/>
          <w:marRight w:val="0"/>
          <w:marTop w:val="0"/>
          <w:marBottom w:val="0"/>
          <w:divBdr>
            <w:top w:val="none" w:sz="0" w:space="0" w:color="auto"/>
            <w:left w:val="none" w:sz="0" w:space="0" w:color="auto"/>
            <w:bottom w:val="none" w:sz="0" w:space="0" w:color="auto"/>
            <w:right w:val="none" w:sz="0" w:space="0" w:color="auto"/>
          </w:divBdr>
          <w:divsChild>
            <w:div w:id="1963730575">
              <w:marLeft w:val="0"/>
              <w:marRight w:val="0"/>
              <w:marTop w:val="0"/>
              <w:marBottom w:val="0"/>
              <w:divBdr>
                <w:top w:val="none" w:sz="0" w:space="0" w:color="auto"/>
                <w:left w:val="none" w:sz="0" w:space="0" w:color="auto"/>
                <w:bottom w:val="none" w:sz="0" w:space="0" w:color="auto"/>
                <w:right w:val="none" w:sz="0" w:space="0" w:color="auto"/>
              </w:divBdr>
            </w:div>
            <w:div w:id="1134062572">
              <w:marLeft w:val="0"/>
              <w:marRight w:val="0"/>
              <w:marTop w:val="0"/>
              <w:marBottom w:val="0"/>
              <w:divBdr>
                <w:top w:val="none" w:sz="0" w:space="0" w:color="auto"/>
                <w:left w:val="none" w:sz="0" w:space="0" w:color="auto"/>
                <w:bottom w:val="none" w:sz="0" w:space="0" w:color="auto"/>
                <w:right w:val="none" w:sz="0" w:space="0" w:color="auto"/>
              </w:divBdr>
            </w:div>
            <w:div w:id="1026518533">
              <w:marLeft w:val="0"/>
              <w:marRight w:val="0"/>
              <w:marTop w:val="0"/>
              <w:marBottom w:val="0"/>
              <w:divBdr>
                <w:top w:val="none" w:sz="0" w:space="0" w:color="auto"/>
                <w:left w:val="none" w:sz="0" w:space="0" w:color="auto"/>
                <w:bottom w:val="none" w:sz="0" w:space="0" w:color="auto"/>
                <w:right w:val="none" w:sz="0" w:space="0" w:color="auto"/>
              </w:divBdr>
            </w:div>
            <w:div w:id="1746368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galway-stem@bsci.com" TargetMode="External"/><Relationship Id="rId18" Type="http://schemas.openxmlformats.org/officeDocument/2006/relationships/header" Target="header3.xml"/><Relationship Id="R106897c5ad74484c" Type="http://schemas.microsoft.com/office/2019/09/relationships/intelligence" Target="intelligence.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mailto:galway-stem@bsci.com" TargetMode="External"/><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galway-stem@bsci.com" TargetMode="External"/><Relationship Id="rId5" Type="http://schemas.openxmlformats.org/officeDocument/2006/relationships/styles" Target="style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2D3AFF06A6544CAD0431259073C6E1" ma:contentTypeVersion="13" ma:contentTypeDescription="Create a new document." ma:contentTypeScope="" ma:versionID="f57c7d00b533c154894b098be5864c7d">
  <xsd:schema xmlns:xsd="http://www.w3.org/2001/XMLSchema" xmlns:xs="http://www.w3.org/2001/XMLSchema" xmlns:p="http://schemas.microsoft.com/office/2006/metadata/properties" xmlns:ns2="8abb4c0b-1557-4a54-bd2e-fb2a6e48de08" xmlns:ns3="af535009-f6fb-4326-b2ae-42d9d4ebf21c" targetNamespace="http://schemas.microsoft.com/office/2006/metadata/properties" ma:root="true" ma:fieldsID="089cc9d87171105c81028bc105077f21" ns2:_="" ns3:_="">
    <xsd:import namespace="8abb4c0b-1557-4a54-bd2e-fb2a6e48de08"/>
    <xsd:import namespace="af535009-f6fb-4326-b2ae-42d9d4ebf21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ServiceLocatio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abb4c0b-1557-4a54-bd2e-fb2a6e48de0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f535009-f6fb-4326-b2ae-42d9d4ebf21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4E57E1A9-8828-4D72-9EDB-88BF44B32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abb4c0b-1557-4a54-bd2e-fb2a6e48de08"/>
    <ds:schemaRef ds:uri="af535009-f6fb-4326-b2ae-42d9d4ebf21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F131528-9C94-462C-834A-59CC02EBF7E1}">
  <ds:schemaRefs>
    <ds:schemaRef ds:uri="http://schemas.microsoft.com/sharepoint/v3/contenttype/forms"/>
  </ds:schemaRefs>
</ds:datastoreItem>
</file>

<file path=customXml/itemProps3.xml><?xml version="1.0" encoding="utf-8"?>
<ds:datastoreItem xmlns:ds="http://schemas.openxmlformats.org/officeDocument/2006/customXml" ds:itemID="{84AC6410-D309-4EB6-AE34-9BAD64535A55}">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2</Pages>
  <Words>484</Words>
  <Characters>2765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Manager/>
  <Company>Boston Scientific</Company>
  <LinksUpToDate>false</LinksUpToDate>
  <CharactersWithSpaces>3243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Jackeline.Lafuente@bsci.com</dc:creator>
  <cp:keywords/>
  <dc:description/>
  <cp:lastModifiedBy>Mc Dermott, Megan (she/her/hers)</cp:lastModifiedBy>
  <cp:revision>14</cp:revision>
  <cp:lastPrinted>2021-09-24T20:04:00Z</cp:lastPrinted>
  <dcterms:created xsi:type="dcterms:W3CDTF">2022-05-09T13:39:00Z</dcterms:created>
  <dcterms:modified xsi:type="dcterms:W3CDTF">2022-05-09T14:53:00Z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0x010100942D3AFF06A6544CAD0431259073C6E1</vt:lpwstr>
  </property>
  <property fmtid="{D5CDD505-2E9C-101B-9397-08002B2CF9AE}" pid="3" name="ClassificationContentMarkingFooterShapeIds">
    <vt:lpwstr>2,3,4</vt:lpwstr>
  </property>
  <property fmtid="{D5CDD505-2E9C-101B-9397-08002B2CF9AE}" pid="4" name="ClassificationContentMarkingFooterFontProps">
    <vt:lpwstr>#737373,8,Calibri</vt:lpwstr>
  </property>
  <property fmtid="{D5CDD505-2E9C-101B-9397-08002B2CF9AE}" pid="5" name="ClassificationContentMarkingFooterText">
    <vt:lpwstr>Boston Scientific General – Access Limited to all Internal BSC Personnel.  </vt:lpwstr>
  </property>
  <property fmtid="{D5CDD505-2E9C-101B-9397-08002B2CF9AE}" pid="6" name="MSIP_Label_c5e359d5-3d7d-4592-bb29-1faccae2d09f_Enabled">
    <vt:lpwstr>true</vt:lpwstr>
  </property>
  <property fmtid="{D5CDD505-2E9C-101B-9397-08002B2CF9AE}" pid="7" name="MSIP_Label_c5e359d5-3d7d-4592-bb29-1faccae2d09f_SetDate">
    <vt:lpwstr>2022-04-20T15:38:06Z</vt:lpwstr>
  </property>
  <property fmtid="{D5CDD505-2E9C-101B-9397-08002B2CF9AE}" pid="8" name="MSIP_Label_c5e359d5-3d7d-4592-bb29-1faccae2d09f_Method">
    <vt:lpwstr>Privileged</vt:lpwstr>
  </property>
  <property fmtid="{D5CDD505-2E9C-101B-9397-08002B2CF9AE}" pid="9" name="MSIP_Label_c5e359d5-3d7d-4592-bb29-1faccae2d09f_Name">
    <vt:lpwstr>c5e359d5-3d7d-4592-bb29-1faccae2d09f</vt:lpwstr>
  </property>
  <property fmtid="{D5CDD505-2E9C-101B-9397-08002B2CF9AE}" pid="10" name="MSIP_Label_c5e359d5-3d7d-4592-bb29-1faccae2d09f_SiteId">
    <vt:lpwstr>b5b8b483-5597-4ae7-8e27-fcc464a3b584</vt:lpwstr>
  </property>
  <property fmtid="{D5CDD505-2E9C-101B-9397-08002B2CF9AE}" pid="11" name="MSIP_Label_c5e359d5-3d7d-4592-bb29-1faccae2d09f_ActionId">
    <vt:lpwstr>3e7217fd-f61b-4a62-88e8-ee3e6d535658</vt:lpwstr>
  </property>
  <property fmtid="{D5CDD505-2E9C-101B-9397-08002B2CF9AE}" pid="12" name="MSIP_Label_c5e359d5-3d7d-4592-bb29-1faccae2d09f_ContentBits">
    <vt:lpwstr>2</vt:lpwstr>
  </property>
</Properties>
</file>