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Awesome</w:t>
      </w:r>
      <w:r>
        <w:t xml:space="preserve"> </w:t>
      </w:r>
      <w:r>
        <w:t xml:space="preserve">Rmarkdown</w:t>
      </w:r>
      <w:r>
        <w:t xml:space="preserve"> </w:t>
      </w:r>
      <w:r>
        <w:t xml:space="preserve">Word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programmatically</w:t>
      </w:r>
      <w:r>
        <w:t xml:space="preserve"> </w:t>
      </w:r>
      <w:r>
        <w:t xml:space="preserve">inserted</w:t>
      </w:r>
      <w:r>
        <w:t xml:space="preserve"> </w:t>
      </w:r>
      <w:r>
        <w:t xml:space="preserve">headings,</w:t>
      </w:r>
      <w:r>
        <w:t xml:space="preserve"> </w:t>
      </w:r>
      <w:r>
        <w:t xml:space="preserve">outputs</w:t>
      </w:r>
      <w:r>
        <w:t xml:space="preserve"> </w:t>
      </w:r>
      <w:r>
        <w:t xml:space="preserve">and</w:t>
      </w:r>
      <w:r>
        <w:t xml:space="preserve"> </w:t>
      </w:r>
      <w:r>
        <w:t xml:space="preserve">cross-references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de</w:t>
      </w:r>
      <w:r>
        <w:t xml:space="preserve"> </w:t>
      </w:r>
      <w:r>
        <w:t xml:space="preserve">Marchin</w:t>
      </w:r>
    </w:p>
    <w:p>
      <w:pPr>
        <w:pStyle w:val="Date"/>
      </w:pPr>
      <w:r>
        <w:t xml:space="preserve">17MAR2021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aim of this document is to introduce a way to generate word reports from R using Rmarkdown with programmatically inserted headings, outputs and Word cross-references. See XXX to understand the context of this example.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will use the built-in iris dataset as an example.</w:t>
      </w:r>
      <w:r>
        <w:t xml:space="preserve"> </w:t>
      </w:r>
      <w:r>
        <w:t xml:space="preserve">This dataset consists in Petal and Sepal width and length measurements for three iris species.</w:t>
      </w:r>
      <w:r>
        <w:t xml:space="preserve"> </w:t>
      </w:r>
      <w:r>
        <w:t xml:space="preserve">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summaryTable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summary statistics.</w:t>
      </w:r>
    </w:p>
    <w:p>
      <w:pPr>
        <w:pStyle w:val="Caption"/>
      </w:pPr>
      <w:r>
        <w:rPr/>
        <w:t xml:space="preserve">Table </w:t>
      </w:r>
      <w:bookmarkStart w:id="c9133e0d-d248-4fc4-b75f-9359bd1ffbaa" w:name="summary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9133e0d-d248-4fc4-b75f-9359bd1ffbaa"/>
      <w:r>
        <w:rPr/>
        <w:t xml:space="preserve">: </w:t>
      </w:r>
      <w:r>
        <w:t xml:space="preserve">Summary table for the iris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setosa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</w:t>
            </w:r>
          </w:p>
        </w:tc>
      </w:tr>
    </w:tbl>
    <w:p>
      <w:pPr>
        <w:pStyle w:val="Heading1"/>
      </w:pPr>
      <w:bookmarkStart w:id="22" w:name="analysis"/>
      <w:r>
        <w:t xml:space="preserve">Analysis</w:t>
      </w:r>
      <w:bookmarkEnd w:id="22"/>
    </w:p>
    <w:p>
      <w:pPr>
        <w:pStyle w:val="Heading2"/>
      </w:pPr>
      <w:bookmarkStart w:id="23" w:name="setosa"/>
      <w:r>
        <w:t xml:space="preserve">setosa</w:t>
      </w:r>
      <w:bookmarkEnd w:id="23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pDatasetosa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5f7dfb9b-5212-4735-977a-b57a538fa800" w:name="pDatasetos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f7dfb9b-5212-4735-977a-b57a538fa800"/>
      <w:r>
        <w:rPr/>
        <w:t xml:space="preserve">: </w:t>
      </w:r>
      <w:r>
        <w:t xml:space="preserve">Scatter plot of Sepal Width vs Sepal Length for setosa.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tabRegressionsetosa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4dcd74c0-0b50-4911-90ae-55a160d6ab79" w:name="tabRegressionsetos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dcd74c0-0b50-4911-90ae-55a160d6ab79"/>
      <w:r>
        <w:rPr/>
        <w:t xml:space="preserve">: </w:t>
      </w:r>
      <w:r>
        <w:t xml:space="preserve">Parameters estimates of the fit for setosa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2.6390012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0.31001431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8.512514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0.00000000003742438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2.0156757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3.2623268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0.6904897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0.08989888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7.680738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0.00000000067098430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0.5097359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0.8712435</w:t>
            </w:r>
          </w:p>
        </w:tc>
      </w:tr>
    </w:tbl>
    <w:p>
      <w:pPr>
        <w:pStyle w:val="Heading2"/>
      </w:pPr>
      <w:bookmarkStart w:id="25" w:name="versicolor"/>
      <w:r>
        <w:t xml:space="preserve">versicolor</w:t>
      </w:r>
      <w:bookmarkEnd w:id="25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pDataversicolor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c4c2d8fd-4f4e-459f-80fb-756208ba7748" w:name="pDataversicol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4c2d8fd-4f4e-459f-80fb-756208ba7748"/>
      <w:r>
        <w:rPr/>
        <w:t xml:space="preserve">: </w:t>
      </w:r>
      <w:r>
        <w:t xml:space="preserve">Scatter plot of Sepal Width vs Sepal Length for versicolor.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tabRegressionversicolor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b4b1290d-d8bd-44a2-996c-bc37cbee3b18" w:name="tabRegressionversicol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4b1290d-d8bd-44a2-996c-bc37cbee3b18"/>
      <w:r>
        <w:rPr/>
        <w:t xml:space="preserve">: </w:t>
      </w:r>
      <w:r>
        <w:t xml:space="preserve">Parameters estimates of the fit for versicolor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3.5397347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0.5628736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6.288685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0.00000009069049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2.408002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4.671468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0.8650777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0.2019376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4.283887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0.00008771860012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0.459055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1.271100</w:t>
            </w:r>
          </w:p>
        </w:tc>
      </w:tr>
    </w:tbl>
    <w:p>
      <w:pPr>
        <w:pStyle w:val="Heading2"/>
      </w:pPr>
      <w:bookmarkStart w:id="27" w:name="virginica"/>
      <w:r>
        <w:t xml:space="preserve">virginica</w:t>
      </w:r>
      <w:bookmarkEnd w:id="27"/>
    </w:p>
    <w:p>
      <w:pPr>
        <w:pStyle w:val="FirstParagraph"/>
      </w:pPr>
      <w:r>
        <w:br/>
      </w:r>
      <w:r>
        <w:t xml:space="preserve">Figure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pDatavirginica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relation between Sepal width and length.</w:t>
      </w:r>
      <w:r>
        <w:drawing>
          <wp:inline>
            <wp:extent cx="4620126" cy="3696101"/>
            <wp:effectExtent b="0" l="0" r="0" t="0"/>
            <wp:docPr descr="TRUE" title="" id="1" name="Picture"/>
            <a:graphic>
              <a:graphicData uri="http://schemas.openxmlformats.org/drawingml/2006/picture">
                <pic:pic>
                  <pic:nvPicPr>
                    <pic:cNvPr descr="AwesomeRmarkdownWordReport_files/figure-docx/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/>
        <w:t xml:space="preserve">Figure </w:t>
      </w:r>
      <w:bookmarkStart w:id="baf2c91d-1915-44e5-8bf8-acf52aa2e40e" w:name="pDatavirginic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f2c91d-1915-44e5-8bf8-acf52aa2e40e"/>
      <w:r>
        <w:rPr/>
        <w:t xml:space="preserve">: </w:t>
      </w:r>
      <w:r>
        <w:t xml:space="preserve">Scatter plot of Sepal Width vs Sepal Length for virginica. Blue line is a linear regression.</w:t>
      </w:r>
    </w:p>
    <w:p>
      <w:pPr>
        <w:pStyle w:val="BodyText"/>
      </w:pPr>
      <w:r>
        <w:t xml:space="preserve">A linear regression was performed using Sepal.Length as the response and Sepal.Width as the explanatory variable. 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tabRegressionvirginica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shows the parameters estimates and 95% Confidence intervals.</w:t>
      </w:r>
    </w:p>
    <w:p>
      <w:pPr>
        <w:pStyle w:val="Caption"/>
      </w:pPr>
      <w:r>
        <w:rPr/>
        <w:t xml:space="preserve">Table </w:t>
      </w:r>
      <w:bookmarkStart w:id="498b6f19-bd78-4a11-a6cc-2be61b2f8057" w:name="tabRegressionvirginic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98b6f19-bd78-4a11-a6cc-2be61b2f8057"/>
      <w:r>
        <w:rPr/>
        <w:t xml:space="preserve">: </w:t>
      </w:r>
      <w:r>
        <w:t xml:space="preserve">Parameters estimates of the fit for virginica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97.5 %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3.9068365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0.7570605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5.160534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0.000004656345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2.3846642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5.429009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0.9015345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0.2531055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3.561892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0.000843462472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0.3926317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1.410437</w:t>
            </w:r>
          </w:p>
        </w:tc>
      </w:tr>
    </w:tbl>
    <w:p>
      <w:pPr>
        <w:pStyle w:val="BodyText"/>
      </w:pPr>
      <w:r>
        <w:br w:type="page"/>
      </w:r>
    </w:p>
    <w:p>
      <w:pPr>
        <w:pStyle w:val="Heading1"/>
      </w:pPr>
      <w:bookmarkStart w:id="29" w:name="conclusion"/>
      <w:r>
        <w:t xml:space="preserve">Conclusion</w:t>
      </w:r>
      <w:bookmarkEnd w:id="29"/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C32900"/>
        </w:rPr>
        <w:t xml:space="preserve">Congratulations!</w:t>
      </w:r>
    </w:p>
    <w:p>
      <w:pPr>
        <w:pStyle w:val="FirstParagraph"/>
      </w:pPr>
      <w:r>
        <w:drawing>
          <wp:inline>
            <wp:extent cx="5727700" cy="3818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er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 Rmarkdown Word report with programmatically inserted headings, outputs and cross-references</dc:title>
  <dc:creator>Thomas de Marchin</dc:creator>
  <cp:keywords/>
  <dcterms:created xsi:type="dcterms:W3CDTF">2021-03-17T13:15:07Z</dcterms:created>
  <dcterms:modified xsi:type="dcterms:W3CDTF">2021-03-17T13:15:07Z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17MAR2021</vt:lpwstr>
  </property>
  <property fmtid="{D5CDD505-2E9C-101B-9397-08002B2CF9AE}" pid="3" name="output">
    <vt:lpwstr/>
  </property>
</Properties>
</file>