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FD6473" w14:textId="77777777" w:rsidR="000640D2" w:rsidRDefault="001414D9" w:rsidP="00AB7DBB">
      <w:pPr>
        <w:pStyle w:val="Kop1"/>
        <w:rPr>
          <w:lang w:val="nl-NL"/>
        </w:rPr>
      </w:pPr>
      <w:r>
        <w:rPr>
          <w:lang w:val="nl-NL"/>
        </w:rPr>
        <w:t>Algemene inleiding</w:t>
      </w:r>
    </w:p>
    <w:p w14:paraId="672A6659" w14:textId="77777777" w:rsidR="001414D9" w:rsidRDefault="001414D9" w:rsidP="001414D9">
      <w:pPr>
        <w:rPr>
          <w:lang w:val="nl-NL"/>
        </w:rPr>
      </w:pPr>
    </w:p>
    <w:p w14:paraId="39D83965" w14:textId="77777777" w:rsidR="001414D9" w:rsidRDefault="00AB7DBB" w:rsidP="00AB7DBB">
      <w:pPr>
        <w:pStyle w:val="Kop2"/>
      </w:pPr>
      <w:r>
        <w:t xml:space="preserve">1.1 </w:t>
      </w:r>
      <w:r w:rsidR="001414D9">
        <w:t>Situering van het thema</w:t>
      </w:r>
    </w:p>
    <w:p w14:paraId="0A37501D" w14:textId="77777777" w:rsidR="001414D9" w:rsidRDefault="001414D9" w:rsidP="001414D9"/>
    <w:p w14:paraId="2C15122F" w14:textId="6210745F" w:rsidR="001414D9" w:rsidRDefault="001414D9" w:rsidP="001414D9">
      <w:r>
        <w:t xml:space="preserve">Mijn </w:t>
      </w:r>
      <w:proofErr w:type="spellStart"/>
      <w:r>
        <w:t>bachelorproef</w:t>
      </w:r>
      <w:proofErr w:type="spellEnd"/>
      <w:r>
        <w:t xml:space="preserve"> gaat over de vraag hoe het secundair onderwijs kan inspelen op de snelle opkomst van artificiële intelligentie. In de praktijk blijkt dat veel leerlingen al in contact komen met AI-toepassingen, maar dat zij vaak vooral praktische ervaring hebben en minder inzicht in wat AI is, hoe het werkt en welke kansen en risico’s eraan verbonden zijn. Daardoor ontstaat er in de eerste graad van het secundair onderwijs een nood aan doelger</w:t>
      </w:r>
      <w:r w:rsidR="00294701">
        <w:t>ichte en leeftijdsgerichte aanpa</w:t>
      </w:r>
      <w:r>
        <w:t>k omtrent AI-geletterdheid. Vanuit die vaststelling onderzoek ik hoe een didactisch ontwerp leerlingen kan helpen om AI kritischer, bewuster en inhoudelijk sterker te leren begrijpen en gebruiken.</w:t>
      </w:r>
    </w:p>
    <w:p w14:paraId="23132265" w14:textId="77777777" w:rsidR="001414D9" w:rsidRDefault="00AB7DBB" w:rsidP="001414D9">
      <w:pPr>
        <w:pStyle w:val="Kop2"/>
      </w:pPr>
      <w:r>
        <w:t xml:space="preserve">1.2 </w:t>
      </w:r>
      <w:r w:rsidR="001414D9">
        <w:t>Context van de school</w:t>
      </w:r>
    </w:p>
    <w:p w14:paraId="6DCD2E0B" w14:textId="77777777" w:rsidR="001414D9" w:rsidRPr="001414D9" w:rsidRDefault="001414D9" w:rsidP="001414D9">
      <w:pPr>
        <w:pStyle w:val="Normaalweb"/>
        <w:rPr>
          <w:rStyle w:val="Zwaar"/>
          <w:rFonts w:asciiTheme="minorHAnsi" w:hAnsiTheme="minorHAnsi" w:cstheme="minorHAnsi"/>
          <w:b w:val="0"/>
          <w:bCs w:val="0"/>
          <w:sz w:val="22"/>
          <w:szCs w:val="22"/>
        </w:rPr>
      </w:pPr>
      <w:r w:rsidRPr="005862A3">
        <w:rPr>
          <w:rFonts w:asciiTheme="minorHAnsi" w:hAnsiTheme="minorHAnsi" w:cstheme="minorHAnsi"/>
          <w:sz w:val="22"/>
          <w:szCs w:val="22"/>
        </w:rPr>
        <w:t xml:space="preserve">Dit onderzoek situeert zich binnen Sint-Bavo Humaniora Gent, een secundaire school met een brede eerste graad en studierichtingen binnen de doorstroomfinaliteit in de tweede en derde graad. De school biedt in de bovenbouw richtingen aan binnen verschillende studiedomeinen, waaronder Latijn, Latijn-Grieks, STEM-wiskunde, moderne talen, wetenschappen, economie en humane wetenschappen. Binnen de eerste graad kiezen leerlingen een basisoptie die aansluit bij deze domeinen. Sint-Bavo profileert zich daarmee als een doorstroomgerichte school met een uitgesproken academische focus. </w:t>
      </w:r>
    </w:p>
    <w:p w14:paraId="074F4224" w14:textId="77777777" w:rsidR="001414D9" w:rsidRPr="005862A3" w:rsidRDefault="001414D9" w:rsidP="001414D9">
      <w:pPr>
        <w:pStyle w:val="Normaalweb"/>
        <w:rPr>
          <w:rFonts w:asciiTheme="minorHAnsi" w:hAnsiTheme="minorHAnsi" w:cstheme="minorHAnsi"/>
          <w:sz w:val="22"/>
          <w:szCs w:val="22"/>
        </w:rPr>
      </w:pPr>
      <w:r w:rsidRPr="005862A3">
        <w:rPr>
          <w:rFonts w:asciiTheme="minorHAnsi" w:hAnsiTheme="minorHAnsi" w:cstheme="minorHAnsi"/>
          <w:sz w:val="22"/>
          <w:szCs w:val="22"/>
        </w:rPr>
        <w:t xml:space="preserve">Die schoolcontext is relevant voor dit onderzoek, omdat artificiële intelligentie er niet enkel verschijnt als een digitaal hulpmiddel voor dagelijks gebruik, maar ook als een thema dat aansluit bij bredere vormingsdoelen en toekomstige studie- en beroepsmogelijkheden. In het bijzonder binnen richtingen met een sterk STEM-profiel is AI relevant als technologie die leerlingen later niet alleen zullen </w:t>
      </w:r>
      <w:r w:rsidRPr="001414D9">
        <w:rPr>
          <w:rFonts w:asciiTheme="minorHAnsi" w:hAnsiTheme="minorHAnsi" w:cstheme="minorHAnsi"/>
          <w:b/>
          <w:sz w:val="22"/>
          <w:szCs w:val="22"/>
        </w:rPr>
        <w:t>gebruiken</w:t>
      </w:r>
      <w:r w:rsidRPr="005862A3">
        <w:rPr>
          <w:rFonts w:asciiTheme="minorHAnsi" w:hAnsiTheme="minorHAnsi" w:cstheme="minorHAnsi"/>
          <w:sz w:val="22"/>
          <w:szCs w:val="22"/>
        </w:rPr>
        <w:t xml:space="preserve">, maar mogelijk ook verder zullen </w:t>
      </w:r>
      <w:r w:rsidRPr="001414D9">
        <w:rPr>
          <w:rFonts w:asciiTheme="minorHAnsi" w:hAnsiTheme="minorHAnsi" w:cstheme="minorHAnsi"/>
          <w:b/>
          <w:sz w:val="22"/>
          <w:szCs w:val="22"/>
        </w:rPr>
        <w:t>bestuderen</w:t>
      </w:r>
      <w:r w:rsidRPr="005862A3">
        <w:rPr>
          <w:rFonts w:asciiTheme="minorHAnsi" w:hAnsiTheme="minorHAnsi" w:cstheme="minorHAnsi"/>
          <w:sz w:val="22"/>
          <w:szCs w:val="22"/>
        </w:rPr>
        <w:t xml:space="preserve"> of mee </w:t>
      </w:r>
      <w:r w:rsidRPr="001414D9">
        <w:rPr>
          <w:rFonts w:asciiTheme="minorHAnsi" w:hAnsiTheme="minorHAnsi" w:cstheme="minorHAnsi"/>
          <w:b/>
          <w:sz w:val="22"/>
          <w:szCs w:val="22"/>
        </w:rPr>
        <w:t>vormgeven</w:t>
      </w:r>
      <w:r w:rsidRPr="005862A3">
        <w:rPr>
          <w:rFonts w:asciiTheme="minorHAnsi" w:hAnsiTheme="minorHAnsi" w:cstheme="minorHAnsi"/>
          <w:sz w:val="22"/>
          <w:szCs w:val="22"/>
        </w:rPr>
        <w:t xml:space="preserve">. Tegelijk gaat de relevantie van AI verder dan één studiedomein: binnen een doorstroomgerichte school is het van belang dat alle leerlingen leren omgaan met AI als gebruiker, als kritische burger en als jongere in een sterk gedigitaliseerde samenleving. </w:t>
      </w:r>
    </w:p>
    <w:p w14:paraId="46BC51DE" w14:textId="77777777" w:rsidR="001414D9" w:rsidRDefault="001414D9" w:rsidP="001414D9">
      <w:pPr>
        <w:pStyle w:val="Normaalweb"/>
        <w:rPr>
          <w:rFonts w:asciiTheme="minorHAnsi" w:hAnsiTheme="minorHAnsi" w:cstheme="minorHAnsi"/>
          <w:sz w:val="22"/>
          <w:szCs w:val="22"/>
        </w:rPr>
      </w:pPr>
      <w:r>
        <w:rPr>
          <w:rFonts w:asciiTheme="minorHAnsi" w:hAnsiTheme="minorHAnsi" w:cstheme="minorHAnsi"/>
          <w:sz w:val="22"/>
          <w:szCs w:val="22"/>
        </w:rPr>
        <w:t>B</w:t>
      </w:r>
      <w:r w:rsidRPr="005862A3">
        <w:rPr>
          <w:rFonts w:asciiTheme="minorHAnsi" w:hAnsiTheme="minorHAnsi" w:cstheme="minorHAnsi"/>
          <w:sz w:val="22"/>
          <w:szCs w:val="22"/>
        </w:rPr>
        <w:t xml:space="preserve">innen Sint-Bavo krijgt het </w:t>
      </w:r>
      <w:proofErr w:type="spellStart"/>
      <w:r w:rsidRPr="005862A3">
        <w:rPr>
          <w:rFonts w:asciiTheme="minorHAnsi" w:hAnsiTheme="minorHAnsi" w:cstheme="minorHAnsi"/>
          <w:sz w:val="22"/>
          <w:szCs w:val="22"/>
        </w:rPr>
        <w:t>klasuur</w:t>
      </w:r>
      <w:proofErr w:type="spellEnd"/>
      <w:r w:rsidRPr="005862A3">
        <w:rPr>
          <w:rFonts w:asciiTheme="minorHAnsi" w:hAnsiTheme="minorHAnsi" w:cstheme="minorHAnsi"/>
          <w:sz w:val="22"/>
          <w:szCs w:val="22"/>
        </w:rPr>
        <w:t xml:space="preserve"> bovendien een centrale plaats als pedagogische ruimte waarin vakoverschrijdende thema’s structureel aan bod komen. Onderwerpen zoals leren </w:t>
      </w:r>
      <w:proofErr w:type="spellStart"/>
      <w:r w:rsidRPr="005862A3">
        <w:rPr>
          <w:rFonts w:asciiTheme="minorHAnsi" w:hAnsiTheme="minorHAnsi" w:cstheme="minorHAnsi"/>
          <w:sz w:val="22"/>
          <w:szCs w:val="22"/>
        </w:rPr>
        <w:t>leren</w:t>
      </w:r>
      <w:proofErr w:type="spellEnd"/>
      <w:r w:rsidRPr="005862A3">
        <w:rPr>
          <w:rFonts w:asciiTheme="minorHAnsi" w:hAnsiTheme="minorHAnsi" w:cstheme="minorHAnsi"/>
          <w:sz w:val="22"/>
          <w:szCs w:val="22"/>
        </w:rPr>
        <w:t xml:space="preserve">, mediawijsheid, sociale vaardigheden en algemene maatschappelijke vorming worden binnen deze lessen geïntegreerd behandeld. Die bestaande pedagogische werking creëert mogelijkheden om ook artificiële intelligentie hier een plaats te geven. AI-geletterdheid sluit in deze context immers nauw aan bij mediawijsheid, kritisch denken en digitale geletterdheid. Tegelijk blijkt dat er binnen de huidige </w:t>
      </w:r>
      <w:proofErr w:type="spellStart"/>
      <w:r w:rsidRPr="005862A3">
        <w:rPr>
          <w:rFonts w:asciiTheme="minorHAnsi" w:hAnsiTheme="minorHAnsi" w:cstheme="minorHAnsi"/>
          <w:sz w:val="22"/>
          <w:szCs w:val="22"/>
        </w:rPr>
        <w:t>klasuurwerking</w:t>
      </w:r>
      <w:proofErr w:type="spellEnd"/>
      <w:r w:rsidRPr="005862A3">
        <w:rPr>
          <w:rFonts w:asciiTheme="minorHAnsi" w:hAnsiTheme="minorHAnsi" w:cstheme="minorHAnsi"/>
          <w:sz w:val="22"/>
          <w:szCs w:val="22"/>
        </w:rPr>
        <w:t xml:space="preserve"> nog geen expliciet en gestructureerd traject rond AI-geletterdheid is uitgewerkt voor leerlingen uit de eerste graad. Precies die context vormt een belangrijke basis voor dit ontwerponderzoek.</w:t>
      </w:r>
    </w:p>
    <w:p w14:paraId="5E431F48" w14:textId="77777777" w:rsidR="001414D9" w:rsidRDefault="00AB7DBB" w:rsidP="001414D9">
      <w:pPr>
        <w:pStyle w:val="Kop2"/>
      </w:pPr>
      <w:r>
        <w:t xml:space="preserve">1.3 </w:t>
      </w:r>
      <w:r w:rsidR="001414D9">
        <w:t>Probleemstelling</w:t>
      </w:r>
    </w:p>
    <w:p w14:paraId="7308E497" w14:textId="77777777" w:rsidR="001414D9" w:rsidRDefault="001414D9" w:rsidP="001414D9">
      <w:r>
        <w:t>Leerlingen in de eerste graad secundair onderwijs komen steeds vaker in aanraking met AI-toepassingen, maar beschikken niet automatisch over voldoende kennis, kritisch inzicht en begripsvorming om deze technologie bewust en verantwoord te gebruiken. Tegelijk is het voor scholen en leerkrachten niet evident om de snelle evolutie van AI didactisch bij te benen. Hierdoor onts</w:t>
      </w:r>
      <w:r w:rsidR="00972132">
        <w:t>taat een nood aan een leeftijdsgerich</w:t>
      </w:r>
      <w:r>
        <w:t>t en onderbouwd onderwijsaanbod rond AI-geletterdheid.</w:t>
      </w:r>
    </w:p>
    <w:p w14:paraId="2D91899D" w14:textId="77777777" w:rsidR="00972132" w:rsidRDefault="00AB7DBB" w:rsidP="00972132">
      <w:pPr>
        <w:pStyle w:val="Kop2"/>
      </w:pPr>
      <w:r>
        <w:lastRenderedPageBreak/>
        <w:t xml:space="preserve">1.4 </w:t>
      </w:r>
      <w:r w:rsidR="00972132">
        <w:t>Onderzoeksvraag</w:t>
      </w:r>
    </w:p>
    <w:p w14:paraId="58E542E6" w14:textId="77777777" w:rsidR="00972132" w:rsidRPr="00972132" w:rsidRDefault="00972132" w:rsidP="00972132">
      <w:pPr>
        <w:spacing w:before="100" w:beforeAutospacing="1" w:after="100" w:afterAutospacing="1" w:line="240" w:lineRule="auto"/>
        <w:rPr>
          <w:rFonts w:eastAsia="Times New Roman" w:cstheme="minorHAnsi"/>
          <w:b/>
          <w:lang w:eastAsia="nl-BE"/>
        </w:rPr>
      </w:pPr>
      <w:r w:rsidRPr="00972132">
        <w:rPr>
          <w:rFonts w:ascii="Times New Roman" w:eastAsia="Times New Roman" w:hAnsi="Times New Roman" w:cs="Times New Roman"/>
          <w:sz w:val="24"/>
          <w:szCs w:val="24"/>
          <w:lang w:eastAsia="nl-BE"/>
        </w:rPr>
        <w:br/>
      </w:r>
      <w:r w:rsidRPr="00972132">
        <w:rPr>
          <w:rFonts w:eastAsia="Times New Roman" w:cstheme="minorHAnsi"/>
          <w:b/>
          <w:lang w:eastAsia="nl-BE"/>
        </w:rPr>
        <w:t>Hoe kan een didactisch ontwerp leerlingen in de eerste graad secundair onderwijs helpen om artificiële intelligentie beter te begrijpen en er kritisch en verantwoord mee om te gaan?</w:t>
      </w:r>
    </w:p>
    <w:p w14:paraId="1C96B564" w14:textId="77777777" w:rsidR="00972132" w:rsidRPr="00972132" w:rsidRDefault="00972132" w:rsidP="00972132">
      <w:pPr>
        <w:spacing w:before="100" w:beforeAutospacing="1" w:after="100" w:afterAutospacing="1" w:line="240" w:lineRule="auto"/>
        <w:rPr>
          <w:rFonts w:eastAsia="Times New Roman" w:cstheme="minorHAnsi"/>
          <w:lang w:eastAsia="nl-BE"/>
        </w:rPr>
      </w:pPr>
      <w:r w:rsidRPr="00CF1EF1">
        <w:rPr>
          <w:rFonts w:eastAsia="Times New Roman" w:cstheme="minorHAnsi"/>
          <w:b/>
          <w:bCs/>
          <w:lang w:eastAsia="nl-BE"/>
        </w:rPr>
        <w:t>Deelvragen</w:t>
      </w:r>
    </w:p>
    <w:p w14:paraId="2D1C479F" w14:textId="77777777" w:rsidR="00CF1EF1" w:rsidRPr="00CF1EF1" w:rsidRDefault="00972132" w:rsidP="00CF1EF1">
      <w:pPr>
        <w:pStyle w:val="Lijstalinea"/>
        <w:numPr>
          <w:ilvl w:val="0"/>
          <w:numId w:val="3"/>
        </w:numPr>
        <w:spacing w:before="100" w:beforeAutospacing="1" w:after="100" w:afterAutospacing="1" w:line="240" w:lineRule="auto"/>
        <w:rPr>
          <w:rFonts w:eastAsia="Times New Roman" w:cstheme="minorHAnsi"/>
          <w:lang w:eastAsia="nl-BE"/>
        </w:rPr>
      </w:pPr>
      <w:r w:rsidRPr="00CF1EF1">
        <w:rPr>
          <w:rFonts w:eastAsia="Times New Roman" w:cstheme="minorHAnsi"/>
          <w:lang w:eastAsia="nl-BE"/>
        </w:rPr>
        <w:t xml:space="preserve">Wat wordt in de literatuur verstaan onder AI-geletterdheid bij jongeren van 12 tot 14 jaar? </w:t>
      </w:r>
    </w:p>
    <w:p w14:paraId="29B841D9" w14:textId="77777777" w:rsidR="00972132" w:rsidRPr="00CF1EF1" w:rsidRDefault="00972132" w:rsidP="00CF1EF1">
      <w:pPr>
        <w:pStyle w:val="Lijstalinea"/>
        <w:numPr>
          <w:ilvl w:val="0"/>
          <w:numId w:val="3"/>
        </w:numPr>
        <w:spacing w:before="100" w:beforeAutospacing="1" w:after="100" w:afterAutospacing="1" w:line="240" w:lineRule="auto"/>
        <w:rPr>
          <w:rFonts w:eastAsia="Times New Roman" w:cstheme="minorHAnsi"/>
          <w:lang w:eastAsia="nl-BE"/>
        </w:rPr>
      </w:pPr>
      <w:r w:rsidRPr="32A438F7">
        <w:rPr>
          <w:rFonts w:eastAsia="Times New Roman"/>
          <w:lang w:eastAsia="nl-BE"/>
        </w:rPr>
        <w:t xml:space="preserve">Welke kennis, vaardigheden en attitudes zijn volgens de literatuur nodig om kritisch en verantwoord met AI om te gaan? </w:t>
      </w:r>
    </w:p>
    <w:p w14:paraId="78D95F02" w14:textId="24F1CB85" w:rsidR="22569946" w:rsidRDefault="22569946" w:rsidP="32A438F7">
      <w:pPr>
        <w:pStyle w:val="Lijstalinea"/>
        <w:numPr>
          <w:ilvl w:val="0"/>
          <w:numId w:val="3"/>
        </w:numPr>
        <w:spacing w:beforeAutospacing="1" w:afterAutospacing="1" w:line="240" w:lineRule="auto"/>
        <w:rPr>
          <w:rFonts w:eastAsia="Times New Roman"/>
          <w:lang w:eastAsia="nl-BE"/>
        </w:rPr>
      </w:pPr>
      <w:r w:rsidRPr="32A438F7">
        <w:t>Welke kansen en educatieve mogelijkheden van AI zijn relevant voor leerlingen uit de eerste graad secundair onderwijs?</w:t>
      </w:r>
    </w:p>
    <w:p w14:paraId="1EA1705A" w14:textId="77777777" w:rsidR="00972132" w:rsidRPr="00CF1EF1" w:rsidRDefault="00972132" w:rsidP="00CF1EF1">
      <w:pPr>
        <w:pStyle w:val="Lijstalinea"/>
        <w:numPr>
          <w:ilvl w:val="0"/>
          <w:numId w:val="3"/>
        </w:numPr>
        <w:spacing w:before="100" w:beforeAutospacing="1" w:after="100" w:afterAutospacing="1" w:line="240" w:lineRule="auto"/>
        <w:rPr>
          <w:rFonts w:eastAsia="Times New Roman" w:cstheme="minorHAnsi"/>
          <w:lang w:eastAsia="nl-BE"/>
        </w:rPr>
      </w:pPr>
      <w:r w:rsidRPr="00CF1EF1">
        <w:rPr>
          <w:rFonts w:eastAsia="Times New Roman" w:cstheme="minorHAnsi"/>
          <w:lang w:eastAsia="nl-BE"/>
        </w:rPr>
        <w:t xml:space="preserve">Wat is de beginsituatie binnen Sint-Bavo Humaniora Gent met betrekking tot AI-gebruik en AI-geletterdheid bij leerlingen en leerkrachten? </w:t>
      </w:r>
    </w:p>
    <w:p w14:paraId="0A8BAD88" w14:textId="77777777" w:rsidR="00972132" w:rsidRPr="00CF1EF1" w:rsidRDefault="00972132" w:rsidP="00CF1EF1">
      <w:pPr>
        <w:pStyle w:val="Lijstalinea"/>
        <w:numPr>
          <w:ilvl w:val="0"/>
          <w:numId w:val="3"/>
        </w:numPr>
        <w:spacing w:before="100" w:beforeAutospacing="1" w:after="100" w:afterAutospacing="1" w:line="240" w:lineRule="auto"/>
        <w:rPr>
          <w:rFonts w:eastAsia="Times New Roman" w:cstheme="minorHAnsi"/>
          <w:lang w:eastAsia="nl-BE"/>
        </w:rPr>
      </w:pPr>
      <w:r w:rsidRPr="00CF1EF1">
        <w:rPr>
          <w:rFonts w:eastAsia="Times New Roman" w:cstheme="minorHAnsi"/>
          <w:lang w:eastAsia="nl-BE"/>
        </w:rPr>
        <w:t>Welke ontwerpcriteria volgen uit de literatuur en de contextanalyse voor een didactisch ontwerp rond AI-geletterdheid in de eerste graad?</w:t>
      </w:r>
    </w:p>
    <w:p w14:paraId="20A4A52D" w14:textId="77777777" w:rsidR="00CF1EF1" w:rsidRDefault="00AB7DBB" w:rsidP="00AB7DBB">
      <w:pPr>
        <w:pStyle w:val="Kop2"/>
        <w:rPr>
          <w:rFonts w:eastAsia="Times New Roman"/>
          <w:lang w:eastAsia="nl-BE"/>
        </w:rPr>
      </w:pPr>
      <w:r>
        <w:rPr>
          <w:rFonts w:eastAsia="Times New Roman"/>
          <w:lang w:eastAsia="nl-BE"/>
        </w:rPr>
        <w:t xml:space="preserve">1.5 </w:t>
      </w:r>
      <w:r w:rsidR="00CF1EF1">
        <w:rPr>
          <w:rFonts w:eastAsia="Times New Roman"/>
          <w:lang w:eastAsia="nl-BE"/>
        </w:rPr>
        <w:t>Doel van het ontwerponderzoek</w:t>
      </w:r>
    </w:p>
    <w:p w14:paraId="0FD1E23C" w14:textId="77777777" w:rsidR="003759D9" w:rsidRPr="003759D9" w:rsidRDefault="003759D9" w:rsidP="003759D9">
      <w:pPr>
        <w:rPr>
          <w:lang w:eastAsia="nl-BE"/>
        </w:rPr>
      </w:pPr>
    </w:p>
    <w:p w14:paraId="25CCA6FD" w14:textId="77777777" w:rsidR="001A4B82" w:rsidRDefault="001A4B82" w:rsidP="00CF1EF1">
      <w:pPr>
        <w:rPr>
          <w:lang w:eastAsia="nl-BE"/>
        </w:rPr>
      </w:pPr>
      <w:r>
        <w:t>Het doel van dit ontwerponderzoek is om een didactisch onderbouwd ontwerp te ontwikkelen, gebaseerd op literatuurstudie en contextanalyse, dat leerlingen in de eerste graad secundair onderwijs helpt om artificiële intelligentie beter te begrijpen en er kritisch en verantwoord mee om te gaan.</w:t>
      </w:r>
    </w:p>
    <w:p w14:paraId="5F4785EB" w14:textId="77777777" w:rsidR="001A4B82" w:rsidRDefault="00AB7DBB" w:rsidP="001A4B82">
      <w:pPr>
        <w:pStyle w:val="Kop2"/>
        <w:rPr>
          <w:lang w:eastAsia="nl-BE"/>
        </w:rPr>
      </w:pPr>
      <w:r>
        <w:rPr>
          <w:lang w:eastAsia="nl-BE"/>
        </w:rPr>
        <w:t xml:space="preserve">1.6 </w:t>
      </w:r>
      <w:r w:rsidR="001A4B82">
        <w:rPr>
          <w:lang w:eastAsia="nl-BE"/>
        </w:rPr>
        <w:t>Opbouw van het onderzoeksrapport</w:t>
      </w:r>
    </w:p>
    <w:p w14:paraId="1DE9B471" w14:textId="77777777" w:rsidR="00AB7DBB" w:rsidRDefault="00AB7DBB" w:rsidP="00AB7DBB">
      <w:r>
        <w:t xml:space="preserve">De opbouw van dit onderzoek en van dit rapport volgt het Double </w:t>
      </w:r>
      <w:proofErr w:type="spellStart"/>
      <w:r>
        <w:t>Diamond</w:t>
      </w:r>
      <w:proofErr w:type="spellEnd"/>
      <w:r>
        <w:t>-model. In een eerste fase wordt de probleemstelling breed verkend aan de hand van literatuur- en bronnenstudie. Vervolgens wordt het onderzoeksopzet en de gebruikte methodologie toegelicht, evenals de contextanalyse en de resultaten daarvan. Daarna komen de nodenanalyse, de probleemafbakening en de daaruit voortvloeiende ontwerpvereisten aan bod.</w:t>
      </w:r>
    </w:p>
    <w:p w14:paraId="1A4EE2D3" w14:textId="77777777" w:rsidR="00AB7DBB" w:rsidRDefault="00AB7DBB" w:rsidP="00AB7DBB">
      <w:r>
        <w:t>In de hoofdstukken daarna behandel ik de ontwikkeling van het didactisch ontwerp en de effectieve uitwerking daarvan.</w:t>
      </w:r>
    </w:p>
    <w:p w14:paraId="74F15389" w14:textId="77777777" w:rsidR="00AB7DBB" w:rsidRDefault="00AB7DBB" w:rsidP="00AB7DBB">
      <w:pPr>
        <w:pStyle w:val="Kop1"/>
      </w:pPr>
      <w:r>
        <w:t>Literatuurstudie</w:t>
      </w:r>
    </w:p>
    <w:p w14:paraId="5DAB6C7B" w14:textId="77777777" w:rsidR="00AB7DBB" w:rsidRDefault="00AB7DBB" w:rsidP="00AB7DBB"/>
    <w:p w14:paraId="2C5B8F22" w14:textId="6AC733A4" w:rsidR="00AB7DBB" w:rsidRDefault="00AB7DBB" w:rsidP="00AB7DBB">
      <w:pPr>
        <w:pStyle w:val="Kop2"/>
        <w:numPr>
          <w:ilvl w:val="1"/>
          <w:numId w:val="5"/>
        </w:numPr>
      </w:pPr>
      <w:r>
        <w:t>Zoekstrategie en selectie van bronnen</w:t>
      </w:r>
    </w:p>
    <w:p w14:paraId="0C9CAC17" w14:textId="2A142898" w:rsidR="364D497A" w:rsidRDefault="364D497A" w:rsidP="32A438F7">
      <w:pPr>
        <w:spacing w:before="240" w:after="240"/>
      </w:pPr>
      <w:r w:rsidRPr="32A438F7">
        <w:rPr>
          <w:rFonts w:ascii="Calibri" w:eastAsia="Calibri" w:hAnsi="Calibri" w:cs="Calibri"/>
        </w:rPr>
        <w:t>Voor deze literatuurstudie werd gebruikgemaakt van verschillende soorten bronnen. Enerzijds werden boeken, artikels en andere relevante publicaties geraadpleegd die door de bachelorproefbegeleider werden aangereikt. Anderzijds werden bijkomende bronnen zelfstandig opgezocht via zoekmachines zoals Google en via Google Scholar, met als doel het thema verder te verkennen, te verdiepen en te actualiseren. Ook ChatGPT werd in een verkennende fase gebruikt als hulpmiddel om zoektermen te verfijnen, mogelijke invalshoeken te formuleren en bijkomende bronnen op te sporen. ChatGPT werd daarbij niet als inhoudelijke bron gebruikt, maar enkel als ondersteunend instrument bij het zoekproces.</w:t>
      </w:r>
    </w:p>
    <w:p w14:paraId="505A0AC7" w14:textId="5BF5E911" w:rsidR="364D497A" w:rsidRDefault="364D497A" w:rsidP="32A438F7">
      <w:pPr>
        <w:spacing w:before="240" w:after="240"/>
      </w:pPr>
      <w:r w:rsidRPr="32A438F7">
        <w:rPr>
          <w:rFonts w:ascii="Calibri" w:eastAsia="Calibri" w:hAnsi="Calibri" w:cs="Calibri"/>
        </w:rPr>
        <w:lastRenderedPageBreak/>
        <w:t>Bij de selectie van de bronnen werd rekening gehouden met hun relevantie voor de onderzoeksvraag, hun bruikbaarheid binnen de onderwijscontext en hun actualiteit. Daarnaast werd ook kritisch gekeken naar de herkomst en betrouwbaarheid van de bronnen. Daarbij ging de voorkeur uit naar wetenschappelijke publicaties, publicaties van onderwijsgerelateerde organisaties, en artikels of websites waarvan auteur, publicatiedatum en context duidelijk vermeld waren.</w:t>
      </w:r>
    </w:p>
    <w:p w14:paraId="30D834C9" w14:textId="77777777" w:rsidR="001B687C" w:rsidRDefault="001B687C" w:rsidP="001B687C">
      <w:pPr>
        <w:pStyle w:val="Kop2"/>
        <w:numPr>
          <w:ilvl w:val="1"/>
          <w:numId w:val="5"/>
        </w:numPr>
      </w:pPr>
      <w:r>
        <w:t>Wat is AI-geletterdheid</w:t>
      </w:r>
    </w:p>
    <w:p w14:paraId="76D3B5E8" w14:textId="2CAFBEBE" w:rsidR="001B687C" w:rsidRDefault="001B687C" w:rsidP="001B687C">
      <w:pPr>
        <w:rPr>
          <w:rStyle w:val="Zwaar"/>
          <w:b w:val="0"/>
        </w:rPr>
      </w:pPr>
      <w:r w:rsidRPr="001B687C">
        <w:rPr>
          <w:rStyle w:val="Zwaar"/>
          <w:b w:val="0"/>
        </w:rPr>
        <w:t xml:space="preserve">Volgens </w:t>
      </w:r>
      <w:proofErr w:type="spellStart"/>
      <w:r w:rsidRPr="001B687C">
        <w:rPr>
          <w:rStyle w:val="Zwaar"/>
          <w:b w:val="0"/>
        </w:rPr>
        <w:t>Wulgaert</w:t>
      </w:r>
      <w:proofErr w:type="spellEnd"/>
      <w:r w:rsidR="00294701">
        <w:rPr>
          <w:rStyle w:val="Zwaar"/>
          <w:b w:val="0"/>
        </w:rPr>
        <w:t xml:space="preserve"> (2024)</w:t>
      </w:r>
      <w:r w:rsidRPr="001B687C">
        <w:rPr>
          <w:rStyle w:val="Zwaar"/>
          <w:b w:val="0"/>
        </w:rPr>
        <w:t xml:space="preserve"> verwijst AI-geletterdheid naar de kennis, vaardigheden en attitudes die leerlingen nodig hebben om artificiële intelligentie te begrijpen, ermee aan de slag te gaan en tegelijk kritisch te reflecteren over de kansen, risico’s en ethische gevolgen ervan.</w:t>
      </w:r>
    </w:p>
    <w:p w14:paraId="551CCB10" w14:textId="77777777" w:rsidR="001B687C" w:rsidRDefault="001B687C" w:rsidP="001B687C">
      <w:pPr>
        <w:rPr>
          <w:rStyle w:val="Zwaar"/>
          <w:b w:val="0"/>
        </w:rPr>
      </w:pPr>
      <w:r w:rsidRPr="00CE7B0A">
        <w:rPr>
          <w:rFonts w:eastAsia="Times New Roman" w:cstheme="minorHAnsi"/>
          <w:lang w:eastAsia="nl-BE"/>
        </w:rPr>
        <w:t xml:space="preserve">Volgens </w:t>
      </w:r>
      <w:proofErr w:type="spellStart"/>
      <w:r w:rsidRPr="00CE7B0A">
        <w:rPr>
          <w:rFonts w:eastAsia="Times New Roman" w:cstheme="minorHAnsi"/>
          <w:lang w:eastAsia="nl-BE"/>
        </w:rPr>
        <w:t>Ng</w:t>
      </w:r>
      <w:proofErr w:type="spellEnd"/>
      <w:r w:rsidRPr="00CE7B0A">
        <w:rPr>
          <w:rFonts w:eastAsia="Times New Roman" w:cstheme="minorHAnsi"/>
          <w:lang w:eastAsia="nl-BE"/>
        </w:rPr>
        <w:t xml:space="preserve"> et al. (2021) omvat AI-geletterdheid drie samenhangende dimensies: kennis over wat AI is en hoe het werkt, vaardigheden om met AI-systemen om te gaan en output kritisch te evalueren, en bewustzijn van ethische en maatschappelijke kwesties zoals privacy, bias en impact op de samenleving.</w:t>
      </w:r>
    </w:p>
    <w:p w14:paraId="12FE0EBB" w14:textId="32F52414" w:rsidR="001B687C" w:rsidRDefault="008E47C7" w:rsidP="001B687C">
      <w:pPr>
        <w:rPr>
          <w:rStyle w:val="Zwaar"/>
          <w:b w:val="0"/>
          <w:color w:val="FF0000"/>
        </w:rPr>
      </w:pPr>
      <w:r>
        <w:t>Volgens Last</w:t>
      </w:r>
      <w:r w:rsidR="00294701">
        <w:t xml:space="preserve"> (2024)</w:t>
      </w:r>
      <w:r>
        <w:t xml:space="preserve"> houdt AI-geletterdheid in dat leerlingen artificiële intelligentie niet alleen leren gebruiken, maar ook leren begrijpen, de output ervan kritisch beoordelen en nadenken over de gevolgen ervan voor leren, onderwijs en samenleving. In zijn benadering staan dus niet alleen technische kennis en praktische vaardigheden centraal, maar ook kritische reflectie en ethisch bewustzijn.</w:t>
      </w:r>
    </w:p>
    <w:p w14:paraId="36215FF5" w14:textId="77777777" w:rsidR="00AB7DBB" w:rsidRDefault="008E47C7" w:rsidP="00AB7DBB">
      <w:r>
        <w:t>Opvallend is dat verschillende literatuurbronnen AI-geletterdheid op een gelijkaardige manier benaderen, namelijk als een samenspel van kennis, vaardigheden en attitudes. Binnen die drie dimensies keren telkens dezelfde accenten terug: inzicht in wat AI is en hoe het werkt, het kunnen gebruiken en evalueren van AI-toepassingen, en het kritisch reflecteren over de ethische en maatschappelijke impact ervan. Ook in het verdere verloop van dit onderzoek zal deze driedeling een belangrijk uitgangspunt vormen.</w:t>
      </w:r>
    </w:p>
    <w:p w14:paraId="2ECAEF10" w14:textId="77777777" w:rsidR="008E47C7" w:rsidRDefault="008E47C7" w:rsidP="008E47C7">
      <w:pPr>
        <w:pStyle w:val="Kop2"/>
        <w:numPr>
          <w:ilvl w:val="1"/>
          <w:numId w:val="5"/>
        </w:numPr>
      </w:pPr>
      <w:r>
        <w:t>AI in de leefwereld van jongeren</w:t>
      </w:r>
    </w:p>
    <w:p w14:paraId="48B2805B" w14:textId="1DBF3302" w:rsidR="008E47C7" w:rsidRPr="008E47C7" w:rsidRDefault="00004F7D" w:rsidP="008E47C7">
      <w:pPr>
        <w:rPr>
          <w:rFonts w:asciiTheme="majorHAnsi" w:eastAsiaTheme="majorEastAsia" w:hAnsiTheme="majorHAnsi" w:cstheme="majorBidi"/>
          <w:sz w:val="26"/>
          <w:szCs w:val="26"/>
        </w:rPr>
      </w:pPr>
      <w:r>
        <w:rPr>
          <w:lang w:eastAsia="nl-BE"/>
        </w:rPr>
        <w:t xml:space="preserve">Uit de literatuurstudie blijkt, volgens </w:t>
      </w:r>
      <w:proofErr w:type="spellStart"/>
      <w:r w:rsidRPr="001B687C">
        <w:rPr>
          <w:rStyle w:val="Zwaar"/>
          <w:b w:val="0"/>
        </w:rPr>
        <w:t>Wulgaert</w:t>
      </w:r>
      <w:proofErr w:type="spellEnd"/>
      <w:r>
        <w:rPr>
          <w:rStyle w:val="Zwaar"/>
          <w:b w:val="0"/>
        </w:rPr>
        <w:t xml:space="preserve"> (2024)</w:t>
      </w:r>
      <w:r>
        <w:rPr>
          <w:rStyle w:val="Zwaar"/>
          <w:b w:val="0"/>
        </w:rPr>
        <w:t>,</w:t>
      </w:r>
      <w:r w:rsidRPr="001B687C">
        <w:rPr>
          <w:rStyle w:val="Zwaar"/>
          <w:b w:val="0"/>
        </w:rPr>
        <w:t xml:space="preserve"> </w:t>
      </w:r>
      <w:r>
        <w:rPr>
          <w:rStyle w:val="Zwaar"/>
          <w:b w:val="0"/>
        </w:rPr>
        <w:t xml:space="preserve">dat </w:t>
      </w:r>
      <w:r>
        <w:rPr>
          <w:lang w:eastAsia="nl-BE"/>
        </w:rPr>
        <w:t>a</w:t>
      </w:r>
      <w:r w:rsidR="008E47C7" w:rsidRPr="008E47C7">
        <w:rPr>
          <w:lang w:eastAsia="nl-BE"/>
        </w:rPr>
        <w:t>rtificiële intelligentie is voor veel jongeren geen ver-van-hun-</w:t>
      </w:r>
      <w:proofErr w:type="spellStart"/>
      <w:r w:rsidR="008E47C7" w:rsidRPr="008E47C7">
        <w:rPr>
          <w:lang w:eastAsia="nl-BE"/>
        </w:rPr>
        <w:t>bedshow</w:t>
      </w:r>
      <w:proofErr w:type="spellEnd"/>
      <w:r w:rsidR="008E47C7" w:rsidRPr="008E47C7">
        <w:rPr>
          <w:lang w:eastAsia="nl-BE"/>
        </w:rPr>
        <w:t xml:space="preserve">, maar iets waar ze bijna dagelijks mee in contact komen, dikwijls bewust maar soms ook onbewust. Dat gebeurt bijvoorbeeld wanneer </w:t>
      </w:r>
      <w:proofErr w:type="spellStart"/>
      <w:r w:rsidR="008E47C7" w:rsidRPr="008E47C7">
        <w:rPr>
          <w:lang w:eastAsia="nl-BE"/>
        </w:rPr>
        <w:t>TikTok</w:t>
      </w:r>
      <w:proofErr w:type="spellEnd"/>
      <w:r w:rsidR="008E47C7" w:rsidRPr="008E47C7">
        <w:rPr>
          <w:lang w:eastAsia="nl-BE"/>
        </w:rPr>
        <w:t xml:space="preserve"> en YouTube video’s voorstellen op basis van eerder kijkgedrag, wanneer </w:t>
      </w:r>
      <w:proofErr w:type="spellStart"/>
      <w:r w:rsidR="008E47C7" w:rsidRPr="008E47C7">
        <w:rPr>
          <w:lang w:eastAsia="nl-BE"/>
        </w:rPr>
        <w:t>Spotify</w:t>
      </w:r>
      <w:proofErr w:type="spellEnd"/>
      <w:r w:rsidR="008E47C7" w:rsidRPr="008E47C7">
        <w:rPr>
          <w:lang w:eastAsia="nl-BE"/>
        </w:rPr>
        <w:t xml:space="preserve"> muziek aanbeveelt, wanneer Snapchat of Instagram filters gebruiken die gezichten herkennen, of wanneer leerlingen een </w:t>
      </w:r>
      <w:proofErr w:type="spellStart"/>
      <w:r w:rsidR="008E47C7" w:rsidRPr="008E47C7">
        <w:rPr>
          <w:lang w:eastAsia="nl-BE"/>
        </w:rPr>
        <w:t>chatbot</w:t>
      </w:r>
      <w:proofErr w:type="spellEnd"/>
      <w:r w:rsidR="008E47C7" w:rsidRPr="008E47C7">
        <w:rPr>
          <w:lang w:eastAsia="nl-BE"/>
        </w:rPr>
        <w:t xml:space="preserve"> zoals </w:t>
      </w:r>
      <w:proofErr w:type="spellStart"/>
      <w:r w:rsidR="008E47C7" w:rsidRPr="008E47C7">
        <w:rPr>
          <w:lang w:eastAsia="nl-BE"/>
        </w:rPr>
        <w:t>ChatGPT</w:t>
      </w:r>
      <w:proofErr w:type="spellEnd"/>
      <w:r w:rsidR="008E47C7" w:rsidRPr="008E47C7">
        <w:rPr>
          <w:lang w:eastAsia="nl-BE"/>
        </w:rPr>
        <w:t xml:space="preserve"> raadplegen voor een samenvatting, idee of antwoord op een vraag. Ook zoekmachines, navigatie-apps en webshops maken gebruik van systemen die voorspellen, selecteren en aanbevelen.</w:t>
      </w:r>
    </w:p>
    <w:p w14:paraId="6A87DBBA" w14:textId="77777777" w:rsidR="008E47C7" w:rsidRDefault="008E47C7" w:rsidP="008E47C7">
      <w:pPr>
        <w:spacing w:before="100" w:beforeAutospacing="1" w:after="100" w:afterAutospacing="1" w:line="240" w:lineRule="auto"/>
        <w:rPr>
          <w:rFonts w:eastAsia="Times New Roman" w:cstheme="minorHAnsi"/>
          <w:lang w:eastAsia="nl-BE"/>
        </w:rPr>
      </w:pPr>
      <w:r w:rsidRPr="00CE7B0A">
        <w:rPr>
          <w:rFonts w:eastAsia="Times New Roman" w:cstheme="minorHAnsi"/>
          <w:lang w:eastAsia="nl-BE"/>
        </w:rPr>
        <w:t>Daardoor komen jongeren al op jonge leeftijd in aanraking met AI, vaak zonder dat ze precies weten wat er op de achtergrond gebeurt. AI is voor hen dus niet alleen een losstaande tool, maar ook iets dat verweven zit in apps en platformen die ze dagelijks gebruiken. Voor dit onderzoek is het daarom belangrijk om AI niet te benaderen als een abstract technologisch begrip, maar als iets dat al aanwezig is in de concrete leefwereld van leerlingen uit de eerste graad.</w:t>
      </w:r>
    </w:p>
    <w:p w14:paraId="537D476F" w14:textId="77777777" w:rsidR="008E47C7" w:rsidRDefault="008E47C7" w:rsidP="008E47C7">
      <w:pPr>
        <w:pStyle w:val="Kop2"/>
        <w:numPr>
          <w:ilvl w:val="1"/>
          <w:numId w:val="5"/>
        </w:numPr>
        <w:rPr>
          <w:rFonts w:eastAsia="Times New Roman"/>
          <w:lang w:eastAsia="nl-BE"/>
        </w:rPr>
      </w:pPr>
      <w:r w:rsidRPr="32A438F7">
        <w:rPr>
          <w:rFonts w:eastAsia="Times New Roman"/>
          <w:lang w:eastAsia="nl-BE"/>
        </w:rPr>
        <w:t>Kansen en risico’s van AI en onderwijs</w:t>
      </w:r>
    </w:p>
    <w:p w14:paraId="6E0DAFFD" w14:textId="56BDC730" w:rsidR="32A438F7" w:rsidRPr="00943A53" w:rsidRDefault="00004F7D" w:rsidP="32A438F7">
      <w:r>
        <w:t xml:space="preserve">De kansen en risico’s van AI in onderwijs worden onder meer besproken door </w:t>
      </w:r>
      <w:proofErr w:type="spellStart"/>
      <w:r>
        <w:t>Wulgaert</w:t>
      </w:r>
      <w:proofErr w:type="spellEnd"/>
      <w:r>
        <w:t xml:space="preserve"> (2024) en Last en </w:t>
      </w:r>
      <w:proofErr w:type="spellStart"/>
      <w:r>
        <w:t>Sprakel</w:t>
      </w:r>
      <w:proofErr w:type="spellEnd"/>
      <w:r>
        <w:t xml:space="preserve"> (2024). Zij benadrukken dat AI leerlingen kan ondersteunen bij leren, schrijven, samenvatten en ideeën ontwikkelen, maar dat begeleiding noodzakelijk blijft. Leerlingen moeten leren dat AI-output fouten kan bevatten en dat betrouwbaarheid, privacy, bias en verantwoord </w:t>
      </w:r>
      <w:r>
        <w:lastRenderedPageBreak/>
        <w:t xml:space="preserve">gebruik belangrijke aandachtspunten zijn. Ook </w:t>
      </w:r>
      <w:proofErr w:type="spellStart"/>
      <w:r>
        <w:t>Su</w:t>
      </w:r>
      <w:proofErr w:type="spellEnd"/>
      <w:r>
        <w:t xml:space="preserve">, </w:t>
      </w:r>
      <w:proofErr w:type="spellStart"/>
      <w:r>
        <w:t>Ng</w:t>
      </w:r>
      <w:proofErr w:type="spellEnd"/>
      <w:r>
        <w:t xml:space="preserve"> en </w:t>
      </w:r>
      <w:proofErr w:type="spellStart"/>
      <w:r>
        <w:t>Chu</w:t>
      </w:r>
      <w:proofErr w:type="spellEnd"/>
      <w:r>
        <w:t xml:space="preserve"> (2023) wijzen op het belang van kennis, vaardigheden en attitudes binnen AI-geletterdheid.</w:t>
      </w:r>
    </w:p>
    <w:p w14:paraId="3B1FA0F5" w14:textId="77777777" w:rsidR="00943A53" w:rsidRPr="00943A53" w:rsidRDefault="00943A53" w:rsidP="00943A53">
      <w:pPr>
        <w:spacing w:before="100" w:beforeAutospacing="1" w:after="100" w:afterAutospacing="1" w:line="240" w:lineRule="auto"/>
        <w:rPr>
          <w:rFonts w:eastAsia="Times New Roman" w:cstheme="minorHAnsi"/>
          <w:lang w:eastAsia="nl-BE"/>
        </w:rPr>
      </w:pPr>
      <w:r w:rsidRPr="00943A53">
        <w:rPr>
          <w:rFonts w:eastAsia="Times New Roman" w:cstheme="minorHAnsi"/>
          <w:lang w:eastAsia="nl-BE"/>
        </w:rPr>
        <w:t>Artificiële intelligentie biedt leerlingen heel wat mogelijkheden. AI kan helpen om informatie te zoeken, ideeën te verzamelen, teksten samen te vatten of snel uitleg te geven bij een vraag. Daarnaast beperkt AI zich niet tot tekst: ook beelden, video’s en andere media kunnen vandaag snel met behulp van AI gegenereerd of aangepast worden. Dat biedt creatieve mogelijkheden, maar roept tegelijk ook nieuwe vragen op over betrouwbaarheid, auteurschap en misleiding.</w:t>
      </w:r>
    </w:p>
    <w:p w14:paraId="476EBC90" w14:textId="77777777" w:rsidR="00943A53" w:rsidRPr="00943A53" w:rsidRDefault="00943A53" w:rsidP="00943A53">
      <w:pPr>
        <w:spacing w:before="100" w:beforeAutospacing="1" w:after="100" w:afterAutospacing="1" w:line="240" w:lineRule="auto"/>
        <w:rPr>
          <w:rFonts w:eastAsia="Times New Roman" w:cstheme="minorHAnsi"/>
          <w:lang w:eastAsia="nl-BE"/>
        </w:rPr>
      </w:pPr>
      <w:r w:rsidRPr="00943A53">
        <w:rPr>
          <w:rFonts w:eastAsia="Times New Roman" w:cstheme="minorHAnsi"/>
          <w:lang w:eastAsia="nl-BE"/>
        </w:rPr>
        <w:t>Tegelijk zijn AI-antwoorden niet altijd correct, kunnen ze gekleurd of onvolledig zijn en roept het gebruik van zulke tools ook vragen op rond privacy, betrouwbaarheid en afhankelijkheid. Bij beeld- en mediageneratie komt daar nog het risico bij van gemanipuleerde of misleidende inhoud, zoals realistisch ogende beelden die niet echt zijn. Voor leerlingen is AI dus niet alleen een handig hulpmiddel, maar ook een technologie waarmee ze op een veilige, kritische en verantwoorde manier moeten leren omgaan. Binnen dit onderzoek is het daarom belangrijk om zowel de kansen als de beperkingen van AI zichtbaar te maken.</w:t>
      </w:r>
    </w:p>
    <w:p w14:paraId="7E44CDEE" w14:textId="77777777" w:rsidR="00943A53" w:rsidRPr="00943A53" w:rsidRDefault="00943A53" w:rsidP="00943A53">
      <w:pPr>
        <w:spacing w:before="100" w:beforeAutospacing="1" w:after="100" w:afterAutospacing="1" w:line="240" w:lineRule="auto"/>
        <w:rPr>
          <w:rFonts w:eastAsia="Times New Roman" w:cstheme="minorHAnsi"/>
          <w:lang w:eastAsia="nl-BE"/>
        </w:rPr>
      </w:pPr>
      <w:r w:rsidRPr="00943A53">
        <w:rPr>
          <w:rFonts w:eastAsia="Times New Roman" w:cstheme="minorHAnsi"/>
          <w:lang w:eastAsia="nl-BE"/>
        </w:rPr>
        <w:t>Voor leerlingen uit de eerste graad liggen de educatieve kansen van AI vooral in laagdrempelige ondersteuning tijdens het leerproces. AI kan bijvoorbeeld helpen om een moeilijke tekst eenvoudiger te verwoorden, extra voorbeelden te geven, begrippen uit te leggen op verschillende niveaus of leerlingen op weg te helpen bij een brainstorm. Ook kan AI taalsteun bieden, bijvoorbeeld door zinnen te herformuleren, structuur aan te brengen in ideeën of suggesties te geven voor een betere woordkeuze. Binnen een klascontext kan dit kansen bieden voor differentiatie, omdat leerlingen op hun eigen tempo bijkomende uitleg of oefenkansen kunnen vragen. Tegelijk blijft begeleiding noodzakelijk: leerlingen moeten leren dat AI-output altijd gecontroleerd, vergeleken en kritisch beoordeeld moet worden.</w:t>
      </w:r>
    </w:p>
    <w:p w14:paraId="309D19B3" w14:textId="77777777" w:rsidR="00943A53" w:rsidRPr="00943A53" w:rsidRDefault="00943A53" w:rsidP="00943A53">
      <w:pPr>
        <w:spacing w:before="100" w:beforeAutospacing="1" w:after="100" w:afterAutospacing="1" w:line="240" w:lineRule="auto"/>
        <w:rPr>
          <w:rFonts w:eastAsia="Times New Roman" w:cstheme="minorHAnsi"/>
          <w:lang w:eastAsia="nl-BE"/>
        </w:rPr>
      </w:pPr>
      <w:r w:rsidRPr="00943A53">
        <w:rPr>
          <w:rFonts w:eastAsia="Times New Roman" w:cstheme="minorHAnsi"/>
          <w:lang w:eastAsia="nl-BE"/>
        </w:rPr>
        <w:t xml:space="preserve">Een belangrijke voorwaarde om AI zinvol te gebruiken, is dat leerlingen leren om gerichte en duidelijke prompts te formuleren. De kwaliteit van een AI-antwoord hangt immers sterk samen met de manier waarop de vraag gesteld wordt. Een vage prompt levert vaak een algemeen of oppervlakkig antwoord op, terwijl een specifieke prompt met context, doel en gewenste vorm meestal bruikbaardere output oplevert. Voor leerlingen betekent promptvaardigheid daarom niet alleen dat ze met een digitale tool leren werken, maar ook dat ze leren nadenken over hun eigen vraag, hun doel en de bruikbaarheid van het antwoord. </w:t>
      </w:r>
      <w:proofErr w:type="spellStart"/>
      <w:r w:rsidRPr="00943A53">
        <w:rPr>
          <w:rFonts w:eastAsia="Times New Roman" w:cstheme="minorHAnsi"/>
          <w:lang w:eastAsia="nl-BE"/>
        </w:rPr>
        <w:t>Prompten</w:t>
      </w:r>
      <w:proofErr w:type="spellEnd"/>
      <w:r w:rsidRPr="00943A53">
        <w:rPr>
          <w:rFonts w:eastAsia="Times New Roman" w:cstheme="minorHAnsi"/>
          <w:lang w:eastAsia="nl-BE"/>
        </w:rPr>
        <w:t xml:space="preserve"> kan zo bijdragen aan kritisch denken en zelfregulatie, op voorwaarde dat AI niet wordt gebruikt als vervanging van het eigen denkproces, maar als hulpmiddel om ideeën te verkennen, uitleg te krijgen of werk te verbeteren.</w:t>
      </w:r>
    </w:p>
    <w:p w14:paraId="0F60E7CF" w14:textId="503C7138" w:rsidR="32A438F7" w:rsidRDefault="32A438F7" w:rsidP="32A438F7"/>
    <w:p w14:paraId="5690D8E6" w14:textId="77777777" w:rsidR="00B31679" w:rsidRDefault="0065513F" w:rsidP="00B31679">
      <w:pPr>
        <w:pStyle w:val="Kop2"/>
        <w:numPr>
          <w:ilvl w:val="1"/>
          <w:numId w:val="5"/>
        </w:numPr>
      </w:pPr>
      <w:r>
        <w:t>Geschikte d</w:t>
      </w:r>
      <w:r w:rsidR="00B31679">
        <w:t xml:space="preserve">idactische aanpakken </w:t>
      </w:r>
      <w:r>
        <w:t>voor</w:t>
      </w:r>
      <w:r w:rsidR="00B31679">
        <w:t xml:space="preserve"> onze leerlingen</w:t>
      </w:r>
    </w:p>
    <w:p w14:paraId="4B14882D" w14:textId="26B2179D" w:rsidR="00004F7D" w:rsidRDefault="00004F7D" w:rsidP="00B31679">
      <w:r>
        <w:t xml:space="preserve">Voor de didactische aanpak wordt aangesloten bij </w:t>
      </w:r>
      <w:proofErr w:type="spellStart"/>
      <w:r>
        <w:t>Wulgaert</w:t>
      </w:r>
      <w:proofErr w:type="spellEnd"/>
      <w:r>
        <w:t xml:space="preserve"> (2024) en </w:t>
      </w:r>
      <w:proofErr w:type="spellStart"/>
      <w:r>
        <w:t>Su</w:t>
      </w:r>
      <w:proofErr w:type="spellEnd"/>
      <w:r>
        <w:t xml:space="preserve">, </w:t>
      </w:r>
      <w:proofErr w:type="spellStart"/>
      <w:r>
        <w:t>Ng</w:t>
      </w:r>
      <w:proofErr w:type="spellEnd"/>
      <w:r>
        <w:t xml:space="preserve"> en </w:t>
      </w:r>
      <w:proofErr w:type="spellStart"/>
      <w:r>
        <w:t>Chu</w:t>
      </w:r>
      <w:proofErr w:type="spellEnd"/>
      <w:r>
        <w:t xml:space="preserve"> (2023), die benadrukken dat AI-geletterdheid kennis, vaardigheden en attitudes combineert en leeftijdsgericht moet worden aangebracht. Daarnaast ondersteunen </w:t>
      </w:r>
      <w:proofErr w:type="spellStart"/>
      <w:r>
        <w:t>Ebbens</w:t>
      </w:r>
      <w:proofErr w:type="spellEnd"/>
      <w:r>
        <w:t xml:space="preserve"> en Ettekoven (2015) de keuze voor een actieve leeromgeving, terwijl Vita-</w:t>
      </w:r>
      <w:proofErr w:type="spellStart"/>
      <w:r>
        <w:t>Barrull</w:t>
      </w:r>
      <w:proofErr w:type="spellEnd"/>
      <w:r>
        <w:t xml:space="preserve"> et al. (2024) aantonen dat bordspellen kunnen bijdragen aan motivatie, interactie en competentieontwikkeling.</w:t>
      </w:r>
    </w:p>
    <w:p w14:paraId="16E5BAB9" w14:textId="77777777" w:rsidR="00B31679" w:rsidRDefault="00B31679" w:rsidP="00B31679">
      <w:r>
        <w:t>Om een breed inzetbaar ontwerp te ontwikkelen dat tegemoetkomt aan de vastgestelde noden, moet het nauw aansluiten bij de leefwereld van jongeren. Daarnaast is het belangrijk dat kennis, vaardigheden en attitudes in samenhang aan bod komen. Leeftijdsgericht betekent in deze context niet alleen herkenbaar en relevant zijn voor de doelgroep, maar ook dat de leerinhouden helder, concreet en toegankelijk worden aangeboden.</w:t>
      </w:r>
    </w:p>
    <w:p w14:paraId="02EB378F" w14:textId="77777777" w:rsidR="00B31679" w:rsidRDefault="00B31679" w:rsidP="00B31679"/>
    <w:p w14:paraId="31E1EF14" w14:textId="77777777" w:rsidR="00B31679" w:rsidRDefault="00B31679" w:rsidP="00B31679">
      <w:pPr>
        <w:pStyle w:val="Kop2"/>
        <w:numPr>
          <w:ilvl w:val="1"/>
          <w:numId w:val="5"/>
        </w:numPr>
      </w:pPr>
      <w:r>
        <w:t xml:space="preserve">Game-base </w:t>
      </w:r>
      <w:proofErr w:type="spellStart"/>
      <w:r>
        <w:t>learning</w:t>
      </w:r>
      <w:proofErr w:type="spellEnd"/>
      <w:r>
        <w:t xml:space="preserve"> als didactische werkvorm</w:t>
      </w:r>
    </w:p>
    <w:p w14:paraId="6A05A809" w14:textId="77777777" w:rsidR="009D01D5" w:rsidRDefault="009D01D5" w:rsidP="00B31679">
      <w:pPr>
        <w:pStyle w:val="Geenafstand"/>
      </w:pPr>
    </w:p>
    <w:p w14:paraId="54B5574D" w14:textId="77777777" w:rsidR="00A13DC4" w:rsidRPr="00A13DC4" w:rsidRDefault="00A13DC4" w:rsidP="00A13DC4">
      <w:pPr>
        <w:pStyle w:val="Normaalweb"/>
        <w:rPr>
          <w:rFonts w:asciiTheme="minorHAnsi" w:hAnsiTheme="minorHAnsi" w:cstheme="minorHAnsi"/>
          <w:sz w:val="22"/>
          <w:szCs w:val="22"/>
        </w:rPr>
      </w:pPr>
      <w:r w:rsidRPr="00A13DC4">
        <w:rPr>
          <w:rFonts w:asciiTheme="minorHAnsi" w:hAnsiTheme="minorHAnsi" w:cstheme="minorHAnsi"/>
          <w:sz w:val="22"/>
          <w:szCs w:val="22"/>
        </w:rPr>
        <w:t xml:space="preserve">In dit ontwerponderzoek wordt gekozen voor </w:t>
      </w:r>
      <w:r w:rsidRPr="00A13DC4">
        <w:rPr>
          <w:rStyle w:val="Zwaar"/>
          <w:rFonts w:asciiTheme="minorHAnsi" w:eastAsiaTheme="majorEastAsia" w:hAnsiTheme="minorHAnsi" w:cstheme="minorHAnsi"/>
          <w:sz w:val="22"/>
          <w:szCs w:val="22"/>
        </w:rPr>
        <w:t>game-</w:t>
      </w:r>
      <w:proofErr w:type="spellStart"/>
      <w:r w:rsidRPr="00A13DC4">
        <w:rPr>
          <w:rStyle w:val="Zwaar"/>
          <w:rFonts w:asciiTheme="minorHAnsi" w:eastAsiaTheme="majorEastAsia" w:hAnsiTheme="minorHAnsi" w:cstheme="minorHAnsi"/>
          <w:sz w:val="22"/>
          <w:szCs w:val="22"/>
        </w:rPr>
        <w:t>based</w:t>
      </w:r>
      <w:proofErr w:type="spellEnd"/>
      <w:r w:rsidRPr="00A13DC4">
        <w:rPr>
          <w:rStyle w:val="Zwaar"/>
          <w:rFonts w:asciiTheme="minorHAnsi" w:eastAsiaTheme="majorEastAsia" w:hAnsiTheme="minorHAnsi" w:cstheme="minorHAnsi"/>
          <w:sz w:val="22"/>
          <w:szCs w:val="22"/>
        </w:rPr>
        <w:t xml:space="preserve"> </w:t>
      </w:r>
      <w:proofErr w:type="spellStart"/>
      <w:r w:rsidRPr="00A13DC4">
        <w:rPr>
          <w:rStyle w:val="Zwaar"/>
          <w:rFonts w:asciiTheme="minorHAnsi" w:eastAsiaTheme="majorEastAsia" w:hAnsiTheme="minorHAnsi" w:cstheme="minorHAnsi"/>
          <w:sz w:val="22"/>
          <w:szCs w:val="22"/>
        </w:rPr>
        <w:t>learning</w:t>
      </w:r>
      <w:proofErr w:type="spellEnd"/>
      <w:r w:rsidRPr="00A13DC4">
        <w:rPr>
          <w:rFonts w:asciiTheme="minorHAnsi" w:hAnsiTheme="minorHAnsi" w:cstheme="minorHAnsi"/>
          <w:sz w:val="22"/>
          <w:szCs w:val="22"/>
        </w:rPr>
        <w:t xml:space="preserve"> als didactische werkvorm om leerlingen actief te betrekken bij het leren over AI-geletterdheid. Deze keuze sluit aan bij inzichten rond effectief leren. </w:t>
      </w:r>
      <w:proofErr w:type="spellStart"/>
      <w:r w:rsidRPr="00A13DC4">
        <w:rPr>
          <w:rFonts w:asciiTheme="minorHAnsi" w:hAnsiTheme="minorHAnsi" w:cstheme="minorHAnsi"/>
          <w:sz w:val="22"/>
          <w:szCs w:val="22"/>
        </w:rPr>
        <w:t>Ebbens</w:t>
      </w:r>
      <w:proofErr w:type="spellEnd"/>
      <w:r w:rsidRPr="00A13DC4">
        <w:rPr>
          <w:rFonts w:asciiTheme="minorHAnsi" w:hAnsiTheme="minorHAnsi" w:cstheme="minorHAnsi"/>
          <w:sz w:val="22"/>
          <w:szCs w:val="22"/>
        </w:rPr>
        <w:t xml:space="preserve"> en Ettekoven (2015) benadrukken dat leren sterker wordt wanneer leerlingen actief met de leerinhoud aan de slag gaan, betekenis kunnen geven aan wat ze leren en nieuwe inzichten verwerken via interactie en toepassing. Een spelvorm sluit hierbij aan, omdat leerlingen niet alleen informatie ontvangen, maar opdrachten uitvoeren, keuzes maken, overleggen en hun redenering verantwoorden.</w:t>
      </w:r>
    </w:p>
    <w:p w14:paraId="4BE30EC5" w14:textId="77777777" w:rsidR="00A13DC4" w:rsidRPr="00A13DC4" w:rsidRDefault="00A13DC4" w:rsidP="00A13DC4">
      <w:pPr>
        <w:pStyle w:val="Normaalweb"/>
        <w:rPr>
          <w:rFonts w:asciiTheme="minorHAnsi" w:hAnsiTheme="minorHAnsi" w:cstheme="minorHAnsi"/>
          <w:sz w:val="22"/>
          <w:szCs w:val="22"/>
        </w:rPr>
      </w:pPr>
      <w:r w:rsidRPr="00A13DC4">
        <w:rPr>
          <w:rFonts w:asciiTheme="minorHAnsi" w:hAnsiTheme="minorHAnsi" w:cstheme="minorHAnsi"/>
          <w:sz w:val="22"/>
          <w:szCs w:val="22"/>
        </w:rPr>
        <w:t>Ook Vita-</w:t>
      </w:r>
      <w:proofErr w:type="spellStart"/>
      <w:r w:rsidRPr="00A13DC4">
        <w:rPr>
          <w:rFonts w:asciiTheme="minorHAnsi" w:hAnsiTheme="minorHAnsi" w:cstheme="minorHAnsi"/>
          <w:sz w:val="22"/>
          <w:szCs w:val="22"/>
        </w:rPr>
        <w:t>Barrull</w:t>
      </w:r>
      <w:proofErr w:type="spellEnd"/>
      <w:r w:rsidRPr="00A13DC4">
        <w:rPr>
          <w:rFonts w:asciiTheme="minorHAnsi" w:hAnsiTheme="minorHAnsi" w:cstheme="minorHAnsi"/>
          <w:sz w:val="22"/>
          <w:szCs w:val="22"/>
        </w:rPr>
        <w:t xml:space="preserve"> et al. (2024) beschrijven game-</w:t>
      </w:r>
      <w:proofErr w:type="spellStart"/>
      <w:r w:rsidRPr="00A13DC4">
        <w:rPr>
          <w:rFonts w:asciiTheme="minorHAnsi" w:hAnsiTheme="minorHAnsi" w:cstheme="minorHAnsi"/>
          <w:sz w:val="22"/>
          <w:szCs w:val="22"/>
        </w:rPr>
        <w:t>based</w:t>
      </w:r>
      <w:proofErr w:type="spellEnd"/>
      <w:r w:rsidRPr="00A13DC4">
        <w:rPr>
          <w:rFonts w:asciiTheme="minorHAnsi" w:hAnsiTheme="minorHAnsi" w:cstheme="minorHAnsi"/>
          <w:sz w:val="22"/>
          <w:szCs w:val="22"/>
        </w:rPr>
        <w:t xml:space="preserve"> </w:t>
      </w:r>
      <w:proofErr w:type="spellStart"/>
      <w:r w:rsidRPr="00A13DC4">
        <w:rPr>
          <w:rFonts w:asciiTheme="minorHAnsi" w:hAnsiTheme="minorHAnsi" w:cstheme="minorHAnsi"/>
          <w:sz w:val="22"/>
          <w:szCs w:val="22"/>
        </w:rPr>
        <w:t>learning</w:t>
      </w:r>
      <w:proofErr w:type="spellEnd"/>
      <w:r w:rsidRPr="00A13DC4">
        <w:rPr>
          <w:rFonts w:asciiTheme="minorHAnsi" w:hAnsiTheme="minorHAnsi" w:cstheme="minorHAnsi"/>
          <w:sz w:val="22"/>
          <w:szCs w:val="22"/>
        </w:rPr>
        <w:t xml:space="preserve"> als een actieve werkvorm waarbij bordspellen kunnen worden ingezet om kennis, vaardigheden en competenties te ontwikkelen. Volgens hen kunnen bordspellen leerlingen motiveren doordat ze uitdaging, plezier en actieve deelname combineren. Daarbij is niet alleen de expliciete leerinhoud van belang, zoals vragen en opdrachten, maar ook wat tijdens het spelen ontstaat door samenwerking, overleg en reflectie. Dat sluit aan bij dit ontwerp: de vragen en opdrachten rond AI zorgen voor inhoudelijke verwerking, terwijl de groepsdilemma’s en overlegmomenten leerlingen stimuleren om kritisch na te denken en hun standpunt te verwoorden.</w:t>
      </w:r>
    </w:p>
    <w:p w14:paraId="75A25EA1" w14:textId="77777777" w:rsidR="00017AFE" w:rsidRDefault="00017AFE" w:rsidP="00B31679">
      <w:pPr>
        <w:pStyle w:val="Geenafstand"/>
      </w:pPr>
    </w:p>
    <w:p w14:paraId="71154424" w14:textId="77777777" w:rsidR="00017AFE" w:rsidRDefault="00017AFE" w:rsidP="00B31679">
      <w:pPr>
        <w:pStyle w:val="Geenafstand"/>
      </w:pPr>
    </w:p>
    <w:p w14:paraId="6EE54918" w14:textId="77777777" w:rsidR="009D01D5" w:rsidRDefault="009D01D5" w:rsidP="009D01D5">
      <w:pPr>
        <w:pStyle w:val="Kop2"/>
        <w:numPr>
          <w:ilvl w:val="1"/>
          <w:numId w:val="5"/>
        </w:numPr>
      </w:pPr>
      <w:r>
        <w:t>Synthese van de literatuur</w:t>
      </w:r>
    </w:p>
    <w:p w14:paraId="4E17DCF5" w14:textId="77777777" w:rsidR="009D01D5" w:rsidRDefault="009D01D5" w:rsidP="009D01D5">
      <w:pPr>
        <w:pStyle w:val="Normaalweb"/>
        <w:rPr>
          <w:rFonts w:asciiTheme="minorHAnsi" w:hAnsiTheme="minorHAnsi" w:cstheme="minorHAnsi"/>
          <w:sz w:val="22"/>
          <w:szCs w:val="22"/>
        </w:rPr>
      </w:pPr>
      <w:r w:rsidRPr="009D01D5">
        <w:rPr>
          <w:rFonts w:asciiTheme="minorHAnsi" w:hAnsiTheme="minorHAnsi" w:cstheme="minorHAnsi"/>
          <w:sz w:val="22"/>
          <w:szCs w:val="22"/>
        </w:rPr>
        <w:t xml:space="preserve">Uit de literatuur blijkt dat AI-geletterdheid bij jongeren van 12 tot 14 jaar meer omvat dan enkel het gebruiken van AI-tools. Verschillende bronnen benaderen AI-geletterdheid als een samenspel van kennis, vaardigheden en attitudes, waarbij leerlingen niet alleen moeten begrijpen wat artificiële intelligentie is en hoe het werkt, maar ook moeten leren omgaan met AI-toepassingen en kritisch reflecteren over de kansen, risico’s en ethische implicaties ervan. Omdat AI bovendien al sterk aanwezig is in de leefwereld van jongeren, ontstaat er een duidelijke nood aan een onderwijsaanbod dat aansluit bij hun dagelijkse realiteit en hen helpt om AI op een bewuste en verantwoorde manier te benaderen. Voor de eerste graad secundair onderwijs betekent dit dat een didactisch ontwerp rond AI-geletterdheid inhoudelijk correct, leefwereldgericht, leeftijdsadequaat en activerend moet zijn. De literatuur suggereert bovendien dat een </w:t>
      </w:r>
      <w:proofErr w:type="spellStart"/>
      <w:r w:rsidRPr="009D01D5">
        <w:rPr>
          <w:rFonts w:asciiTheme="minorHAnsi" w:hAnsiTheme="minorHAnsi" w:cstheme="minorHAnsi"/>
          <w:sz w:val="22"/>
          <w:szCs w:val="22"/>
        </w:rPr>
        <w:t>spelgebaseerde</w:t>
      </w:r>
      <w:proofErr w:type="spellEnd"/>
      <w:r w:rsidRPr="009D01D5">
        <w:rPr>
          <w:rFonts w:asciiTheme="minorHAnsi" w:hAnsiTheme="minorHAnsi" w:cstheme="minorHAnsi"/>
          <w:sz w:val="22"/>
          <w:szCs w:val="22"/>
        </w:rPr>
        <w:t xml:space="preserve"> werkvorm, zoals een bordspel, daarbij een bruikbare context kan vormen voor actieve betrokkenheid, inhoudelijke verwerking en interactie tussen leerlingen.</w:t>
      </w:r>
    </w:p>
    <w:p w14:paraId="58C21225" w14:textId="77777777" w:rsidR="009D01D5" w:rsidRDefault="009D01D5" w:rsidP="009D01D5">
      <w:pPr>
        <w:pStyle w:val="Kop2"/>
        <w:numPr>
          <w:ilvl w:val="1"/>
          <w:numId w:val="5"/>
        </w:numPr>
      </w:pPr>
      <w:r>
        <w:t>Ontwerpcriteria op basis van de literatuur</w:t>
      </w:r>
    </w:p>
    <w:p w14:paraId="5A39BBE3" w14:textId="5858170E" w:rsidR="00B50DA4" w:rsidRPr="00AD39EB" w:rsidRDefault="009B2433" w:rsidP="00B50DA4">
      <w:pPr>
        <w:rPr>
          <w:rFonts w:cstheme="minorHAnsi"/>
        </w:rPr>
      </w:pPr>
      <w:r>
        <w:t>Volgende criteria dienen als richtinggevend kader voor het verdere ontwerp van het didactisch materiaal</w:t>
      </w:r>
      <w:r>
        <w:rPr>
          <w:rFonts w:cstheme="minorHAnsi"/>
        </w:rPr>
        <w:t xml:space="preserve"> :</w:t>
      </w:r>
    </w:p>
    <w:p w14:paraId="59401859" w14:textId="1D947264" w:rsidR="009D01D5" w:rsidRPr="00AD39EB" w:rsidRDefault="009D01D5" w:rsidP="009D01D5">
      <w:pPr>
        <w:spacing w:after="0" w:line="240" w:lineRule="auto"/>
        <w:rPr>
          <w:rFonts w:eastAsia="Times New Roman" w:cstheme="minorHAnsi"/>
          <w:lang w:eastAsia="nl-BE"/>
        </w:rPr>
      </w:pPr>
      <w:r w:rsidRPr="00AD39EB">
        <w:rPr>
          <w:rFonts w:eastAsia="Times New Roman" w:cstheme="minorHAnsi"/>
          <w:lang w:eastAsia="nl-BE"/>
        </w:rPr>
        <w:t>  Aansluiten bij de leefwereld van leerlingen</w:t>
      </w:r>
      <w:r w:rsidR="009B2433">
        <w:rPr>
          <w:rFonts w:eastAsia="Times New Roman" w:cstheme="minorHAnsi"/>
          <w:lang w:eastAsia="nl-BE"/>
        </w:rPr>
        <w:t>.</w:t>
      </w:r>
      <w:r w:rsidRPr="00AD39EB">
        <w:rPr>
          <w:rFonts w:eastAsia="Times New Roman" w:cstheme="minorHAnsi"/>
          <w:lang w:eastAsia="nl-BE"/>
        </w:rPr>
        <w:t xml:space="preserve"> </w:t>
      </w:r>
    </w:p>
    <w:p w14:paraId="2EDC8331" w14:textId="57EC415D" w:rsidR="009D01D5" w:rsidRPr="00AD39EB" w:rsidRDefault="009D01D5" w:rsidP="009D01D5">
      <w:pPr>
        <w:spacing w:after="0" w:line="240" w:lineRule="auto"/>
        <w:rPr>
          <w:rFonts w:eastAsia="Times New Roman" w:cstheme="minorHAnsi"/>
          <w:lang w:eastAsia="nl-BE"/>
        </w:rPr>
      </w:pPr>
      <w:r w:rsidRPr="00AD39EB">
        <w:rPr>
          <w:rFonts w:eastAsia="Times New Roman" w:cstheme="minorHAnsi"/>
          <w:lang w:eastAsia="nl-BE"/>
        </w:rPr>
        <w:t>  Leeftijdsadequaat, helder en concreet zijn</w:t>
      </w:r>
      <w:r w:rsidR="009B2433">
        <w:rPr>
          <w:rFonts w:eastAsia="Times New Roman" w:cstheme="minorHAnsi"/>
          <w:lang w:eastAsia="nl-BE"/>
        </w:rPr>
        <w:t>.</w:t>
      </w:r>
      <w:r w:rsidRPr="00AD39EB">
        <w:rPr>
          <w:rFonts w:eastAsia="Times New Roman" w:cstheme="minorHAnsi"/>
          <w:lang w:eastAsia="nl-BE"/>
        </w:rPr>
        <w:t xml:space="preserve"> </w:t>
      </w:r>
    </w:p>
    <w:p w14:paraId="619E829D" w14:textId="1687198F" w:rsidR="009D01D5" w:rsidRPr="00AD39EB" w:rsidRDefault="009D01D5" w:rsidP="009D01D5">
      <w:pPr>
        <w:spacing w:after="0" w:line="240" w:lineRule="auto"/>
        <w:rPr>
          <w:rFonts w:eastAsia="Times New Roman" w:cstheme="minorHAnsi"/>
          <w:lang w:eastAsia="nl-BE"/>
        </w:rPr>
      </w:pPr>
      <w:r w:rsidRPr="00AD39EB">
        <w:rPr>
          <w:rFonts w:eastAsia="Times New Roman" w:cstheme="minorHAnsi"/>
          <w:lang w:eastAsia="nl-BE"/>
        </w:rPr>
        <w:t>  Kennis, vaardigheden en attitudes combineren</w:t>
      </w:r>
      <w:r w:rsidR="009B2433">
        <w:rPr>
          <w:rFonts w:eastAsia="Times New Roman" w:cstheme="minorHAnsi"/>
          <w:lang w:eastAsia="nl-BE"/>
        </w:rPr>
        <w:t>.</w:t>
      </w:r>
      <w:r w:rsidRPr="00AD39EB">
        <w:rPr>
          <w:rFonts w:eastAsia="Times New Roman" w:cstheme="minorHAnsi"/>
          <w:lang w:eastAsia="nl-BE"/>
        </w:rPr>
        <w:t xml:space="preserve"> </w:t>
      </w:r>
    </w:p>
    <w:p w14:paraId="5A488B49" w14:textId="109DF32F" w:rsidR="009D01D5" w:rsidRPr="00AD39EB" w:rsidRDefault="009D01D5" w:rsidP="009D01D5">
      <w:pPr>
        <w:spacing w:after="0" w:line="240" w:lineRule="auto"/>
        <w:rPr>
          <w:rFonts w:eastAsia="Times New Roman" w:cstheme="minorHAnsi"/>
          <w:lang w:eastAsia="nl-BE"/>
        </w:rPr>
      </w:pPr>
      <w:r w:rsidRPr="00AD39EB">
        <w:rPr>
          <w:rFonts w:eastAsia="Times New Roman" w:cstheme="minorHAnsi"/>
          <w:lang w:eastAsia="nl-BE"/>
        </w:rPr>
        <w:t>  Kritisch en verantwoord omgaan met AI stimuleren</w:t>
      </w:r>
      <w:r w:rsidR="009B2433">
        <w:rPr>
          <w:rFonts w:eastAsia="Times New Roman" w:cstheme="minorHAnsi"/>
          <w:lang w:eastAsia="nl-BE"/>
        </w:rPr>
        <w:t>.</w:t>
      </w:r>
      <w:r w:rsidRPr="00AD39EB">
        <w:rPr>
          <w:rFonts w:eastAsia="Times New Roman" w:cstheme="minorHAnsi"/>
          <w:lang w:eastAsia="nl-BE"/>
        </w:rPr>
        <w:t xml:space="preserve"> </w:t>
      </w:r>
    </w:p>
    <w:p w14:paraId="1E7050B7" w14:textId="66CE3A42" w:rsidR="009D01D5" w:rsidRPr="00AD39EB" w:rsidRDefault="009D01D5" w:rsidP="009D01D5">
      <w:pPr>
        <w:spacing w:after="0" w:line="240" w:lineRule="auto"/>
        <w:rPr>
          <w:rFonts w:eastAsia="Times New Roman" w:cstheme="minorHAnsi"/>
          <w:lang w:eastAsia="nl-BE"/>
        </w:rPr>
      </w:pPr>
      <w:r w:rsidRPr="00AD39EB">
        <w:rPr>
          <w:rFonts w:eastAsia="Times New Roman" w:cstheme="minorHAnsi"/>
          <w:lang w:eastAsia="nl-BE"/>
        </w:rPr>
        <w:t>  Leerlingen actief betrekken</w:t>
      </w:r>
      <w:r w:rsidR="009B2433">
        <w:rPr>
          <w:rFonts w:eastAsia="Times New Roman" w:cstheme="minorHAnsi"/>
          <w:lang w:eastAsia="nl-BE"/>
        </w:rPr>
        <w:t>.</w:t>
      </w:r>
      <w:r w:rsidRPr="00AD39EB">
        <w:rPr>
          <w:rFonts w:eastAsia="Times New Roman" w:cstheme="minorHAnsi"/>
          <w:lang w:eastAsia="nl-BE"/>
        </w:rPr>
        <w:t xml:space="preserve"> </w:t>
      </w:r>
    </w:p>
    <w:p w14:paraId="7E63DE5C" w14:textId="2D8873C6" w:rsidR="009D01D5" w:rsidRPr="00AD39EB" w:rsidRDefault="009D01D5" w:rsidP="009D01D5">
      <w:pPr>
        <w:spacing w:after="0" w:line="240" w:lineRule="auto"/>
        <w:rPr>
          <w:rFonts w:eastAsia="Times New Roman" w:cstheme="minorHAnsi"/>
          <w:lang w:eastAsia="nl-BE"/>
        </w:rPr>
      </w:pPr>
      <w:r w:rsidRPr="00AD39EB">
        <w:rPr>
          <w:rFonts w:eastAsia="Times New Roman" w:cstheme="minorHAnsi"/>
          <w:lang w:eastAsia="nl-BE"/>
        </w:rPr>
        <w:t>  Interactie, discussie en reflectie mogelijk maken</w:t>
      </w:r>
      <w:r w:rsidR="009B2433">
        <w:rPr>
          <w:rFonts w:eastAsia="Times New Roman" w:cstheme="minorHAnsi"/>
          <w:lang w:eastAsia="nl-BE"/>
        </w:rPr>
        <w:t>.</w:t>
      </w:r>
    </w:p>
    <w:p w14:paraId="4CB92928" w14:textId="46795438" w:rsidR="009D01D5" w:rsidRPr="00AD39EB" w:rsidRDefault="009D01D5" w:rsidP="009D01D5">
      <w:pPr>
        <w:spacing w:after="0" w:line="240" w:lineRule="auto"/>
        <w:rPr>
          <w:rFonts w:eastAsia="Times New Roman" w:cstheme="minorHAnsi"/>
          <w:lang w:eastAsia="nl-BE"/>
        </w:rPr>
      </w:pPr>
      <w:r w:rsidRPr="00AD39EB">
        <w:rPr>
          <w:rFonts w:eastAsia="Times New Roman" w:cstheme="minorHAnsi"/>
          <w:lang w:eastAsia="nl-BE"/>
        </w:rPr>
        <w:t xml:space="preserve">  Inzetbaar zijn binnen het </w:t>
      </w:r>
      <w:proofErr w:type="spellStart"/>
      <w:r w:rsidRPr="00AD39EB">
        <w:rPr>
          <w:rFonts w:eastAsia="Times New Roman" w:cstheme="minorHAnsi"/>
          <w:lang w:eastAsia="nl-BE"/>
        </w:rPr>
        <w:t>klasuur</w:t>
      </w:r>
      <w:proofErr w:type="spellEnd"/>
      <w:r w:rsidR="009B2433">
        <w:rPr>
          <w:rFonts w:eastAsia="Times New Roman" w:cstheme="minorHAnsi"/>
          <w:lang w:eastAsia="nl-BE"/>
        </w:rPr>
        <w:t>.</w:t>
      </w:r>
      <w:r w:rsidRPr="00AD39EB">
        <w:rPr>
          <w:rFonts w:eastAsia="Times New Roman" w:cstheme="minorHAnsi"/>
          <w:lang w:eastAsia="nl-BE"/>
        </w:rPr>
        <w:t xml:space="preserve"> </w:t>
      </w:r>
    </w:p>
    <w:p w14:paraId="2024725A" w14:textId="77777777" w:rsidR="009D01D5" w:rsidRDefault="00477B56" w:rsidP="00544B6D">
      <w:pPr>
        <w:pStyle w:val="Kop1"/>
      </w:pPr>
      <w:r>
        <w:lastRenderedPageBreak/>
        <w:t>Contextanalyse en probleemverkenning</w:t>
      </w:r>
    </w:p>
    <w:p w14:paraId="71913D62" w14:textId="77777777" w:rsidR="00544B6D" w:rsidRDefault="00544B6D" w:rsidP="00544B6D">
      <w:pPr>
        <w:pStyle w:val="Kop2"/>
        <w:numPr>
          <w:ilvl w:val="1"/>
          <w:numId w:val="5"/>
        </w:numPr>
      </w:pPr>
      <w:r>
        <w:t>Ontwerponderzoek</w:t>
      </w:r>
      <w:r w:rsidR="00477B56">
        <w:t xml:space="preserve"> en kader</w:t>
      </w:r>
    </w:p>
    <w:p w14:paraId="1A926614" w14:textId="77777777" w:rsidR="00544B6D" w:rsidRDefault="00544B6D" w:rsidP="00544B6D">
      <w:r>
        <w:t>Dit onderzoek is opgezet als een ontwerponderzoek. Het vertrekt vanuit een concreet praktijkprobleem binnen de schoolcontext, namelijk de nood aan een leeftijdsgericht en onderbouwd aanbod rond AI-geletterdheid voor leerlingen in de eerste graad secundair onderwijs. Op basis van literatuurstudie en contextanalyse wordt een didactisch ontwerp ontwikkeld dat aansluit bij de noden van de doelgroep en de school. Het onderzoek richt zich dus niet alleen op het verkennen van het probleem, maar ook op het ontwerpen van een bruikbare en praktijkgerichte oplossing.</w:t>
      </w:r>
    </w:p>
    <w:p w14:paraId="793DDA93" w14:textId="29C2DC9A" w:rsidR="00544B6D" w:rsidRDefault="00614E6D" w:rsidP="00544B6D">
      <w:r>
        <w:t xml:space="preserve">De methodologische opbouw van dit onderzoek sluit aan bij de ontwerpgerichte aanpak van </w:t>
      </w:r>
      <w:proofErr w:type="spellStart"/>
      <w:r>
        <w:t>Decin</w:t>
      </w:r>
      <w:proofErr w:type="spellEnd"/>
      <w:r>
        <w:t xml:space="preserve"> et al (2021). Er </w:t>
      </w:r>
      <w:r w:rsidR="00544B6D">
        <w:t xml:space="preserve"> wordt gewerkt met het Double </w:t>
      </w:r>
      <w:proofErr w:type="spellStart"/>
      <w:r w:rsidR="00544B6D">
        <w:t>Diamond</w:t>
      </w:r>
      <w:proofErr w:type="spellEnd"/>
      <w:r w:rsidR="00544B6D">
        <w:t>-model. Dit model biedt een duidelijke structuur om een praktijkprobleem eerst breed te verkennen en daarna stapsgewijs toe te werken naar een concrete oplossing. Het vormt de rode draad doorheen zowel het onderzoeksproces als de opbouw van dit rapport.</w:t>
      </w:r>
    </w:p>
    <w:p w14:paraId="5810098C" w14:textId="77777777" w:rsidR="00544B6D" w:rsidRDefault="00544B6D" w:rsidP="00544B6D">
      <w:pPr>
        <w:pStyle w:val="Kop2"/>
        <w:numPr>
          <w:ilvl w:val="1"/>
          <w:numId w:val="5"/>
        </w:numPr>
      </w:pPr>
      <w:r>
        <w:t>Onderzoeksgroep en context</w:t>
      </w:r>
    </w:p>
    <w:p w14:paraId="5A982C67" w14:textId="77777777" w:rsidR="00544B6D" w:rsidRDefault="00402FBB" w:rsidP="00402FBB">
      <w:pPr>
        <w:pStyle w:val="Geenafstand"/>
      </w:pPr>
      <w:r>
        <w:t>Dit onderzoek vindt plaats binnen Sint-Bavo Humaniora Gent en richt zich op leerlingen uit de eerste graad secundair onderwijs. Omdat het didactisch ontwerp voor deze doelgroep ontwikkeld wordt, is het belangrijk om hun ervaringen, voorkennis en noden rond AI mee op te nemen in het onderzoek. Daarnaast worden ook leerkrachten uit verschillende vakken en disciplines betrokken. Zo kan de beginsituatie vanuit meerdere perspectieven in kaart worden gebracht. Bij de interpretatie van hun bevindingen wordt ook rekening gehouden met hun professionele achtergrond, aangezien vakgebied, ervaring en vertrouwdheid met AI een invloed kunnen hebben op hun kijk op het thema.</w:t>
      </w:r>
    </w:p>
    <w:p w14:paraId="41C8F396" w14:textId="77777777" w:rsidR="00402FBB" w:rsidRDefault="00402FBB" w:rsidP="00402FBB">
      <w:pPr>
        <w:pStyle w:val="Geenafstand"/>
      </w:pPr>
    </w:p>
    <w:p w14:paraId="1546B85D" w14:textId="0BFB1BBE" w:rsidR="00402FBB" w:rsidRDefault="00402FBB" w:rsidP="00614E6D">
      <w:pPr>
        <w:pStyle w:val="Kop2"/>
        <w:numPr>
          <w:ilvl w:val="1"/>
          <w:numId w:val="5"/>
        </w:numPr>
      </w:pPr>
      <w:r>
        <w:t xml:space="preserve">Gesprek met prof. </w:t>
      </w:r>
      <w:proofErr w:type="spellStart"/>
      <w:r>
        <w:t>Wyfels</w:t>
      </w:r>
      <w:proofErr w:type="spellEnd"/>
      <w:r>
        <w:t xml:space="preserve"> (</w:t>
      </w:r>
      <w:proofErr w:type="spellStart"/>
      <w:r>
        <w:t>Ugent</w:t>
      </w:r>
      <w:proofErr w:type="spellEnd"/>
      <w:r>
        <w:t>)</w:t>
      </w:r>
    </w:p>
    <w:p w14:paraId="573E4C1F" w14:textId="77777777" w:rsidR="00614E6D" w:rsidRDefault="00614E6D" w:rsidP="00614E6D"/>
    <w:p w14:paraId="2700AB7A" w14:textId="1B75C351" w:rsidR="00614E6D" w:rsidRPr="00614E6D" w:rsidRDefault="00614E6D" w:rsidP="00614E6D">
      <w:pPr>
        <w:pStyle w:val="Normaalweb"/>
        <w:rPr>
          <w:rFonts w:asciiTheme="minorHAnsi" w:hAnsiTheme="minorHAnsi" w:cstheme="minorHAnsi"/>
        </w:rPr>
      </w:pPr>
      <w:r w:rsidRPr="00614E6D">
        <w:rPr>
          <w:rFonts w:asciiTheme="minorHAnsi" w:hAnsiTheme="minorHAnsi" w:cstheme="minorHAnsi"/>
        </w:rPr>
        <w:t xml:space="preserve">Tijdens een bezoek aan de AI-tentoonstelling in </w:t>
      </w:r>
      <w:proofErr w:type="spellStart"/>
      <w:r w:rsidRPr="00614E6D">
        <w:rPr>
          <w:rFonts w:asciiTheme="minorHAnsi" w:hAnsiTheme="minorHAnsi" w:cstheme="minorHAnsi"/>
        </w:rPr>
        <w:t>Technopolis</w:t>
      </w:r>
      <w:proofErr w:type="spellEnd"/>
      <w:r>
        <w:rPr>
          <w:rFonts w:asciiTheme="minorHAnsi" w:hAnsiTheme="minorHAnsi" w:cstheme="minorHAnsi"/>
        </w:rPr>
        <w:t>, op 26/11/2026</w:t>
      </w:r>
      <w:r w:rsidRPr="00614E6D">
        <w:rPr>
          <w:rFonts w:asciiTheme="minorHAnsi" w:hAnsiTheme="minorHAnsi" w:cstheme="minorHAnsi"/>
        </w:rPr>
        <w:t xml:space="preserve"> vond een verkennend expertgesprek plaats met prof. Wyffels van </w:t>
      </w:r>
      <w:proofErr w:type="spellStart"/>
      <w:r w:rsidRPr="00614E6D">
        <w:rPr>
          <w:rFonts w:asciiTheme="minorHAnsi" w:hAnsiTheme="minorHAnsi" w:cstheme="minorHAnsi"/>
        </w:rPr>
        <w:t>UGent</w:t>
      </w:r>
      <w:proofErr w:type="spellEnd"/>
      <w:r w:rsidRPr="00614E6D">
        <w:rPr>
          <w:rFonts w:asciiTheme="minorHAnsi" w:hAnsiTheme="minorHAnsi" w:cstheme="minorHAnsi"/>
        </w:rPr>
        <w:t xml:space="preserve">. Dit gesprek had geen formeel interviewkarakter, maar diende als aanvullende input om het thema artificiële intelligentie in onderwijs scherper te verkennen. De inzichten uit dit gesprek werden gebruikt als richtinggevende bijdrage binnen de probleemverkenning, naast de literatuurstudie, de leerkrachtenbevraging, de </w:t>
      </w:r>
      <w:proofErr w:type="spellStart"/>
      <w:r w:rsidRPr="00614E6D">
        <w:rPr>
          <w:rFonts w:asciiTheme="minorHAnsi" w:hAnsiTheme="minorHAnsi" w:cstheme="minorHAnsi"/>
        </w:rPr>
        <w:t>vakgroepgesprekken</w:t>
      </w:r>
      <w:proofErr w:type="spellEnd"/>
      <w:r w:rsidRPr="00614E6D">
        <w:rPr>
          <w:rFonts w:asciiTheme="minorHAnsi" w:hAnsiTheme="minorHAnsi" w:cstheme="minorHAnsi"/>
        </w:rPr>
        <w:t xml:space="preserve"> en de focusgroep met leerlingen.</w:t>
      </w:r>
    </w:p>
    <w:p w14:paraId="5FBF3625" w14:textId="77777777" w:rsidR="00614E6D" w:rsidRPr="00614E6D" w:rsidRDefault="00614E6D" w:rsidP="00614E6D">
      <w:pPr>
        <w:pStyle w:val="Normaalweb"/>
        <w:rPr>
          <w:rFonts w:asciiTheme="minorHAnsi" w:hAnsiTheme="minorHAnsi" w:cstheme="minorHAnsi"/>
        </w:rPr>
      </w:pPr>
      <w:r w:rsidRPr="00614E6D">
        <w:rPr>
          <w:rFonts w:asciiTheme="minorHAnsi" w:hAnsiTheme="minorHAnsi" w:cstheme="minorHAnsi"/>
        </w:rPr>
        <w:t xml:space="preserve">Uit het gesprek kwam naar voren dat artificiële intelligentie niet benaderd moet worden als een tijdelijke trend, maar als een blijvend gegeven binnen onderwijs en samenleving. De nadruk ligt daarom niet op het vermijden van AI, maar op het leren omgaan ermee. Daarbij werden vooral kritisch denken, het stellen van gerichte vragen en het beoordelen van AI-output als belangrijke aandachtspunten benoemd. Deze inzichten ondersteunden de keuze om in het ontwerp niet alleen kennis over AI aan te bieden, maar ook ruimte te voorzien voor </w:t>
      </w:r>
      <w:proofErr w:type="spellStart"/>
      <w:r w:rsidRPr="00614E6D">
        <w:rPr>
          <w:rFonts w:asciiTheme="minorHAnsi" w:hAnsiTheme="minorHAnsi" w:cstheme="minorHAnsi"/>
        </w:rPr>
        <w:t>prompting</w:t>
      </w:r>
      <w:proofErr w:type="spellEnd"/>
      <w:r w:rsidRPr="00614E6D">
        <w:rPr>
          <w:rFonts w:asciiTheme="minorHAnsi" w:hAnsiTheme="minorHAnsi" w:cstheme="minorHAnsi"/>
        </w:rPr>
        <w:t>, discussie en kritische beoordeling van AI-output.</w:t>
      </w:r>
    </w:p>
    <w:p w14:paraId="0E0FB478" w14:textId="77777777" w:rsidR="00614E6D" w:rsidRPr="00614E6D" w:rsidRDefault="00614E6D" w:rsidP="00614E6D"/>
    <w:p w14:paraId="16E3B2B8" w14:textId="77777777" w:rsidR="00402FBB" w:rsidRDefault="00477B56" w:rsidP="00477B56">
      <w:pPr>
        <w:pStyle w:val="Kop2"/>
      </w:pPr>
      <w:r>
        <w:t xml:space="preserve">3.4 </w:t>
      </w:r>
      <w:r w:rsidR="00402FBB">
        <w:t>Bevraging van leerkrachten</w:t>
      </w:r>
    </w:p>
    <w:p w14:paraId="1E4C6213" w14:textId="26DBDA7E" w:rsidR="00477B56" w:rsidRPr="00477B56" w:rsidRDefault="00477B56" w:rsidP="00DD0C64">
      <w:r>
        <w:t xml:space="preserve">De bevraging toont aan dat leerkrachten over het algemeen open maar voorzichtig tegenover AI staan. Daarbij lijken STEM-leerkrachten AI vaker te benaderen als hulpmiddel en leerobject, terwijl </w:t>
      </w:r>
      <w:r>
        <w:lastRenderedPageBreak/>
        <w:t>andere vakgebieden meer nadruk leggen op evaluatie, correct gebruik en mogelijk misbruik. Ondanks de beperkte steekproef wijst dit op relevante verschillen in benadering tussen vakgebieden.</w:t>
      </w:r>
      <w:r w:rsidR="00F03587">
        <w:t xml:space="preserve"> </w:t>
      </w:r>
      <w:r w:rsidR="00F03587" w:rsidRPr="00F03587">
        <w:rPr>
          <w:color w:val="FF0000"/>
        </w:rPr>
        <w:t>De bevraging werd ingevuld door [aantal] leerkrachten uit [vakken/vakgroepen].</w:t>
      </w:r>
    </w:p>
    <w:p w14:paraId="0855AF6C" w14:textId="77777777" w:rsidR="00AF735E" w:rsidRDefault="00477B56" w:rsidP="00477B56">
      <w:pPr>
        <w:pStyle w:val="Kop2"/>
      </w:pPr>
      <w:r>
        <w:t xml:space="preserve">3.5 </w:t>
      </w:r>
      <w:proofErr w:type="spellStart"/>
      <w:r w:rsidR="00AF735E">
        <w:t>Vakgroepgesprekken</w:t>
      </w:r>
      <w:proofErr w:type="spellEnd"/>
    </w:p>
    <w:p w14:paraId="7FA259F0" w14:textId="7696FE0C" w:rsidR="2736512E" w:rsidRDefault="2736512E" w:rsidP="32A438F7">
      <w:pPr>
        <w:spacing w:before="240" w:after="240"/>
      </w:pPr>
      <w:r w:rsidRPr="32A438F7">
        <w:rPr>
          <w:rFonts w:ascii="Calibri" w:eastAsia="Calibri" w:hAnsi="Calibri" w:cs="Calibri"/>
        </w:rPr>
        <w:t>Er werd bewust gekozen om de visie van de vakgroep godsdienst te vergelijken met die van de vakgroep STEM, omdat beide vakgroepen artificiële intelligentie vanuit een andere onderwijslogica benaderen. Binnen godsdienst staan persoonlijke verwerking, authenticiteit en reflectie centraal, terwijl STEM sterker inzet op toepassingen, probleemoplossend denken en inzicht in technologie. Net dat contrast maakt de vergelijking relevant voor dit onderzoek.</w:t>
      </w:r>
    </w:p>
    <w:p w14:paraId="6939C826" w14:textId="0AA3B474" w:rsidR="2736512E" w:rsidRDefault="2736512E" w:rsidP="32A438F7">
      <w:pPr>
        <w:spacing w:before="240" w:after="240"/>
      </w:pPr>
      <w:r w:rsidRPr="32A438F7">
        <w:rPr>
          <w:rFonts w:ascii="Calibri" w:eastAsia="Calibri" w:hAnsi="Calibri" w:cs="Calibri"/>
        </w:rPr>
        <w:t>Binnen de vakgroep godsdienst werd AI vooral besproken vanuit bezorgdheid rond persoonlijke verwerking en eigen inbreng van leerlingen. Leerkrachten gaven aan dat leerlingen AI gebruiken bij opdrachten en standpuntvorming, waardoor het soms moeilijk wordt om te achterhalen wat een leerling zelf denkt. Ook vragen rond evaluatie en eigen werk kwamen daarbij sterk naar voren. Tegelijk werd erkend dat een verbod weinig realistisch is en dat begeleiding in verantwoord gebruik noodzakelijk blijft.</w:t>
      </w:r>
      <w:r w:rsidR="00F03587">
        <w:t xml:space="preserve"> De </w:t>
      </w:r>
      <w:proofErr w:type="spellStart"/>
      <w:r w:rsidR="00F03587">
        <w:t>vakgroepvergadering</w:t>
      </w:r>
      <w:proofErr w:type="spellEnd"/>
      <w:r w:rsidR="00F03587">
        <w:t xml:space="preserve"> vond plaats op 9/02/2026.</w:t>
      </w:r>
    </w:p>
    <w:p w14:paraId="04561531" w14:textId="77777777" w:rsidR="00F03587" w:rsidRDefault="2736512E" w:rsidP="32A438F7">
      <w:pPr>
        <w:spacing w:before="240" w:after="240"/>
      </w:pPr>
      <w:r w:rsidRPr="32A438F7">
        <w:rPr>
          <w:rFonts w:ascii="Calibri" w:eastAsia="Calibri" w:hAnsi="Calibri" w:cs="Calibri"/>
        </w:rPr>
        <w:t>Binnen de vakgroep STEM werd AI eerder benaderd als leerinstrument en als onderwerp op zich. Leerkrachten benadrukten de mogelijkheden van AI bij probleemoplossing, informatieverwerking en het leren formuleren van gerichte vragen. AI wordt er minder als bedreiging gezien, maar eerder als een technologie die leerlingen moeten leren begrijpen en correct gebruiken.</w:t>
      </w:r>
      <w:r w:rsidR="00F03587">
        <w:rPr>
          <w:rFonts w:ascii="Calibri" w:eastAsia="Calibri" w:hAnsi="Calibri" w:cs="Calibri"/>
        </w:rPr>
        <w:t xml:space="preserve"> </w:t>
      </w:r>
      <w:r w:rsidR="00F03587">
        <w:t xml:space="preserve">De </w:t>
      </w:r>
      <w:proofErr w:type="spellStart"/>
      <w:r w:rsidR="00F03587">
        <w:t>vakgroepvergadering</w:t>
      </w:r>
      <w:proofErr w:type="spellEnd"/>
      <w:r w:rsidR="00F03587">
        <w:t xml:space="preserve"> vond plaats op 9/02/2026.</w:t>
      </w:r>
      <w:r>
        <w:br/>
      </w:r>
    </w:p>
    <w:p w14:paraId="17EB0F3B" w14:textId="7577A7B4" w:rsidR="2736512E" w:rsidRDefault="2736512E" w:rsidP="32A438F7">
      <w:pPr>
        <w:spacing w:before="240" w:after="240"/>
      </w:pPr>
      <w:r w:rsidRPr="32A438F7">
        <w:rPr>
          <w:rFonts w:ascii="Calibri" w:eastAsia="Calibri" w:hAnsi="Calibri" w:cs="Calibri"/>
        </w:rPr>
        <w:t>De vergelijking tussen beide vakgroepen toont dat AI in het onderwijs niet eenduidig kan worden benaderd. Waar de ene vakgroep vooral focust op authenticiteit en eerlijk evalueren, legt de andere de nadruk op kansen, toepassingen en technologische inzichten. Tegelijk kunnen beide perspectieven elkaar aanvullen: STEM helpt om AI te begrijpen en doelgericht te gebruiken, terwijl godsdienst aandacht vraagt voor ethiek, verantwoordelijkheid en eigen oordeelsvorming. Deze bevinding onderbouwt de keuze voor een vakoverschrijdende aanpak binnen de eerste graad en vormde een belangrijke input voor het ontwerp.</w:t>
      </w:r>
    </w:p>
    <w:p w14:paraId="65BDA163" w14:textId="77777777" w:rsidR="00402FBB" w:rsidRDefault="00477B56" w:rsidP="00477B56">
      <w:pPr>
        <w:pStyle w:val="Kop2"/>
      </w:pPr>
      <w:r>
        <w:t xml:space="preserve">3.6 </w:t>
      </w:r>
      <w:r w:rsidR="00402FBB">
        <w:t>Focusgroep met leerlingen</w:t>
      </w:r>
    </w:p>
    <w:p w14:paraId="102D005E" w14:textId="77777777" w:rsidR="00F03587" w:rsidRDefault="00F03587" w:rsidP="00DD0C64"/>
    <w:p w14:paraId="67972551" w14:textId="77777777" w:rsidR="00AF735E" w:rsidRPr="00AF735E" w:rsidRDefault="00AF735E" w:rsidP="00DD0C64">
      <w:r>
        <w:t xml:space="preserve">Uit de focusgroep met vijf vrijwillige leerlingen uit het eerste jaar STEM-wiskunde bleek dat zij al vertrouwd zijn met verschillende AI-toepassingen, zoals </w:t>
      </w:r>
      <w:proofErr w:type="spellStart"/>
      <w:r>
        <w:t>ChatGPT</w:t>
      </w:r>
      <w:proofErr w:type="spellEnd"/>
      <w:r>
        <w:t>, Snapchat AI en AI-filters op sociale media. Leerlingen gaven aan AI vooral te gebruiken wanneer ze vastzitten bij een taak, snel uitleg willen of ideeën zoeken. Hun gebruik van AI blijkt daarmee vooral praktisch en efficiëntiegericht. Tegelijk toonde het gesprek aan dat hun kritisch bewustzijn nog beperkt is. Niet alle leerlingen controleren de output van AI-tools, en er bestaat onduidelijkheid over de grens tussen ondersteuning en misbruik bij schooltaken. Ook het inzicht in de werking van AI blijkt nog beperkt. AI wordt vaak voorgesteld als iets dat “alles opzoekt” of “zelf nadenkt”, terwijl het bredere gebruik van algoritmes in digitale platformen minder spontaan wordt herkend. Deze bevindingen bevestigen de nood aan een didactisch aanbod dat niet alleen inzet op het gebruik van AI, maar ook op begrip, kritisch denken en verantwoord omgaan met AI.</w:t>
      </w:r>
    </w:p>
    <w:p w14:paraId="0BFC8C18" w14:textId="77777777" w:rsidR="00402FBB" w:rsidRDefault="00477B56" w:rsidP="00477B56">
      <w:pPr>
        <w:pStyle w:val="Kop2"/>
        <w:numPr>
          <w:ilvl w:val="1"/>
          <w:numId w:val="8"/>
        </w:numPr>
      </w:pPr>
      <w:r>
        <w:lastRenderedPageBreak/>
        <w:t>Synthese van de contextanalyse</w:t>
      </w:r>
    </w:p>
    <w:p w14:paraId="57EB2A70" w14:textId="1737A794" w:rsidR="51B823C2" w:rsidRPr="0014724A" w:rsidRDefault="51B823C2" w:rsidP="729CCF5B">
      <w:pPr>
        <w:spacing w:before="240" w:after="240"/>
      </w:pPr>
      <w:r w:rsidRPr="0014724A">
        <w:rPr>
          <w:rFonts w:ascii="Calibri" w:eastAsia="Calibri" w:hAnsi="Calibri" w:cs="Calibri"/>
        </w:rPr>
        <w:t xml:space="preserve">Samengevat toont de contextanalyse dat er binnen de school nood is aan een laagdrempelig, </w:t>
      </w:r>
      <w:r w:rsidR="0014724A" w:rsidRPr="0014724A">
        <w:rPr>
          <w:rFonts w:ascii="Calibri" w:eastAsia="Calibri" w:hAnsi="Calibri" w:cs="Calibri"/>
        </w:rPr>
        <w:t>breed</w:t>
      </w:r>
      <w:r w:rsidR="0014724A">
        <w:rPr>
          <w:rFonts w:ascii="Calibri" w:eastAsia="Calibri" w:hAnsi="Calibri" w:cs="Calibri"/>
        </w:rPr>
        <w:t xml:space="preserve"> </w:t>
      </w:r>
      <w:r w:rsidR="0014724A" w:rsidRPr="0014724A">
        <w:rPr>
          <w:rFonts w:ascii="Calibri" w:eastAsia="Calibri" w:hAnsi="Calibri" w:cs="Calibri"/>
        </w:rPr>
        <w:t>gedragen</w:t>
      </w:r>
      <w:r w:rsidRPr="0014724A">
        <w:rPr>
          <w:rFonts w:ascii="Calibri" w:eastAsia="Calibri" w:hAnsi="Calibri" w:cs="Calibri"/>
        </w:rPr>
        <w:t xml:space="preserve"> didactisch ontwerp rond AI-geletterdheid. Dat ontwerp moet aansluiten bij de leefwereld van leerlingen uit de eerste graad, maar tegelijk voldoende inhoudelijke diepgang bieden. Het moet leerlingen helpen om AI niet alleen als handig hulpmiddel te zien, maar ook als technologie waarvan de output kritisch beoordeeld moet worden. Deze bevindingen vormen de basis voor de verdere probleemafbakening en de ontwerpvereisten.</w:t>
      </w:r>
    </w:p>
    <w:p w14:paraId="4D06338C" w14:textId="2F6F37FC" w:rsidR="729CCF5B" w:rsidRDefault="729CCF5B" w:rsidP="729CCF5B"/>
    <w:p w14:paraId="29B62630" w14:textId="77777777" w:rsidR="00AF735E" w:rsidRDefault="00DD0C64" w:rsidP="00DD0C64">
      <w:pPr>
        <w:pStyle w:val="Kop1"/>
        <w:numPr>
          <w:ilvl w:val="0"/>
          <w:numId w:val="8"/>
        </w:numPr>
      </w:pPr>
      <w:r>
        <w:t>Probleemafbakening en ontwerpvereisten</w:t>
      </w:r>
    </w:p>
    <w:p w14:paraId="3897A9CC" w14:textId="77777777" w:rsidR="00DD0C64" w:rsidRDefault="00DD0C64" w:rsidP="00DD0C64">
      <w:pPr>
        <w:pStyle w:val="Kop2"/>
      </w:pPr>
      <w:r>
        <w:t>4.1 Aanscherpen van de probleemstelling</w:t>
      </w:r>
    </w:p>
    <w:p w14:paraId="61F176F3" w14:textId="77777777" w:rsidR="00402FBB" w:rsidRDefault="00DD0C64" w:rsidP="00402FBB">
      <w:r>
        <w:t xml:space="preserve">Uit de contextanalyse blijkt dat leerlingen in de eerste graad AI al gebruiken, maar dat hun kennis van de werking, betrouwbaarheid en impact ervan beperkt is. Tegelijk is er binnen de school geen eenduidige aanpak om hen daarin te begeleiden. Het probleem is dus niet de afwezigheid van AI, maar het ontbreken van een leeftijdsgericht en </w:t>
      </w:r>
      <w:proofErr w:type="spellStart"/>
      <w:r>
        <w:t>schoolbreed</w:t>
      </w:r>
      <w:proofErr w:type="spellEnd"/>
      <w:r>
        <w:t xml:space="preserve"> kader om leerlingen AI kritisch en verantwoord te leren gebruiken.</w:t>
      </w:r>
    </w:p>
    <w:p w14:paraId="1779F61A" w14:textId="77777777" w:rsidR="00DD0C64" w:rsidRDefault="00DD0C64" w:rsidP="00DD0C64">
      <w:pPr>
        <w:pStyle w:val="Kop2"/>
      </w:pPr>
      <w:r>
        <w:t>4.2 Belangrijkste noden van leerlingen</w:t>
      </w:r>
    </w:p>
    <w:p w14:paraId="3CDCFC7F" w14:textId="77777777" w:rsidR="00DD0C64" w:rsidRDefault="00DD0C64" w:rsidP="00DD0C64">
      <w:r>
        <w:t>De focusgroep toont dat leerlingen nood hebben aan meer inzicht in wat AI is, hoe het werkt en hoe betrouwbaar de output ervan is. Ook begrippen zoals privacy, bias en hallucinaties zijn voor hen weinig gekend, terwijl die essentieel zijn om AI kritisch te leren gebruiken. Daarnaast hebben leerlingen nood aan duidelijke handvatten om AI verantwoord in te zetten, zeker binnen schooltaken en andere onderwijscontexten.</w:t>
      </w:r>
    </w:p>
    <w:p w14:paraId="72A3D3EC" w14:textId="77777777" w:rsidR="00A81F47" w:rsidRDefault="00A81F47" w:rsidP="00DD0C64"/>
    <w:p w14:paraId="740D8900" w14:textId="77777777" w:rsidR="00A81F47" w:rsidRDefault="00A81F47" w:rsidP="00A81F47">
      <w:pPr>
        <w:pStyle w:val="Kop2"/>
      </w:pPr>
      <w:r>
        <w:t>4.3 Belangrijkste noden van leerkrachten</w:t>
      </w:r>
    </w:p>
    <w:p w14:paraId="07ADBAE2" w14:textId="77777777" w:rsidR="00A81F47" w:rsidRDefault="00A81F47" w:rsidP="00A81F47">
      <w:r>
        <w:t>Leerkrachten geven aan nood te hebben aan meer houvast in het omgaan met AI binnen onderwijs. Die nood heeft vooral betrekking op correct gebruik, evaluatie, authenticiteit van leerlingenwerk en de pedagogisch verantwoorde inzet van AI. Daarnaast blijkt er behoefte aan een gedeeld kader dat ruimte laat voor de verschillende accenten en bezorgdheden van vakgebieden.</w:t>
      </w:r>
    </w:p>
    <w:p w14:paraId="29A4EE5A" w14:textId="77777777" w:rsidR="0065513F" w:rsidRDefault="00C92F9A" w:rsidP="0065513F">
      <w:r>
        <w:t>Hoewel deze noden bij leerkrachten relevant zijn, ligt de focus van dit ontwerp niet op het ondersteunen van leerkrachten, maar op het versterken van leerlingen. Ondersteuning van leerkrachten rond AI vraagt immers vooral een aanpak op beleids- en schoolniveau, bijvoorbeeld via professionalisering, afsprakenkaders en een gedeelde visie (zie bijlage).</w:t>
      </w:r>
    </w:p>
    <w:p w14:paraId="0D4627A3" w14:textId="77777777" w:rsidR="00C215DD" w:rsidRDefault="00C215DD" w:rsidP="00C215DD">
      <w:pPr>
        <w:pStyle w:val="Kop2"/>
      </w:pPr>
      <w:r>
        <w:t>4.4   Ontwerpvereisten</w:t>
      </w:r>
    </w:p>
    <w:p w14:paraId="271BCE6A" w14:textId="77777777" w:rsidR="00C215DD" w:rsidRPr="00C215DD" w:rsidRDefault="00C215DD" w:rsidP="00C215DD">
      <w:r>
        <w:t>Op basis van de contextanalyse werden meerdere ontwerpvereisten geformuleerd. Het ontwerp moet in de eerste plaats leeftijdsgericht en toegankelijk zijn voor leerlingen uit de eerste graad. Daarnaast moet het basisinzichten aanreiken over wat AI is, hoe het werkt en hoe betrouwbaar AI-output is. Het ontwerp moet kritisch en verantwoord omgaan met AI centraal stellen en daarbij expliciet aandacht besteden aan begrippen zoals privacy, bias en hallucinaties. Verder moet het leerlingen concrete handvatten bieden om AI gepast in te zetten binnen schooltaken en andere onderwijscontexten. Tot slot moet het ontwerp motiverend, activerend en leerlinggericht zijn, zodat het effectief bijdraagt aan het versterken van leerlingen in hun omgang met AI.</w:t>
      </w:r>
    </w:p>
    <w:p w14:paraId="1B19E38D" w14:textId="77777777" w:rsidR="0065513F" w:rsidRDefault="0065513F" w:rsidP="0065513F">
      <w:pPr>
        <w:pStyle w:val="Kop1"/>
      </w:pPr>
      <w:r>
        <w:lastRenderedPageBreak/>
        <w:t>Het ontwerp</w:t>
      </w:r>
    </w:p>
    <w:p w14:paraId="17E8F3BC" w14:textId="77777777" w:rsidR="0065513F" w:rsidRDefault="00C92F9A" w:rsidP="0065513F">
      <w:pPr>
        <w:pStyle w:val="Kop2"/>
      </w:pPr>
      <w:r>
        <w:t>5</w:t>
      </w:r>
      <w:r w:rsidR="0065513F">
        <w:t>.1 Eerste ideeën en conceptkeuzes</w:t>
      </w:r>
    </w:p>
    <w:p w14:paraId="425CC74E" w14:textId="50F2C539" w:rsidR="00C92F9A" w:rsidRPr="00C92F9A" w:rsidRDefault="00B56E9C" w:rsidP="00C92F9A">
      <w:pPr>
        <w:spacing w:before="100" w:beforeAutospacing="1" w:after="100" w:afterAutospacing="1" w:line="240" w:lineRule="auto"/>
        <w:rPr>
          <w:rFonts w:eastAsia="Times New Roman" w:cstheme="minorHAnsi"/>
          <w:lang w:eastAsia="nl-BE"/>
        </w:rPr>
      </w:pPr>
      <w:r>
        <w:rPr>
          <w:rFonts w:eastAsia="Times New Roman" w:cstheme="minorHAnsi"/>
          <w:lang w:eastAsia="nl-BE"/>
        </w:rPr>
        <w:t>Van bij het begin was het opzet om een actieve en toegankelijke werkvorm te voorzien om leerlingen kennis te laten maken met de mogelijkheden en beperkingen van AI. Al snel</w:t>
      </w:r>
      <w:r w:rsidR="00C92F9A" w:rsidRPr="00C92F9A">
        <w:rPr>
          <w:rFonts w:eastAsia="Times New Roman" w:cstheme="minorHAnsi"/>
          <w:lang w:eastAsia="nl-BE"/>
        </w:rPr>
        <w:t xml:space="preserve"> kwam het idee van een bo</w:t>
      </w:r>
      <w:r w:rsidR="00F7566C">
        <w:rPr>
          <w:rFonts w:eastAsia="Times New Roman" w:cstheme="minorHAnsi"/>
          <w:lang w:eastAsia="nl-BE"/>
        </w:rPr>
        <w:t xml:space="preserve">rdspel </w:t>
      </w:r>
      <w:r w:rsidR="00C92F9A" w:rsidRPr="00C92F9A">
        <w:rPr>
          <w:rFonts w:eastAsia="Times New Roman" w:cstheme="minorHAnsi"/>
          <w:lang w:eastAsia="nl-BE"/>
        </w:rPr>
        <w:t>naar voren. Die keuze was bewust: een bordspel is laagdrempelig, zet aan tot overleg en helpt om een vrij abstract onderwerp op een concrete en speel</w:t>
      </w:r>
      <w:r w:rsidR="00C215DD" w:rsidRPr="00C215DD">
        <w:rPr>
          <w:rFonts w:eastAsia="Times New Roman" w:cstheme="minorHAnsi"/>
          <w:lang w:eastAsia="nl-BE"/>
        </w:rPr>
        <w:t>se manier bespreekbaar te maken. De spelvorm sluit ook aan bij de leefwereld van de jonge leerlingen.</w:t>
      </w:r>
    </w:p>
    <w:p w14:paraId="55036A8B" w14:textId="77777777" w:rsidR="00C92F9A" w:rsidRPr="00C92F9A" w:rsidRDefault="00C215DD" w:rsidP="00C92F9A">
      <w:pPr>
        <w:spacing w:before="100" w:beforeAutospacing="1" w:after="100" w:afterAutospacing="1" w:line="240" w:lineRule="auto"/>
        <w:rPr>
          <w:rFonts w:eastAsia="Times New Roman" w:cstheme="minorHAnsi"/>
          <w:lang w:eastAsia="nl-BE"/>
        </w:rPr>
      </w:pPr>
      <w:r w:rsidRPr="00C215DD">
        <w:rPr>
          <w:rFonts w:eastAsia="Times New Roman" w:cstheme="minorHAnsi"/>
          <w:lang w:eastAsia="nl-BE"/>
        </w:rPr>
        <w:t>Het wordt</w:t>
      </w:r>
      <w:r w:rsidR="00C92F9A" w:rsidRPr="00C92F9A">
        <w:rPr>
          <w:rFonts w:eastAsia="Times New Roman" w:cstheme="minorHAnsi"/>
          <w:lang w:eastAsia="nl-BE"/>
        </w:rPr>
        <w:t xml:space="preserve"> niet de bedoeling om leerlingen enkel informatie over AI te geven, maar vooral om hen kritisch te leren omgaan met AI-antwoorden. Tijdens het spel denken ze na over betrouwbaarheid, fouten, beperkingen en gepast gebruik van AI. Zo staan AI-geletterdheid, kritisch denken en het verwoorden van keuzes centraal.</w:t>
      </w:r>
    </w:p>
    <w:p w14:paraId="4BF334FD" w14:textId="18A626B6" w:rsidR="00C92F9A" w:rsidRDefault="00C92F9A" w:rsidP="00C92F9A">
      <w:pPr>
        <w:spacing w:before="100" w:beforeAutospacing="1" w:after="100" w:afterAutospacing="1" w:line="240" w:lineRule="auto"/>
        <w:rPr>
          <w:rFonts w:eastAsia="Times New Roman" w:cstheme="minorHAnsi"/>
          <w:lang w:eastAsia="nl-BE"/>
        </w:rPr>
      </w:pPr>
      <w:r w:rsidRPr="00C92F9A">
        <w:rPr>
          <w:rFonts w:eastAsia="Times New Roman" w:cstheme="minorHAnsi"/>
          <w:lang w:eastAsia="nl-BE"/>
        </w:rPr>
        <w:t xml:space="preserve">Ook didactisch heeft deze werkvorm duidelijke meerwaarde. Door te werken met spelsituaties, antwoordopties en overlegmomenten worden leerlingen actief betrokken. De keuze om AI in het spel als uitdager op te nemen, versterkt dat nog. </w:t>
      </w:r>
      <w:r w:rsidR="00480D71">
        <w:rPr>
          <w:rFonts w:eastAsia="Times New Roman" w:cstheme="minorHAnsi"/>
          <w:lang w:eastAsia="nl-BE"/>
        </w:rPr>
        <w:t>De, soms, m</w:t>
      </w:r>
      <w:r w:rsidRPr="00C92F9A">
        <w:rPr>
          <w:rFonts w:eastAsia="Times New Roman" w:cstheme="minorHAnsi"/>
          <w:lang w:eastAsia="nl-BE"/>
        </w:rPr>
        <w:t xml:space="preserve">inder evidente antwoordopties krijgen zo een duidelijke functie: ze maken zichtbaar dat AI soms overtuigend klinkt, maar niet altijd correct, volledig of genuanceerd is. </w:t>
      </w:r>
    </w:p>
    <w:p w14:paraId="0D0B940D" w14:textId="77777777" w:rsidR="00F7566C" w:rsidRDefault="00F7566C" w:rsidP="00C92F9A">
      <w:pPr>
        <w:spacing w:before="100" w:beforeAutospacing="1" w:after="100" w:afterAutospacing="1" w:line="240" w:lineRule="auto"/>
        <w:rPr>
          <w:rFonts w:eastAsia="Times New Roman" w:cstheme="minorHAnsi"/>
          <w:lang w:eastAsia="nl-BE"/>
        </w:rPr>
      </w:pPr>
    </w:p>
    <w:p w14:paraId="7FA24755" w14:textId="77777777" w:rsidR="00C215DD" w:rsidRDefault="00C215DD" w:rsidP="00C215DD">
      <w:pPr>
        <w:pStyle w:val="Kop2"/>
        <w:rPr>
          <w:rFonts w:eastAsia="Times New Roman"/>
          <w:lang w:eastAsia="nl-BE"/>
        </w:rPr>
      </w:pPr>
      <w:r>
        <w:rPr>
          <w:rFonts w:eastAsia="Times New Roman"/>
          <w:lang w:eastAsia="nl-BE"/>
        </w:rPr>
        <w:t xml:space="preserve">5.2 </w:t>
      </w:r>
      <w:r w:rsidR="00F7566C">
        <w:rPr>
          <w:rFonts w:eastAsia="Times New Roman"/>
          <w:lang w:eastAsia="nl-BE"/>
        </w:rPr>
        <w:t>Opbouw van het spel</w:t>
      </w:r>
    </w:p>
    <w:p w14:paraId="5D963445" w14:textId="0BDF76DA" w:rsidR="0026433F" w:rsidRP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t>Om AI een actieve rol te geven in het spel, werd gekozen voor een combinatie van een klassiek bordspel en een app. Die app neemt meerdere functies op. Enerzijds werkt ze als digitale spelleider die de regels uitlegt en het verloop van het spel mee ondersteunt. Anderzijds fungeert de app ook als uitdager waartegen de leerlingen spelen. Op die manier wordt AI niet alleen een onderwerp van het spel, maar ook een actieve spelpartner. Het achterliggende idee is dat leerlingen leren om AI-output niet zomaar te volgen, maar kritisch te beoordelen.</w:t>
      </w:r>
    </w:p>
    <w:p w14:paraId="66602EFA" w14:textId="77777777" w:rsidR="0026433F" w:rsidRP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t>Leerlingen krijgen in dit spel een halfuur de tijd om als groep uit een steengroeve te ontsnappen voordat die ontploft. Onderweg proberen ze zoveel mogelijk diamanten te verzamelen. Om vooruit te raken, moeten ze tunnels graven. Dat doen ze door meerkeuzevragen te beantwoorden of kort met elkaar in discussie te gaan over situaties rond het gebruik van AI. De spelopdrachten zijn dus niet alleen bedoeld om kennis te controleren, maar ook om leerlingen te laten nadenken, overleggen en argumenteren.</w:t>
      </w:r>
    </w:p>
    <w:p w14:paraId="12F72CF3" w14:textId="77777777" w:rsidR="0026433F" w:rsidRP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t>De meerkeuzevragen worden beoordeeld door AI. Bij discussieopdrachten leggen de leerlingen hun antwoord of redenering voor aan de leerkracht. Voor die opdrachten bestaat er niet altijd één juist of fout antwoord, omdat het vaak gaat om ethische vragen of situaties waarin leerlingen verschillende afwegingen moeten maken. Daarom beoordeelt de leerkracht niet zozeer het antwoord zelf, maar vooral de kwaliteit van de redenering en de argumentatie van de leerlingen.</w:t>
      </w:r>
    </w:p>
    <w:p w14:paraId="2F8430FB" w14:textId="123F2335" w:rsidR="0026433F" w:rsidRP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t xml:space="preserve">Op het einde van het spel ontvangt de groep een kort feedbackrapport. Daarin staat wat al goed loopt in hun omgang met AI en waar ze nog extra aandacht voor nodig hebben. Dit rapport maakt de leerwinst zichtbaar en kan nadien gebruikt worden voor een korte klassikale of groepsgerichte reflectie. De rol van de leerkracht blijft vooral begeleidend en verdiepend: bij discussieopdrachten bewaakt de leerkracht </w:t>
      </w:r>
      <w:r>
        <w:rPr>
          <w:rFonts w:asciiTheme="minorHAnsi" w:hAnsiTheme="minorHAnsi" w:cstheme="minorHAnsi"/>
          <w:sz w:val="22"/>
          <w:szCs w:val="22"/>
        </w:rPr>
        <w:t>de kwaliteit van de redenering.</w:t>
      </w:r>
    </w:p>
    <w:p w14:paraId="7D57EAB1" w14:textId="77777777" w:rsidR="0026433F" w:rsidRP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lastRenderedPageBreak/>
        <w:t xml:space="preserve">Als leerlingen vragen hebben over de regels of meer uitleg willen, kunnen ze terecht bij de ingebouwde </w:t>
      </w:r>
      <w:proofErr w:type="spellStart"/>
      <w:r w:rsidRPr="0026433F">
        <w:rPr>
          <w:rFonts w:asciiTheme="minorHAnsi" w:hAnsiTheme="minorHAnsi" w:cstheme="minorHAnsi"/>
          <w:sz w:val="22"/>
          <w:szCs w:val="22"/>
        </w:rPr>
        <w:t>chatbot</w:t>
      </w:r>
      <w:proofErr w:type="spellEnd"/>
      <w:r w:rsidRPr="0026433F">
        <w:rPr>
          <w:rFonts w:asciiTheme="minorHAnsi" w:hAnsiTheme="minorHAnsi" w:cstheme="minorHAnsi"/>
          <w:sz w:val="22"/>
          <w:szCs w:val="22"/>
        </w:rPr>
        <w:t xml:space="preserve">. Die </w:t>
      </w:r>
      <w:proofErr w:type="spellStart"/>
      <w:r w:rsidRPr="0026433F">
        <w:rPr>
          <w:rFonts w:asciiTheme="minorHAnsi" w:hAnsiTheme="minorHAnsi" w:cstheme="minorHAnsi"/>
          <w:sz w:val="22"/>
          <w:szCs w:val="22"/>
        </w:rPr>
        <w:t>chatbot</w:t>
      </w:r>
      <w:proofErr w:type="spellEnd"/>
      <w:r w:rsidRPr="0026433F">
        <w:rPr>
          <w:rFonts w:asciiTheme="minorHAnsi" w:hAnsiTheme="minorHAnsi" w:cstheme="minorHAnsi"/>
          <w:sz w:val="22"/>
          <w:szCs w:val="22"/>
        </w:rPr>
        <w:t xml:space="preserve"> biedt niet alleen ondersteuning tijdens het spel, maar laat leerlingen ook meteen oefenen met wat ze leren, zoals het formuleren van duidelijke en gerichte prompts. Op die manier wordt promptvaardigheid niet alleen besproken als onderdeel van AI-geletterdheid, maar ook meteen toegepast in de spelcontext.</w:t>
      </w:r>
    </w:p>
    <w:p w14:paraId="30D37C84" w14:textId="0C850669" w:rsidR="0026433F" w:rsidRDefault="0026433F" w:rsidP="0026433F">
      <w:pPr>
        <w:pStyle w:val="Normaalweb"/>
      </w:pPr>
      <w:r w:rsidRPr="0026433F">
        <w:rPr>
          <w:rFonts w:asciiTheme="minorHAnsi" w:hAnsiTheme="minorHAnsi" w:cstheme="minorHAnsi"/>
          <w:sz w:val="22"/>
          <w:szCs w:val="22"/>
        </w:rPr>
        <w:t>De nadruk ligt bovendien niet op competitie of individuele winst, maar op samenwerking en gezamenlijke leerwinst. Leerlingen proberen samen uit de steengroeve te raken en worden daarbij gestimuleerd om te overleggen, keuzes te verantwoorden en nieuwe inzichten onmiddellijk toe te passen. Het spel heeft dus niet in de eerste plaats als doel om één winnaar aan te duiden, maar om leerlingen actief en kritisch</w:t>
      </w:r>
      <w:r>
        <w:t xml:space="preserve"> te leren omgaan met AI.</w:t>
      </w:r>
    </w:p>
    <w:p w14:paraId="27BB55D6" w14:textId="77777777" w:rsidR="0026433F" w:rsidRPr="0026433F" w:rsidRDefault="0026433F" w:rsidP="0026433F">
      <w:pPr>
        <w:rPr>
          <w:lang w:eastAsia="nl-BE"/>
        </w:rPr>
      </w:pPr>
    </w:p>
    <w:p w14:paraId="5A26E2E5" w14:textId="77777777" w:rsidR="00C215DD" w:rsidRDefault="00C215DD" w:rsidP="00C215DD">
      <w:pPr>
        <w:pStyle w:val="Kop2"/>
        <w:rPr>
          <w:lang w:eastAsia="nl-BE"/>
        </w:rPr>
      </w:pPr>
      <w:r>
        <w:rPr>
          <w:lang w:eastAsia="nl-BE"/>
        </w:rPr>
        <w:t>5.3</w:t>
      </w:r>
      <w:r w:rsidR="00DC5BED">
        <w:rPr>
          <w:lang w:eastAsia="nl-BE"/>
        </w:rPr>
        <w:t xml:space="preserve"> Ontwikkeling van de spelvragen en de opdrachten.</w:t>
      </w:r>
    </w:p>
    <w:p w14:paraId="4983CC42" w14:textId="2BCEE591" w:rsidR="0026433F" w:rsidRP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t>Voor de keuze en uitwerking van de vragen en opdrachten werd voortgebouwd op de inzichten uit de literatuurstudie. Die vormden de basis om het spel inhoudelijk uit te werken rond thema’s die voor leerlingen uit de eerste graad relevant en herkenbaar zijn. Daarbij werd niet alleen aandacht besteed aan risico’s en aandachtspunten, zoals de betrouwbaarheid van AI-output,</w:t>
      </w:r>
      <w:r w:rsidR="00C300B8">
        <w:rPr>
          <w:rFonts w:asciiTheme="minorHAnsi" w:hAnsiTheme="minorHAnsi" w:cstheme="minorHAnsi"/>
          <w:sz w:val="22"/>
          <w:szCs w:val="22"/>
        </w:rPr>
        <w:t xml:space="preserve"> beeldgeneratie, </w:t>
      </w:r>
      <w:r w:rsidRPr="0026433F">
        <w:rPr>
          <w:rFonts w:asciiTheme="minorHAnsi" w:hAnsiTheme="minorHAnsi" w:cstheme="minorHAnsi"/>
          <w:sz w:val="22"/>
          <w:szCs w:val="22"/>
        </w:rPr>
        <w:t xml:space="preserve"> privacy, bias, hallucinaties en het gepast gebruik van AI binnen schooltaken. Er werd ook een aparte categorie uitgewerkt</w:t>
      </w:r>
      <w:r w:rsidR="006E70A1">
        <w:rPr>
          <w:rFonts w:asciiTheme="minorHAnsi" w:hAnsiTheme="minorHAnsi" w:cstheme="minorHAnsi"/>
          <w:sz w:val="22"/>
          <w:szCs w:val="22"/>
        </w:rPr>
        <w:t xml:space="preserve"> rond voordelen en kansen die AI biedt</w:t>
      </w:r>
      <w:r w:rsidRPr="0026433F">
        <w:rPr>
          <w:rFonts w:asciiTheme="minorHAnsi" w:hAnsiTheme="minorHAnsi" w:cstheme="minorHAnsi"/>
          <w:sz w:val="22"/>
          <w:szCs w:val="22"/>
        </w:rPr>
        <w:t xml:space="preserve">. Binnen die categorie ontdekken leerlingen hoe AI kan ondersteunen bij leren, brainstormen, taalsteun, differentiatie, creatieve opdrachten en het formuleren van duidelijke prompts. </w:t>
      </w:r>
    </w:p>
    <w:p w14:paraId="603FD9E4" w14:textId="5366A19D" w:rsidR="0026433F" w:rsidRP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t>Daarnaast diende</w:t>
      </w:r>
      <w:r w:rsidR="00C300B8">
        <w:rPr>
          <w:rFonts w:asciiTheme="minorHAnsi" w:hAnsiTheme="minorHAnsi" w:cstheme="minorHAnsi"/>
          <w:sz w:val="22"/>
          <w:szCs w:val="22"/>
        </w:rPr>
        <w:t xml:space="preserve">n de gesprekskaarten van </w:t>
      </w:r>
      <w:r w:rsidRPr="0026433F">
        <w:rPr>
          <w:rFonts w:asciiTheme="minorHAnsi" w:hAnsiTheme="minorHAnsi" w:cstheme="minorHAnsi"/>
          <w:sz w:val="22"/>
          <w:szCs w:val="22"/>
        </w:rPr>
        <w:t>Last</w:t>
      </w:r>
      <w:r w:rsidR="00C300B8">
        <w:rPr>
          <w:rFonts w:asciiTheme="minorHAnsi" w:hAnsiTheme="minorHAnsi" w:cstheme="minorHAnsi"/>
          <w:sz w:val="22"/>
          <w:szCs w:val="22"/>
        </w:rPr>
        <w:t xml:space="preserve"> (2025)</w:t>
      </w:r>
      <w:r w:rsidRPr="0026433F">
        <w:rPr>
          <w:rFonts w:asciiTheme="minorHAnsi" w:hAnsiTheme="minorHAnsi" w:cstheme="minorHAnsi"/>
          <w:sz w:val="22"/>
          <w:szCs w:val="22"/>
        </w:rPr>
        <w:t xml:space="preserve"> als inspiratiebron. Die werden niet letterlijk overgenomen, maar vrij vertaald naar concrete vragen op maat van leerlingen uit de eerste graad en aangepast aan de spelcontext. Ook de didactische wenken van </w:t>
      </w:r>
      <w:proofErr w:type="spellStart"/>
      <w:r w:rsidR="00C300B8">
        <w:rPr>
          <w:rFonts w:asciiTheme="minorHAnsi" w:hAnsiTheme="minorHAnsi" w:cstheme="minorHAnsi"/>
          <w:sz w:val="22"/>
          <w:szCs w:val="22"/>
        </w:rPr>
        <w:t>Wulgaert</w:t>
      </w:r>
      <w:proofErr w:type="spellEnd"/>
      <w:r w:rsidR="00C300B8">
        <w:rPr>
          <w:rFonts w:asciiTheme="minorHAnsi" w:hAnsiTheme="minorHAnsi" w:cstheme="minorHAnsi"/>
          <w:sz w:val="22"/>
          <w:szCs w:val="22"/>
        </w:rPr>
        <w:t xml:space="preserve"> (2024) </w:t>
      </w:r>
      <w:r w:rsidRPr="0026433F">
        <w:rPr>
          <w:rFonts w:asciiTheme="minorHAnsi" w:hAnsiTheme="minorHAnsi" w:cstheme="minorHAnsi"/>
          <w:sz w:val="22"/>
          <w:szCs w:val="22"/>
        </w:rPr>
        <w:t xml:space="preserve"> boden inspiratie om AI-geletterdheid op een toegankelijke en kritische manier in het ontwerp te verwerken. De opdrachten werden daarom zo geformuleerd dat leerlingen niet alleen kennisvragen beantwoorden, maar ook moeten nadenken, overleggen en hun keuzes verantwoorden.</w:t>
      </w:r>
    </w:p>
    <w:p w14:paraId="0C96D879" w14:textId="77777777" w:rsidR="0026433F" w:rsidRP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t>De vragen en opdrachten bestaan uit twee soorten. Enerzijds zijn er meerkeuzevragen waarmee leerlingen basiskennis over AI inoefenen, bijvoorbeeld over wat AI is, hoe AI-systemen werken en waarom AI-output niet altijd betrouwbaar is. Anderzijds zijn er discussieopdrachten waarin leerlingen moeten nadenken over concrete situaties, zoals het gebruik van AI bij schooltaken, het delen van persoonlijke gegevens, het herkennen van misleidende beelden of het beoordelen van een AI-antwoord. Door die combinatie wordt zowel kennis als kritisch inzicht aangesproken.</w:t>
      </w:r>
    </w:p>
    <w:p w14:paraId="11FB48DE" w14:textId="77777777" w:rsidR="0026433F" w:rsidRP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t>De categorie rond voordelen en kansen zorgt ervoor dat leerlingen AI ook leren bekijken als een mogelijk ondersteunend hulpmiddel. Voorbeelden van vragen binnen deze categorie gaan over hoe AI kan helpen om een moeilijke tekst eenvoudiger uit te leggen, ideeën te verzamelen voor een taak, extra voorbeelden te geven of een eerste aanzet te bieden bij een schrijfopdracht. Daarbij wordt telkens benadrukt dat AI niet bedoeld is om het denkwerk van leerlingen over te nemen, maar om hen te ondersteunen bij het leren. Zo sluit deze categorie aan bij het bredere doel van AI-geletterdheid: leerlingen leren AI bewust, kritisch en verantwoord gebruiken.</w:t>
      </w:r>
    </w:p>
    <w:p w14:paraId="702714E2" w14:textId="77777777" w:rsid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t xml:space="preserve">Ook promptvaardigheid kreeg een plaats binnen de spelvragen. Leerlingen worden geconfronteerd met voorbeelden van vage en duidelijke prompts en denken na over het verschil in kwaliteit van de output. Op die manier leren ze dat een goede AI-vraag meestal context, een duidelijk doel en een </w:t>
      </w:r>
      <w:r w:rsidRPr="0026433F">
        <w:rPr>
          <w:rFonts w:asciiTheme="minorHAnsi" w:hAnsiTheme="minorHAnsi" w:cstheme="minorHAnsi"/>
          <w:sz w:val="22"/>
          <w:szCs w:val="22"/>
        </w:rPr>
        <w:lastRenderedPageBreak/>
        <w:t xml:space="preserve">gewenste vorm bevat. Dit maakt </w:t>
      </w:r>
      <w:proofErr w:type="spellStart"/>
      <w:r w:rsidRPr="0026433F">
        <w:rPr>
          <w:rFonts w:asciiTheme="minorHAnsi" w:hAnsiTheme="minorHAnsi" w:cstheme="minorHAnsi"/>
          <w:sz w:val="22"/>
          <w:szCs w:val="22"/>
        </w:rPr>
        <w:t>prompten</w:t>
      </w:r>
      <w:proofErr w:type="spellEnd"/>
      <w:r w:rsidRPr="0026433F">
        <w:rPr>
          <w:rFonts w:asciiTheme="minorHAnsi" w:hAnsiTheme="minorHAnsi" w:cstheme="minorHAnsi"/>
          <w:sz w:val="22"/>
          <w:szCs w:val="22"/>
        </w:rPr>
        <w:t xml:space="preserve"> niet alleen een technische vaardigheid, maar ook een oefening in helder denken en doelgericht communiceren.</w:t>
      </w:r>
    </w:p>
    <w:p w14:paraId="30E36B23" w14:textId="382949FC" w:rsidR="00C300B8" w:rsidRPr="00114288" w:rsidRDefault="00C300B8" w:rsidP="0026433F">
      <w:pPr>
        <w:pStyle w:val="Normaalweb"/>
        <w:rPr>
          <w:rFonts w:asciiTheme="minorHAnsi" w:hAnsiTheme="minorHAnsi" w:cstheme="minorHAnsi"/>
          <w:sz w:val="22"/>
          <w:szCs w:val="22"/>
        </w:rPr>
      </w:pPr>
      <w:r w:rsidRPr="00114288">
        <w:rPr>
          <w:rFonts w:asciiTheme="minorHAnsi" w:hAnsiTheme="minorHAnsi" w:cstheme="minorHAnsi"/>
          <w:sz w:val="22"/>
          <w:szCs w:val="22"/>
        </w:rPr>
        <w:t xml:space="preserve">Daarnaast werd ook beeldgeneratie expliciet opgenomen in de opdrachten. Leerlingen krijgen daarbij voorbeelden van beelden of foto’s te zien en moeten inschatten of die echt, bewerkt of door AI gegenereerd kunnen zijn. Het doel is niet dat leerlingen altijd met zekerheid kunnen bepalen of een beeld echt is, maar wel dat ze leren </w:t>
      </w:r>
      <w:r w:rsidR="00114288" w:rsidRPr="00114288">
        <w:rPr>
          <w:rFonts w:asciiTheme="minorHAnsi" w:hAnsiTheme="minorHAnsi" w:cstheme="minorHAnsi"/>
          <w:sz w:val="22"/>
          <w:szCs w:val="22"/>
        </w:rPr>
        <w:t>stilstaan</w:t>
      </w:r>
      <w:r w:rsidRPr="00114288">
        <w:rPr>
          <w:rFonts w:asciiTheme="minorHAnsi" w:hAnsiTheme="minorHAnsi" w:cstheme="minorHAnsi"/>
          <w:sz w:val="22"/>
          <w:szCs w:val="22"/>
        </w:rPr>
        <w:t>, kritisch kijken en hun oordeel onderbouwen. Ze worden bijvoorbeeld gestimuleerd om te letten op onnatuurlijke details, onlogische elementen, context, bron en mogelijke bedoeling van het beeld. Op die manier wordt AI-geletterdheid verbonden met mediawijsheid en leren leerlingen dat ook visuele AI-output kritisch beoordeeld moet worden.</w:t>
      </w:r>
      <w:r w:rsidR="00114288" w:rsidRPr="00114288">
        <w:rPr>
          <w:rFonts w:asciiTheme="minorHAnsi" w:hAnsiTheme="minorHAnsi" w:cstheme="minorHAnsi"/>
          <w:sz w:val="22"/>
          <w:szCs w:val="22"/>
        </w:rPr>
        <w:t xml:space="preserve"> Ook bij deze vragen wordt er voorzichtig omgesprongen om te vermijden dat elk mooi beeld argwaan opwekt. Gelukkig bestaan er ook nog mooie beelden die enkel en alleen met een camera werden vastgelegd.</w:t>
      </w:r>
    </w:p>
    <w:p w14:paraId="265910B3" w14:textId="77777777" w:rsidR="0026433F" w:rsidRPr="0026433F" w:rsidRDefault="0026433F" w:rsidP="0026433F">
      <w:pPr>
        <w:pStyle w:val="Normaalweb"/>
        <w:rPr>
          <w:rFonts w:asciiTheme="minorHAnsi" w:hAnsiTheme="minorHAnsi" w:cstheme="minorHAnsi"/>
          <w:sz w:val="22"/>
          <w:szCs w:val="22"/>
        </w:rPr>
      </w:pPr>
      <w:r w:rsidRPr="0026433F">
        <w:rPr>
          <w:rFonts w:asciiTheme="minorHAnsi" w:hAnsiTheme="minorHAnsi" w:cstheme="minorHAnsi"/>
          <w:sz w:val="22"/>
          <w:szCs w:val="22"/>
        </w:rPr>
        <w:t>De vragenlijst kan door de leerkracht zelf worden opgesteld, maar ook met hulp van AI, op basis van een duidelijke prompt. Vragen die door AI gegenereerd worden, kunnen pas aan het spel worden toegevoegd na goedkeuring door de leerkracht. Zo blijft de leerkracht verantwoordelijk voor de inhoudelijke kwaliteit, didactische bruikbaarheid en leeftijdsgeschiktheid van de vragen. Op die manier wordt AI ingezet als ondersteunend hulpmiddel bij het ontwerp, zonder dat de controle over de inhoud uit handen wordt gegeven.</w:t>
      </w:r>
    </w:p>
    <w:p w14:paraId="2C14BDE0" w14:textId="77777777" w:rsidR="0026433F" w:rsidRPr="0026433F" w:rsidRDefault="0026433F" w:rsidP="0026433F">
      <w:pPr>
        <w:rPr>
          <w:lang w:eastAsia="nl-BE"/>
        </w:rPr>
      </w:pPr>
    </w:p>
    <w:p w14:paraId="2977B105" w14:textId="6111117B" w:rsidR="007D4C06" w:rsidRDefault="007D4C06" w:rsidP="007D4C06">
      <w:pPr>
        <w:pStyle w:val="Kop2"/>
      </w:pPr>
      <w:r>
        <w:t>5.4 Koppeling van ontwerponderdelen aan competenties en ei</w:t>
      </w:r>
      <w:r w:rsidR="2440CA8C">
        <w:t>n</w:t>
      </w:r>
      <w:r>
        <w:t>dtermen</w:t>
      </w:r>
    </w:p>
    <w:p w14:paraId="4605D9BF" w14:textId="77777777" w:rsidR="007D4C06" w:rsidRDefault="007D4C06" w:rsidP="007D4C06">
      <w:pPr>
        <w:rPr>
          <w:color w:val="FF0000"/>
        </w:rPr>
      </w:pPr>
      <w:r>
        <w:t xml:space="preserve">Om de didactische meerwaarde van het ontwerp te verantwoorden, werd ook nagegaan hoe de </w:t>
      </w:r>
      <w:r w:rsidRPr="007D4C06">
        <w:rPr>
          <w:color w:val="FF0000"/>
        </w:rPr>
        <w:t xml:space="preserve">verschillende spelonderdelen aansluiten bij relevante leerdoelen en bredere competenties binnen de eerste graad. Het spel richt zich in het bijzonder op kritisch denken, digitale geletterdheid, mediawijsheid, argumenteren en bewust omgaan met technologie. Meerkeuzevragen ondersteunen vooral kennis en inzicht rond AI en de betrouwbaarheid van AI-output, terwijl discussieopdrachten sterker inzetten op oordeelsvorming, ethische reflectie en het verwoorden van argumenten. De samenwerking binnen het spel sluit daarnaast aan bij sociale en communicatieve vaardigheden binnen het </w:t>
      </w:r>
      <w:proofErr w:type="spellStart"/>
      <w:r w:rsidRPr="007D4C06">
        <w:rPr>
          <w:color w:val="FF0000"/>
        </w:rPr>
        <w:t>klasuur</w:t>
      </w:r>
      <w:proofErr w:type="spellEnd"/>
      <w:r w:rsidRPr="007D4C06">
        <w:rPr>
          <w:color w:val="FF0000"/>
        </w:rPr>
        <w:t>.</w:t>
      </w:r>
      <w:r>
        <w:rPr>
          <w:color w:val="FF0000"/>
        </w:rPr>
        <w:t xml:space="preserve"> </w:t>
      </w:r>
      <w:r w:rsidRPr="007D4C06">
        <w:rPr>
          <w:rFonts w:ascii="Wingdings" w:eastAsia="Wingdings" w:hAnsi="Wingdings" w:cs="Wingdings"/>
          <w:color w:val="FF0000"/>
        </w:rPr>
        <w:t></w:t>
      </w:r>
      <w:r>
        <w:rPr>
          <w:color w:val="FF0000"/>
        </w:rPr>
        <w:t xml:space="preserve"> tabel?</w:t>
      </w:r>
    </w:p>
    <w:p w14:paraId="778328A4" w14:textId="77777777" w:rsidR="007D4C06" w:rsidRDefault="007D4C06" w:rsidP="007D4C06">
      <w:pPr>
        <w:pStyle w:val="Kop2"/>
      </w:pPr>
      <w:r>
        <w:t>5.5 Eerste versie</w:t>
      </w:r>
    </w:p>
    <w:p w14:paraId="5038A6E7" w14:textId="43EB08EA" w:rsidR="007D4C06" w:rsidRDefault="007D4C06" w:rsidP="007D4C06">
      <w:r>
        <w:t>Het voorlopige prototype bestond uit een eerste speelbare versie van het bordspel, waarin de basis van het spelconcept al duidelijk uitgewerkt was. Daarbij lagen het spelverhaal, de tijdsdruk, de combinatie van bordspel en app, de rol van AI als spelleider en uitdager, en de afwisseling tussen meerkeuzevragen en discussieopdrachten al grotendeels vast. Ook de inhoudelijke thema’s van de vragen waren in deze fase afgebakend. Tegelijk bleef het prototype voorlopig, omdat de precieze formulering van opdrachten, de moeilijkheidsgraad, het speltempo en de feedback nog verder verfijnd moesten worden op basis van testmomenten en feedback.</w:t>
      </w:r>
      <w:r w:rsidR="00114288">
        <w:t xml:space="preserve"> Ook de lay-out van het bordspel beantwoordde nog niet aan de uitgewerkte vorm die het uiteindelijk zal worden.</w:t>
      </w:r>
    </w:p>
    <w:p w14:paraId="7FE0FD58" w14:textId="3E178CE7" w:rsidR="00017AFE" w:rsidRDefault="00017AFE" w:rsidP="00017AFE">
      <w:pPr>
        <w:pStyle w:val="Kop1"/>
      </w:pPr>
      <w:proofErr w:type="spellStart"/>
      <w:r>
        <w:t>Testing</w:t>
      </w:r>
      <w:proofErr w:type="spellEnd"/>
      <w:r>
        <w:t xml:space="preserve"> en feedback</w:t>
      </w:r>
    </w:p>
    <w:p w14:paraId="25FFF38E" w14:textId="77777777" w:rsidR="00017AFE" w:rsidRDefault="00017AFE" w:rsidP="00017AFE"/>
    <w:p w14:paraId="672F5444" w14:textId="1F0A7E38" w:rsidR="00017AFE" w:rsidRDefault="00017AFE" w:rsidP="00017AFE">
      <w:pPr>
        <w:pStyle w:val="Kop2"/>
        <w:numPr>
          <w:ilvl w:val="1"/>
          <w:numId w:val="5"/>
        </w:numPr>
      </w:pPr>
      <w:r>
        <w:t>Opzet van de test</w:t>
      </w:r>
    </w:p>
    <w:p w14:paraId="09715CD2" w14:textId="77777777" w:rsidR="00017AFE" w:rsidRPr="00AB079E" w:rsidRDefault="00017AFE" w:rsidP="00017AFE">
      <w:pPr>
        <w:pStyle w:val="Normaalweb"/>
        <w:rPr>
          <w:rFonts w:asciiTheme="minorHAnsi" w:hAnsiTheme="minorHAnsi" w:cstheme="minorHAnsi"/>
          <w:sz w:val="22"/>
          <w:szCs w:val="22"/>
        </w:rPr>
      </w:pPr>
      <w:r w:rsidRPr="00AB079E">
        <w:rPr>
          <w:rFonts w:asciiTheme="minorHAnsi" w:hAnsiTheme="minorHAnsi" w:cstheme="minorHAnsi"/>
          <w:sz w:val="22"/>
          <w:szCs w:val="22"/>
        </w:rPr>
        <w:t xml:space="preserve">Om het didactisch ontwerp bij te sturen, werd het prototype in verschillende stappen uitgetest. In eerste instantie werd het spel thuis in beperkte kring getest. Deze eerste test had vooral tot doel om </w:t>
      </w:r>
      <w:r w:rsidRPr="00AB079E">
        <w:rPr>
          <w:rFonts w:asciiTheme="minorHAnsi" w:hAnsiTheme="minorHAnsi" w:cstheme="minorHAnsi"/>
          <w:sz w:val="22"/>
          <w:szCs w:val="22"/>
        </w:rPr>
        <w:lastRenderedPageBreak/>
        <w:t>de speltechnische kant van het ontwerp na te gaan. Daarbij werd gekeken of de spelregels duidelijk waren, of het spelverloop logisch was, of de timing haalbaar leek en of de combinatie van bordspel en app praktisch werkte. Deze testfase was nog niet gericht op het beoordelen van leerwinst, maar op het opsporen van praktische, technische en organisatorische problemen in het prototype.</w:t>
      </w:r>
    </w:p>
    <w:p w14:paraId="5D029EA8" w14:textId="1CDCB505" w:rsidR="00017AFE" w:rsidRPr="00AB079E" w:rsidRDefault="00017AFE" w:rsidP="00017AFE">
      <w:pPr>
        <w:pStyle w:val="Normaalweb"/>
        <w:rPr>
          <w:rFonts w:asciiTheme="minorHAnsi" w:hAnsiTheme="minorHAnsi" w:cstheme="minorHAnsi"/>
          <w:sz w:val="22"/>
          <w:szCs w:val="22"/>
        </w:rPr>
      </w:pPr>
      <w:r w:rsidRPr="00AB079E">
        <w:rPr>
          <w:rFonts w:asciiTheme="minorHAnsi" w:hAnsiTheme="minorHAnsi" w:cstheme="minorHAnsi"/>
          <w:sz w:val="22"/>
          <w:szCs w:val="22"/>
        </w:rPr>
        <w:t xml:space="preserve">Vervolgens werden twee testmomenten gepland met leerlingen </w:t>
      </w:r>
      <w:r w:rsidR="00823066">
        <w:rPr>
          <w:rFonts w:asciiTheme="minorHAnsi" w:hAnsiTheme="minorHAnsi" w:cstheme="minorHAnsi"/>
          <w:sz w:val="22"/>
          <w:szCs w:val="22"/>
        </w:rPr>
        <w:t>uit de doelgroep. Het spel werd</w:t>
      </w:r>
      <w:r w:rsidR="00AB079E">
        <w:rPr>
          <w:rFonts w:asciiTheme="minorHAnsi" w:hAnsiTheme="minorHAnsi" w:cstheme="minorHAnsi"/>
          <w:sz w:val="22"/>
          <w:szCs w:val="22"/>
        </w:rPr>
        <w:t xml:space="preserve"> in april 2026 in Sint-Bavo Humaniora t</w:t>
      </w:r>
      <w:r w:rsidRPr="00AB079E">
        <w:rPr>
          <w:rFonts w:asciiTheme="minorHAnsi" w:hAnsiTheme="minorHAnsi" w:cstheme="minorHAnsi"/>
          <w:sz w:val="22"/>
          <w:szCs w:val="22"/>
        </w:rPr>
        <w:t xml:space="preserve">wee keer uitgetest met telkens vier vrijwillige leerlingen uit de eerste graad. De testmomenten vinden plaats </w:t>
      </w:r>
      <w:r w:rsidR="00AB079E">
        <w:rPr>
          <w:rFonts w:asciiTheme="minorHAnsi" w:hAnsiTheme="minorHAnsi" w:cstheme="minorHAnsi"/>
          <w:sz w:val="22"/>
          <w:szCs w:val="22"/>
        </w:rPr>
        <w:t>tijdens de middagpauze</w:t>
      </w:r>
      <w:r w:rsidRPr="00AB079E">
        <w:rPr>
          <w:rFonts w:asciiTheme="minorHAnsi" w:hAnsiTheme="minorHAnsi" w:cstheme="minorHAnsi"/>
          <w:sz w:val="22"/>
          <w:szCs w:val="22"/>
        </w:rPr>
        <w:t xml:space="preserve"> </w:t>
      </w:r>
      <w:r w:rsidR="00AB079E">
        <w:rPr>
          <w:rFonts w:asciiTheme="minorHAnsi" w:hAnsiTheme="minorHAnsi" w:cstheme="minorHAnsi"/>
          <w:sz w:val="22"/>
          <w:szCs w:val="22"/>
        </w:rPr>
        <w:t>en duurt ongeveer vijftig</w:t>
      </w:r>
      <w:r w:rsidRPr="00AB079E">
        <w:rPr>
          <w:rFonts w:asciiTheme="minorHAnsi" w:hAnsiTheme="minorHAnsi" w:cstheme="minorHAnsi"/>
          <w:sz w:val="22"/>
          <w:szCs w:val="22"/>
        </w:rPr>
        <w:t xml:space="preserve"> minuten. De keuze voor een kleine steekproef maakt het mogelijk om het spel gericht te observeren en voldoende aandacht te besteden aan de reacties, vragen en opmerkingen van de leerlingen.</w:t>
      </w:r>
    </w:p>
    <w:p w14:paraId="488D7FFA" w14:textId="77777777" w:rsidR="00017AFE" w:rsidRDefault="00017AFE" w:rsidP="00017AFE">
      <w:pPr>
        <w:pStyle w:val="Normaalweb"/>
        <w:rPr>
          <w:rFonts w:asciiTheme="minorHAnsi" w:hAnsiTheme="minorHAnsi" w:cstheme="minorHAnsi"/>
          <w:sz w:val="22"/>
          <w:szCs w:val="22"/>
        </w:rPr>
      </w:pPr>
      <w:r w:rsidRPr="00AB079E">
        <w:rPr>
          <w:rFonts w:asciiTheme="minorHAnsi" w:hAnsiTheme="minorHAnsi" w:cstheme="minorHAnsi"/>
          <w:sz w:val="22"/>
          <w:szCs w:val="22"/>
        </w:rPr>
        <w:t xml:space="preserve">Tijdens deze testmomenten ligt de focus niet alleen op het speltechnische aspect, maar ook op de begrijpelijkheid van de vragen, de samenwerking tussen leerlingen, de bruikbaarheid van de </w:t>
      </w:r>
      <w:proofErr w:type="spellStart"/>
      <w:r w:rsidRPr="00AB079E">
        <w:rPr>
          <w:rFonts w:asciiTheme="minorHAnsi" w:hAnsiTheme="minorHAnsi" w:cstheme="minorHAnsi"/>
          <w:sz w:val="22"/>
          <w:szCs w:val="22"/>
        </w:rPr>
        <w:t>chatbot</w:t>
      </w:r>
      <w:proofErr w:type="spellEnd"/>
      <w:r w:rsidRPr="00AB079E">
        <w:rPr>
          <w:rFonts w:asciiTheme="minorHAnsi" w:hAnsiTheme="minorHAnsi" w:cstheme="minorHAnsi"/>
          <w:sz w:val="22"/>
          <w:szCs w:val="22"/>
        </w:rPr>
        <w:t xml:space="preserve"> en de mate waarin de opdrachten leerlingen aanzetten tot nadenken over AI. Feedback wordt verzameld via observatie tijdens het spel, spontane reacties van leerlingen en een korte nabespreking na afloop. Daarbij wordt nagegaan welke onderdelen duidelijk en motiverend zijn, waar leerlingen vastlopen en welke aanpassingen nodig zijn om het spel beter af te stemmen op de doelgroep.</w:t>
      </w:r>
    </w:p>
    <w:p w14:paraId="28A00B3E" w14:textId="2BF9B6A2" w:rsidR="00AB079E" w:rsidRDefault="00AB079E" w:rsidP="0047437A">
      <w:pPr>
        <w:pStyle w:val="Kop2"/>
        <w:numPr>
          <w:ilvl w:val="1"/>
          <w:numId w:val="5"/>
        </w:numPr>
      </w:pPr>
      <w:r>
        <w:t>Verloop van de testfase</w:t>
      </w:r>
      <w:r w:rsidR="0047437A">
        <w:t>/feedback/analyse feedback</w:t>
      </w:r>
    </w:p>
    <w:p w14:paraId="4F8D2177" w14:textId="77777777" w:rsidR="0047437A" w:rsidRDefault="0047437A" w:rsidP="0047437A">
      <w:pPr>
        <w:pStyle w:val="Geenafstand"/>
      </w:pPr>
    </w:p>
    <w:p w14:paraId="16311950" w14:textId="77777777" w:rsidR="00823066" w:rsidRPr="00823066" w:rsidRDefault="00E2076F" w:rsidP="00823066">
      <w:pPr>
        <w:pStyle w:val="Geenafstand"/>
        <w:rPr>
          <w:b/>
        </w:rPr>
      </w:pPr>
      <w:r w:rsidRPr="00823066">
        <w:rPr>
          <w:b/>
        </w:rPr>
        <w:t>Eerste test</w:t>
      </w:r>
    </w:p>
    <w:p w14:paraId="6208ECD1" w14:textId="74A4E11C" w:rsidR="0047437A" w:rsidRPr="00823066" w:rsidRDefault="0047437A" w:rsidP="00823066">
      <w:pPr>
        <w:pStyle w:val="Geenafstand"/>
      </w:pPr>
      <w:r w:rsidRPr="003767FC">
        <w:rPr>
          <w:rFonts w:cstheme="minorHAnsi"/>
        </w:rPr>
        <w:t>Op 31 maart 2026 werd het spel voor het eerst getest in beperkte kring met vier deelnemers: twee leerlingen van 14 jaar en twee volwassenen. Het doel van deze test was om na te gaan of het spel technisch goed werkte, of het spelverloop duidelijk was en of de vragen voldoende aansloten bij het doel van AI-geletterdheid.</w:t>
      </w:r>
    </w:p>
    <w:p w14:paraId="0B71FDA6" w14:textId="77777777" w:rsidR="0047437A" w:rsidRPr="003767FC" w:rsidRDefault="0047437A" w:rsidP="0047437A">
      <w:pPr>
        <w:pStyle w:val="Normaalweb"/>
        <w:rPr>
          <w:rFonts w:asciiTheme="minorHAnsi" w:hAnsiTheme="minorHAnsi" w:cstheme="minorHAnsi"/>
          <w:sz w:val="22"/>
          <w:szCs w:val="22"/>
        </w:rPr>
      </w:pPr>
      <w:r w:rsidRPr="003767FC">
        <w:rPr>
          <w:rFonts w:asciiTheme="minorHAnsi" w:hAnsiTheme="minorHAnsi" w:cstheme="minorHAnsi"/>
          <w:sz w:val="22"/>
          <w:szCs w:val="22"/>
        </w:rPr>
        <w:t>Uit de test kwamen enkele speltechnische aandachtspunten naar voren. Zo werkte de exit-knop niet meer wanneer de klok onder de vijf minuten zakte, ontbrak een pauzeknop en waren de startposities nog onvoldoende duidelijk. Daarnaast verliep het spel wat traag en was er te weinig spanning door een beperkt aantal diamanten en dynamietelementen.</w:t>
      </w:r>
    </w:p>
    <w:p w14:paraId="2F1C761D" w14:textId="77777777" w:rsidR="0047437A" w:rsidRPr="003767FC" w:rsidRDefault="0047437A" w:rsidP="0047437A">
      <w:pPr>
        <w:pStyle w:val="Normaalweb"/>
        <w:rPr>
          <w:rFonts w:asciiTheme="minorHAnsi" w:hAnsiTheme="minorHAnsi" w:cstheme="minorHAnsi"/>
          <w:sz w:val="22"/>
          <w:szCs w:val="22"/>
        </w:rPr>
      </w:pPr>
      <w:r w:rsidRPr="003767FC">
        <w:rPr>
          <w:rFonts w:asciiTheme="minorHAnsi" w:hAnsiTheme="minorHAnsi" w:cstheme="minorHAnsi"/>
          <w:sz w:val="22"/>
          <w:szCs w:val="22"/>
        </w:rPr>
        <w:t>Op basis van deze feedback werden verschillende aanpassingen voorzien. De exit-knop wordt altijd actief gemaakt, er wordt een pauzeknop toegevoegd en de startposities worden duidelijker aangeduid met fysieke starttegels. Ook wordt het speltempo verhoogd door bij een correct antwoord meerdere tegels te mogen leggen. Daarnaast worden meer diamanten, dynamiet en willekeurige ontploffingen toegevoegd om de spelbeleving te versterken.</w:t>
      </w:r>
    </w:p>
    <w:p w14:paraId="71EC01D6" w14:textId="77777777" w:rsidR="0047437A" w:rsidRPr="003767FC" w:rsidRDefault="0047437A" w:rsidP="0047437A">
      <w:pPr>
        <w:pStyle w:val="Normaalweb"/>
        <w:rPr>
          <w:rFonts w:asciiTheme="minorHAnsi" w:hAnsiTheme="minorHAnsi" w:cstheme="minorHAnsi"/>
          <w:sz w:val="22"/>
          <w:szCs w:val="22"/>
        </w:rPr>
      </w:pPr>
      <w:r w:rsidRPr="003767FC">
        <w:rPr>
          <w:rFonts w:asciiTheme="minorHAnsi" w:hAnsiTheme="minorHAnsi" w:cstheme="minorHAnsi"/>
          <w:sz w:val="22"/>
          <w:szCs w:val="22"/>
        </w:rPr>
        <w:t>Inhoudelijk bleek dat sommige vragen nog te eenvoudig waren en dat de foute antwoordopties vaak te ver van het juiste antwoord lagen. Daardoor werden leerlingen nog onvoldoende uitgedaagd om kritisch na te denken. Daarom worden de vragen verdiept, krijgen ze meer context en worden de antwoordopties dichter bij elkaar geplaatst. Zo sluit het spel sterker aan bij het doel om AI-geletterdheid, kritisch denken en gezamenlijke leerwinst te bevorderen.</w:t>
      </w:r>
    </w:p>
    <w:p w14:paraId="2162C87C" w14:textId="77777777" w:rsidR="00823066" w:rsidRDefault="00E2076F" w:rsidP="00823066">
      <w:pPr>
        <w:pStyle w:val="Geenafstand"/>
      </w:pPr>
      <w:r w:rsidRPr="00823066">
        <w:rPr>
          <w:b/>
        </w:rPr>
        <w:t>Tweede test</w:t>
      </w:r>
      <w:r w:rsidR="003767FC" w:rsidRPr="003767FC">
        <w:t xml:space="preserve"> (24/04/2026)</w:t>
      </w:r>
    </w:p>
    <w:p w14:paraId="2C6530B8" w14:textId="65B1F2EB" w:rsidR="00E2076F" w:rsidRPr="00823066" w:rsidRDefault="00E2076F" w:rsidP="00823066">
      <w:pPr>
        <w:pStyle w:val="Geenafstand"/>
      </w:pPr>
      <w:r w:rsidRPr="003767FC">
        <w:rPr>
          <w:rFonts w:cstheme="minorHAnsi"/>
        </w:rPr>
        <w:t xml:space="preserve">Tijdens een tweede testmoment werd het spel uitgetest met leerlingen uit de doelgroep. De leerlingen reageerden enthousiast en nieuwsgierig op de spelvorm. Vooral de combinatie van het fysieke spelbord en </w:t>
      </w:r>
      <w:r w:rsidR="00B56E9C">
        <w:rPr>
          <w:rFonts w:cstheme="minorHAnsi"/>
        </w:rPr>
        <w:t>de digitale app sprak hen aan. De toegevoegde timer voegt duidelijk spanning toe en zorgt voor meer spelbeleving.</w:t>
      </w:r>
    </w:p>
    <w:p w14:paraId="410AC156" w14:textId="77777777" w:rsidR="00E2076F" w:rsidRPr="003767FC" w:rsidRDefault="00E2076F" w:rsidP="00E2076F">
      <w:pPr>
        <w:pStyle w:val="Normaalweb"/>
        <w:rPr>
          <w:rFonts w:asciiTheme="minorHAnsi" w:hAnsiTheme="minorHAnsi" w:cstheme="minorHAnsi"/>
          <w:sz w:val="22"/>
          <w:szCs w:val="22"/>
        </w:rPr>
      </w:pPr>
      <w:r w:rsidRPr="003767FC">
        <w:rPr>
          <w:rFonts w:asciiTheme="minorHAnsi" w:hAnsiTheme="minorHAnsi" w:cstheme="minorHAnsi"/>
          <w:sz w:val="22"/>
          <w:szCs w:val="22"/>
        </w:rPr>
        <w:lastRenderedPageBreak/>
        <w:t>Tegelijk werd duidelijk dat de tijdsdruk bewaakt moet worden. Wanneer leerlingen te sterk focussen op de timer, bestaat het risico dat de inhoudelijke verwerking naar de achtergrond verdwijnt. Daarom is het belangrijk om expliciet te maken dat de tijd tijdelijk kan worden stopgezet wanneer extra uitleg, overleg of verdieping nodig is.</w:t>
      </w:r>
    </w:p>
    <w:p w14:paraId="54A7D1F3" w14:textId="77777777" w:rsidR="00E2076F" w:rsidRPr="003767FC" w:rsidRDefault="00E2076F" w:rsidP="00E2076F">
      <w:pPr>
        <w:pStyle w:val="Normaalweb"/>
        <w:rPr>
          <w:rFonts w:asciiTheme="minorHAnsi" w:hAnsiTheme="minorHAnsi" w:cstheme="minorHAnsi"/>
          <w:sz w:val="22"/>
          <w:szCs w:val="22"/>
        </w:rPr>
      </w:pPr>
      <w:r w:rsidRPr="003767FC">
        <w:rPr>
          <w:rFonts w:asciiTheme="minorHAnsi" w:hAnsiTheme="minorHAnsi" w:cstheme="minorHAnsi"/>
          <w:sz w:val="22"/>
          <w:szCs w:val="22"/>
        </w:rPr>
        <w:t>Inhoudelijk bleek dat sommige vragen nog praktischer en herkenbaarder geformuleerd kunnen worden. De fotovragen zorgden binnen de bestaande thema’s soms voor verwarring. Daarom wordt overwogen om beeldgeneratie en het beoordelen van foto’s als aparte categorie op te nemen. Zo wordt voor leerlingen duidelijker dat het om een specifiek onderdeel van AI-geletterdheid en mediawijsheid gaat.</w:t>
      </w:r>
    </w:p>
    <w:p w14:paraId="452E475F" w14:textId="77777777" w:rsidR="00E2076F" w:rsidRDefault="00E2076F" w:rsidP="00E2076F">
      <w:pPr>
        <w:pStyle w:val="Normaalweb"/>
        <w:rPr>
          <w:rFonts w:asciiTheme="minorHAnsi" w:hAnsiTheme="minorHAnsi" w:cstheme="minorHAnsi"/>
          <w:sz w:val="22"/>
          <w:szCs w:val="22"/>
        </w:rPr>
      </w:pPr>
      <w:r w:rsidRPr="003767FC">
        <w:rPr>
          <w:rFonts w:asciiTheme="minorHAnsi" w:hAnsiTheme="minorHAnsi" w:cstheme="minorHAnsi"/>
          <w:sz w:val="22"/>
          <w:szCs w:val="22"/>
        </w:rPr>
        <w:t>Het samenwerkingsaspect verliep positief. Leerlingen overlegden met elkaar, hielpen elkaar bij het beantwoorden van vragen en dachten actief mee om iedereen uit de steengroeve te krijgen. Dat bevestigt dat de spelvorm samenwerking en gezamenlijke leerwinst ondersteunt.</w:t>
      </w:r>
    </w:p>
    <w:p w14:paraId="67E49095" w14:textId="77777777" w:rsidR="00823066" w:rsidRDefault="003767FC" w:rsidP="00823066">
      <w:pPr>
        <w:pStyle w:val="Geenafstand"/>
      </w:pPr>
      <w:r>
        <w:rPr>
          <w:b/>
        </w:rPr>
        <w:t xml:space="preserve">Derde test </w:t>
      </w:r>
      <w:r>
        <w:t>(27/04/2026)</w:t>
      </w:r>
    </w:p>
    <w:p w14:paraId="6811B3D9" w14:textId="468BA4C8" w:rsidR="003767FC" w:rsidRPr="00823066" w:rsidRDefault="003767FC" w:rsidP="00823066">
      <w:pPr>
        <w:pStyle w:val="Geenafstand"/>
      </w:pPr>
      <w:r w:rsidRPr="003767FC">
        <w:rPr>
          <w:rFonts w:cstheme="minorHAnsi"/>
        </w:rPr>
        <w:t>Tijdens de derde speltest werden de werkpunten uit de vorige testmomenten verwerkt. De vragen werden praktischer geformuleerd en beter afgestemd op herkenbare situaties voor leerlingen uit de eerste graad. Ook de fotovragen kregen een duidelijkere plaats, zodat het onderscheid tussen gewone AI-vragen en vragen rond beeldgeneratie minder verwarrend werd.</w:t>
      </w:r>
    </w:p>
    <w:p w14:paraId="0A2D8478" w14:textId="77777777" w:rsidR="003767FC" w:rsidRPr="003767FC" w:rsidRDefault="003767FC" w:rsidP="003767FC">
      <w:pPr>
        <w:pStyle w:val="Normaalweb"/>
        <w:rPr>
          <w:rFonts w:asciiTheme="minorHAnsi" w:hAnsiTheme="minorHAnsi" w:cstheme="minorHAnsi"/>
          <w:sz w:val="22"/>
          <w:szCs w:val="22"/>
        </w:rPr>
      </w:pPr>
      <w:r w:rsidRPr="003767FC">
        <w:rPr>
          <w:rFonts w:asciiTheme="minorHAnsi" w:hAnsiTheme="minorHAnsi" w:cstheme="minorHAnsi"/>
          <w:sz w:val="22"/>
          <w:szCs w:val="22"/>
        </w:rPr>
        <w:t xml:space="preserve">Daarnaast werd een aparte categorie </w:t>
      </w:r>
      <w:r w:rsidRPr="003767FC">
        <w:rPr>
          <w:rStyle w:val="Zwaar"/>
          <w:rFonts w:asciiTheme="minorHAnsi" w:eastAsiaTheme="majorEastAsia" w:hAnsiTheme="minorHAnsi" w:cstheme="minorHAnsi"/>
          <w:sz w:val="22"/>
          <w:szCs w:val="22"/>
        </w:rPr>
        <w:t>“kansen en voordelen”</w:t>
      </w:r>
      <w:r w:rsidRPr="003767FC">
        <w:rPr>
          <w:rFonts w:asciiTheme="minorHAnsi" w:hAnsiTheme="minorHAnsi" w:cstheme="minorHAnsi"/>
          <w:sz w:val="22"/>
          <w:szCs w:val="22"/>
        </w:rPr>
        <w:t xml:space="preserve"> toegevoegd. In de vorige versie kwamen de positieve toepassingen van AI wat te weinig naar voren. Door deze categorie apart op te nemen, krijgen leerlingen een evenwichtiger beeld van AI: ze leren niet alleen kritisch omgaan met risico’s, maar ontdekken ook hoe AI kan ondersteunen bij leren, brainstormen, taalsteun, creatieve opdrachten en duidelijke prompting.</w:t>
      </w:r>
    </w:p>
    <w:p w14:paraId="0F3FB402" w14:textId="5A4F19A7" w:rsidR="003767FC" w:rsidRPr="003767FC" w:rsidRDefault="003767FC" w:rsidP="729CCF5B">
      <w:pPr>
        <w:pStyle w:val="Normaalweb"/>
        <w:rPr>
          <w:rFonts w:asciiTheme="minorHAnsi" w:hAnsiTheme="minorHAnsi" w:cstheme="minorBidi"/>
          <w:sz w:val="22"/>
          <w:szCs w:val="22"/>
        </w:rPr>
      </w:pPr>
      <w:r w:rsidRPr="729CCF5B">
        <w:rPr>
          <w:rFonts w:asciiTheme="minorHAnsi" w:hAnsiTheme="minorHAnsi" w:cstheme="minorBidi"/>
          <w:sz w:val="22"/>
          <w:szCs w:val="22"/>
        </w:rPr>
        <w:t>Vooral het uitlijnen van de vragen</w:t>
      </w:r>
      <w:r w:rsidR="2434035C" w:rsidRPr="729CCF5B">
        <w:rPr>
          <w:rFonts w:asciiTheme="minorHAnsi" w:hAnsiTheme="minorHAnsi" w:cstheme="minorBidi"/>
          <w:sz w:val="22"/>
          <w:szCs w:val="22"/>
        </w:rPr>
        <w:t xml:space="preserve">, tot concretere vragen, </w:t>
      </w:r>
      <w:r w:rsidRPr="729CCF5B">
        <w:rPr>
          <w:rFonts w:asciiTheme="minorHAnsi" w:hAnsiTheme="minorHAnsi" w:cstheme="minorBidi"/>
          <w:sz w:val="22"/>
          <w:szCs w:val="22"/>
        </w:rPr>
        <w:t>bleek een duidelijke verbetering. De categorieën waren overzichtelijker, de opdrachten sloten beter aan bij de leerdoelen en het spelverloop werd vlotter. De groepsdilemma’s zijn zeker een meerwaarde voor het ontwerp.</w:t>
      </w:r>
      <w:r w:rsidR="00031B20">
        <w:rPr>
          <w:rFonts w:asciiTheme="minorHAnsi" w:hAnsiTheme="minorHAnsi" w:cstheme="minorBidi"/>
          <w:sz w:val="22"/>
          <w:szCs w:val="22"/>
        </w:rPr>
        <w:t xml:space="preserve"> De leerlingen debatteren effectief over het onderwerp. Ze zijn het niet altijd eens met elkaar maar luisteren op respectvolle wijze naar elkaars mening.</w:t>
      </w:r>
    </w:p>
    <w:p w14:paraId="2864C150" w14:textId="0339A987" w:rsidR="003767FC" w:rsidRDefault="00031B20" w:rsidP="00031B20">
      <w:pPr>
        <w:pStyle w:val="Kop2"/>
        <w:numPr>
          <w:ilvl w:val="1"/>
          <w:numId w:val="5"/>
        </w:numPr>
      </w:pPr>
      <w:r>
        <w:t>Feedback van de leerlingen</w:t>
      </w:r>
    </w:p>
    <w:p w14:paraId="1FF9E5FA" w14:textId="77777777" w:rsidR="00031B20" w:rsidRPr="00031B20" w:rsidRDefault="00031B20" w:rsidP="00031B20">
      <w:pPr>
        <w:pStyle w:val="Normaalweb"/>
        <w:rPr>
          <w:rFonts w:asciiTheme="minorHAnsi" w:hAnsiTheme="minorHAnsi" w:cstheme="minorHAnsi"/>
          <w:sz w:val="22"/>
          <w:szCs w:val="22"/>
        </w:rPr>
      </w:pPr>
      <w:r w:rsidRPr="00031B20">
        <w:rPr>
          <w:rFonts w:asciiTheme="minorHAnsi" w:hAnsiTheme="minorHAnsi" w:cstheme="minorHAnsi"/>
          <w:sz w:val="22"/>
          <w:szCs w:val="22"/>
        </w:rPr>
        <w:t>Na de testmomenten werd met de deelnemende leerlingen een korte nabespreking gehouden. Daarbij werden enkele gerichte vragen gesteld over hun ervaring met het spel. De vragen hadden betrekking op de aantrekkelijkheid van de spelvorm, de duidelijkheid van de spelregels, de samenwerking, de moeilijkheidsgraad en herkenbaarheid van de opdrachten, de leerwaarde van de vragen en de bruikbaarheid van het feedbackrapport op het einde van het spel. Ook werd gevraagd of leerlingen nog suggesties hadden om het spel verder te verbeteren.</w:t>
      </w:r>
    </w:p>
    <w:p w14:paraId="50F86BC8" w14:textId="308832F3" w:rsidR="00031B20" w:rsidRPr="00031B20" w:rsidRDefault="00031B20" w:rsidP="00031B20">
      <w:pPr>
        <w:pStyle w:val="Normaalweb"/>
        <w:rPr>
          <w:rFonts w:asciiTheme="minorHAnsi" w:hAnsiTheme="minorHAnsi" w:cstheme="minorHAnsi"/>
          <w:sz w:val="22"/>
          <w:szCs w:val="22"/>
        </w:rPr>
      </w:pPr>
      <w:r w:rsidRPr="00031B20">
        <w:rPr>
          <w:rFonts w:asciiTheme="minorHAnsi" w:hAnsiTheme="minorHAnsi" w:cstheme="minorHAnsi"/>
          <w:sz w:val="22"/>
          <w:szCs w:val="22"/>
        </w:rPr>
        <w:t>Uit deze nabespreking bleek dat de spelvorm de leerlingen aansprak. Vooral de combinatie van een fysiek spelbord met een digitale app werd positief ervaren. Ook de timer</w:t>
      </w:r>
      <w:r w:rsidR="00AD39EB">
        <w:rPr>
          <w:rFonts w:asciiTheme="minorHAnsi" w:hAnsiTheme="minorHAnsi" w:cstheme="minorHAnsi"/>
          <w:sz w:val="22"/>
          <w:szCs w:val="22"/>
        </w:rPr>
        <w:t xml:space="preserve">functie droeg volgens de leerlingen bij aan de spanning in het spel. </w:t>
      </w:r>
    </w:p>
    <w:p w14:paraId="654BA7D4" w14:textId="3E089330" w:rsidR="00031B20" w:rsidRPr="00031B20" w:rsidRDefault="00031B20" w:rsidP="00031B20">
      <w:pPr>
        <w:pStyle w:val="Normaalweb"/>
        <w:rPr>
          <w:rFonts w:asciiTheme="minorHAnsi" w:hAnsiTheme="minorHAnsi" w:cstheme="minorHAnsi"/>
          <w:sz w:val="22"/>
          <w:szCs w:val="22"/>
        </w:rPr>
      </w:pPr>
      <w:r w:rsidRPr="00031B20">
        <w:rPr>
          <w:rFonts w:asciiTheme="minorHAnsi" w:hAnsiTheme="minorHAnsi" w:cstheme="minorHAnsi"/>
          <w:sz w:val="22"/>
          <w:szCs w:val="22"/>
        </w:rPr>
        <w:t xml:space="preserve">De spelregels werden over het algemeen als duidelijk ervaren, al bleek tijdens het spelen dat sommige elementen extra verduidelijking vroegen. Vooral de startposities, het gebruik van bepaalde spelonderdelen en de werking van de timer moesten in de </w:t>
      </w:r>
      <w:r w:rsidR="00AD39EB">
        <w:rPr>
          <w:rFonts w:asciiTheme="minorHAnsi" w:hAnsiTheme="minorHAnsi" w:cstheme="minorHAnsi"/>
          <w:sz w:val="22"/>
          <w:szCs w:val="22"/>
        </w:rPr>
        <w:t>tweede en derde</w:t>
      </w:r>
      <w:r w:rsidRPr="00031B20">
        <w:rPr>
          <w:rFonts w:asciiTheme="minorHAnsi" w:hAnsiTheme="minorHAnsi" w:cstheme="minorHAnsi"/>
          <w:sz w:val="22"/>
          <w:szCs w:val="22"/>
        </w:rPr>
        <w:t xml:space="preserve"> testfase nog scherper uitgelegd worden. Op basis daarvan werden de spelregels en de visuele ondersteuning verder aangepast.</w:t>
      </w:r>
    </w:p>
    <w:p w14:paraId="179350B2" w14:textId="2E74ED87" w:rsidR="00031B20" w:rsidRPr="00031B20" w:rsidRDefault="00031B20" w:rsidP="00031B20">
      <w:pPr>
        <w:pStyle w:val="Normaalweb"/>
        <w:rPr>
          <w:rFonts w:asciiTheme="minorHAnsi" w:hAnsiTheme="minorHAnsi" w:cstheme="minorHAnsi"/>
          <w:sz w:val="22"/>
          <w:szCs w:val="22"/>
        </w:rPr>
      </w:pPr>
      <w:r w:rsidRPr="00031B20">
        <w:rPr>
          <w:rFonts w:asciiTheme="minorHAnsi" w:hAnsiTheme="minorHAnsi" w:cstheme="minorHAnsi"/>
          <w:sz w:val="22"/>
          <w:szCs w:val="22"/>
        </w:rPr>
        <w:lastRenderedPageBreak/>
        <w:t xml:space="preserve">De leerlingen reageerden positief op het samenwerken. Ze vonden het een meerwaarde dat ze samen uit de steengroeve moesten proberen te raken in plaats van tegen elkaar te spelen. </w:t>
      </w:r>
      <w:r w:rsidR="00CA50D4">
        <w:rPr>
          <w:rFonts w:asciiTheme="minorHAnsi" w:hAnsiTheme="minorHAnsi" w:cstheme="minorHAnsi"/>
          <w:sz w:val="22"/>
          <w:szCs w:val="22"/>
        </w:rPr>
        <w:t>De leerlingen konden zich het best</w:t>
      </w:r>
      <w:r w:rsidRPr="00031B20">
        <w:rPr>
          <w:rFonts w:asciiTheme="minorHAnsi" w:hAnsiTheme="minorHAnsi" w:cstheme="minorHAnsi"/>
          <w:sz w:val="22"/>
          <w:szCs w:val="22"/>
        </w:rPr>
        <w:t xml:space="preserve"> vinden in vragen die vertrokken vanuit concrete situaties, zoals schooltaken, sociale media, foto’s, chatbots of het gebruik van AI</w:t>
      </w:r>
      <w:r w:rsidR="00CA50D4">
        <w:rPr>
          <w:rFonts w:asciiTheme="minorHAnsi" w:hAnsiTheme="minorHAnsi" w:cstheme="minorHAnsi"/>
          <w:sz w:val="22"/>
          <w:szCs w:val="22"/>
        </w:rPr>
        <w:t xml:space="preserve"> bij huiswerk. De beeldvragen ervaarden ze als een leuke afwisseling.</w:t>
      </w:r>
    </w:p>
    <w:p w14:paraId="098B80ED" w14:textId="7363DF0B" w:rsidR="00031B20" w:rsidRPr="00031B20" w:rsidRDefault="00031B20" w:rsidP="00031B20">
      <w:pPr>
        <w:pStyle w:val="Normaalweb"/>
        <w:rPr>
          <w:rFonts w:asciiTheme="minorHAnsi" w:hAnsiTheme="minorHAnsi" w:cstheme="minorHAnsi"/>
          <w:sz w:val="22"/>
          <w:szCs w:val="22"/>
        </w:rPr>
      </w:pPr>
      <w:r w:rsidRPr="00031B20">
        <w:rPr>
          <w:rFonts w:asciiTheme="minorHAnsi" w:hAnsiTheme="minorHAnsi" w:cstheme="minorHAnsi"/>
          <w:sz w:val="22"/>
          <w:szCs w:val="22"/>
        </w:rPr>
        <w:t xml:space="preserve">De leerlingen gaven aan dat ze uit de vragen iets konden opsteken, vooral wanneer de opdrachten hen deden nadenken over situaties die ze zelf konden herkennen. Ze leerden bijvoorbeeld dat AI-antwoorden niet altijd correct zijn, dat duidelijke prompts belangrijk zijn en dat beelden niet altijd zomaar betrouwbaar zijn. </w:t>
      </w:r>
    </w:p>
    <w:p w14:paraId="47DDC9C8" w14:textId="77777777" w:rsidR="00031B20" w:rsidRPr="00031B20" w:rsidRDefault="00031B20" w:rsidP="00031B20">
      <w:pPr>
        <w:pStyle w:val="Normaalweb"/>
        <w:rPr>
          <w:rFonts w:asciiTheme="minorHAnsi" w:hAnsiTheme="minorHAnsi" w:cstheme="minorHAnsi"/>
          <w:sz w:val="22"/>
          <w:szCs w:val="22"/>
        </w:rPr>
      </w:pPr>
      <w:r w:rsidRPr="00031B20">
        <w:rPr>
          <w:rFonts w:asciiTheme="minorHAnsi" w:hAnsiTheme="minorHAnsi" w:cstheme="minorHAnsi"/>
          <w:sz w:val="22"/>
          <w:szCs w:val="22"/>
        </w:rPr>
        <w:t>Ook het korte feedbackrapport op het einde van het spel werd als herkenbaar ervaren. De leerlingen konden zich grotendeels vinden in de aandachtspunten die daarin werden weergegeven. Het rapport sloot volgens hen voldoende aan bij de antwoorden en keuzes die ze tijdens het spel hadden gegeven. Daardoor kan het feedbackrapport dienen als startpunt voor een korte nabespreking of reflectie na het spel.</w:t>
      </w:r>
    </w:p>
    <w:p w14:paraId="2292D4A6" w14:textId="77777777" w:rsidR="00031B20" w:rsidRDefault="00031B20" w:rsidP="00031B20">
      <w:pPr>
        <w:pStyle w:val="Normaalweb"/>
        <w:rPr>
          <w:rFonts w:asciiTheme="minorHAnsi" w:hAnsiTheme="minorHAnsi" w:cstheme="minorHAnsi"/>
          <w:sz w:val="22"/>
          <w:szCs w:val="22"/>
        </w:rPr>
      </w:pPr>
      <w:r w:rsidRPr="00031B20">
        <w:rPr>
          <w:rFonts w:asciiTheme="minorHAnsi" w:hAnsiTheme="minorHAnsi" w:cstheme="minorHAnsi"/>
          <w:sz w:val="22"/>
          <w:szCs w:val="22"/>
        </w:rPr>
        <w:t>Bij de interpretatie van deze feedback moet wel rekening gehouden worden met het feit dat de leerlingen vrijwillig deelnamen. Dat doet vermoeden dat zij vooraf al enige motivatie of interesse hadden in het spel of het thema AI. De feedback kan daarom niet zomaar veralgemeend worden naar alle leerlingen uit de eerste graad. Ze biedt wel waardevolle input om het prototype verder bij te sturen en beter af te stemmen op de doelgroep.</w:t>
      </w:r>
    </w:p>
    <w:p w14:paraId="257E2D3A" w14:textId="13236794" w:rsidR="00CA50D4" w:rsidRDefault="00CA50D4" w:rsidP="00CA50D4">
      <w:pPr>
        <w:pStyle w:val="Kop2"/>
        <w:numPr>
          <w:ilvl w:val="1"/>
          <w:numId w:val="5"/>
        </w:numPr>
      </w:pPr>
      <w:r>
        <w:t>Feedback van de leerkrachten</w:t>
      </w:r>
    </w:p>
    <w:p w14:paraId="56C917C7" w14:textId="77777777" w:rsidR="00CA50D4" w:rsidRDefault="00CA50D4" w:rsidP="00823066">
      <w:pPr>
        <w:pStyle w:val="Geenafstand"/>
      </w:pPr>
    </w:p>
    <w:p w14:paraId="0C6818A5" w14:textId="1989A2C9" w:rsidR="00AE0F74" w:rsidRPr="00AE0F74" w:rsidRDefault="00AE0F74" w:rsidP="00AE0F74">
      <w:pPr>
        <w:pStyle w:val="Normaalweb"/>
        <w:rPr>
          <w:rFonts w:asciiTheme="minorHAnsi" w:hAnsiTheme="minorHAnsi" w:cstheme="minorHAnsi"/>
          <w:sz w:val="22"/>
          <w:szCs w:val="22"/>
        </w:rPr>
      </w:pPr>
      <w:r w:rsidRPr="00AE0F74">
        <w:rPr>
          <w:rFonts w:asciiTheme="minorHAnsi" w:hAnsiTheme="minorHAnsi" w:cstheme="minorHAnsi"/>
          <w:sz w:val="22"/>
          <w:szCs w:val="22"/>
        </w:rPr>
        <w:t xml:space="preserve">Tijdens de </w:t>
      </w:r>
      <w:proofErr w:type="spellStart"/>
      <w:r w:rsidRPr="00AE0F74">
        <w:rPr>
          <w:rFonts w:asciiTheme="minorHAnsi" w:hAnsiTheme="minorHAnsi" w:cstheme="minorHAnsi"/>
          <w:sz w:val="22"/>
          <w:szCs w:val="22"/>
        </w:rPr>
        <w:t>klasraaddag</w:t>
      </w:r>
      <w:proofErr w:type="spellEnd"/>
      <w:r w:rsidRPr="00AE0F74">
        <w:rPr>
          <w:rFonts w:asciiTheme="minorHAnsi" w:hAnsiTheme="minorHAnsi" w:cstheme="minorHAnsi"/>
          <w:sz w:val="22"/>
          <w:szCs w:val="22"/>
        </w:rPr>
        <w:t xml:space="preserve"> van 20 april kreeg ik kort de tijd om mijn </w:t>
      </w:r>
      <w:proofErr w:type="spellStart"/>
      <w:r w:rsidRPr="00AE0F74">
        <w:rPr>
          <w:rFonts w:asciiTheme="minorHAnsi" w:hAnsiTheme="minorHAnsi" w:cstheme="minorHAnsi"/>
          <w:sz w:val="22"/>
          <w:szCs w:val="22"/>
        </w:rPr>
        <w:t>bachelorproef</w:t>
      </w:r>
      <w:proofErr w:type="spellEnd"/>
      <w:r w:rsidRPr="00AE0F74">
        <w:rPr>
          <w:rFonts w:asciiTheme="minorHAnsi" w:hAnsiTheme="minorHAnsi" w:cstheme="minorHAnsi"/>
          <w:sz w:val="22"/>
          <w:szCs w:val="22"/>
        </w:rPr>
        <w:t xml:space="preserve"> voor te stellen als mogelijke invulling voor het </w:t>
      </w:r>
      <w:proofErr w:type="spellStart"/>
      <w:r w:rsidRPr="00AE0F74">
        <w:rPr>
          <w:rFonts w:asciiTheme="minorHAnsi" w:hAnsiTheme="minorHAnsi" w:cstheme="minorHAnsi"/>
          <w:sz w:val="22"/>
          <w:szCs w:val="22"/>
        </w:rPr>
        <w:t>klasuur</w:t>
      </w:r>
      <w:proofErr w:type="spellEnd"/>
      <w:r w:rsidRPr="00AE0F74">
        <w:rPr>
          <w:rFonts w:asciiTheme="minorHAnsi" w:hAnsiTheme="minorHAnsi" w:cstheme="minorHAnsi"/>
          <w:sz w:val="22"/>
          <w:szCs w:val="22"/>
        </w:rPr>
        <w:t xml:space="preserve"> in de eerste graad tijdens het volgende schooljaar. Ik lichtte daarbij kort het concept van </w:t>
      </w:r>
      <w:r>
        <w:rPr>
          <w:rStyle w:val="Nadruk"/>
          <w:rFonts w:asciiTheme="minorHAnsi" w:eastAsiaTheme="majorEastAsia" w:hAnsiTheme="minorHAnsi" w:cstheme="minorHAnsi"/>
          <w:i w:val="0"/>
          <w:sz w:val="22"/>
          <w:szCs w:val="22"/>
        </w:rPr>
        <w:t xml:space="preserve">mijn ontwerp </w:t>
      </w:r>
      <w:r w:rsidRPr="00AE0F74">
        <w:rPr>
          <w:rFonts w:asciiTheme="minorHAnsi" w:hAnsiTheme="minorHAnsi" w:cstheme="minorHAnsi"/>
          <w:sz w:val="22"/>
          <w:szCs w:val="22"/>
        </w:rPr>
        <w:t>toe, met aandacht voor de spelvorm, het thema artificiële intelligentie en de combinatie van een fysiek spelbord met digitale ondersteuning.</w:t>
      </w:r>
    </w:p>
    <w:p w14:paraId="108626EB" w14:textId="05AAC6B6" w:rsidR="00AE0F74" w:rsidRPr="00AE0F74" w:rsidRDefault="00AE0F74" w:rsidP="00AE0F74">
      <w:pPr>
        <w:pStyle w:val="Normaalweb"/>
        <w:rPr>
          <w:rFonts w:asciiTheme="minorHAnsi" w:hAnsiTheme="minorHAnsi" w:cstheme="minorHAnsi"/>
          <w:sz w:val="22"/>
          <w:szCs w:val="22"/>
        </w:rPr>
      </w:pPr>
      <w:r w:rsidRPr="00AE0F74">
        <w:rPr>
          <w:rFonts w:asciiTheme="minorHAnsi" w:hAnsiTheme="minorHAnsi" w:cstheme="minorHAnsi"/>
          <w:sz w:val="22"/>
          <w:szCs w:val="22"/>
        </w:rPr>
        <w:t xml:space="preserve">De reacties van de leerkrachten waren positief. Ze toonden nieuwsgierigheid naar het spel en naar de manier waarop AI op een laagdrempelige en speelse manier aan bod komt. Vooral de koppeling met herkenbare situaties uit de leefwereld van leerlingen werd als interessant ervaren. De leerkrachten zagen mogelijkheden om het spel in te zetten binnen het </w:t>
      </w:r>
      <w:proofErr w:type="spellStart"/>
      <w:r w:rsidRPr="00AE0F74">
        <w:rPr>
          <w:rFonts w:asciiTheme="minorHAnsi" w:hAnsiTheme="minorHAnsi" w:cstheme="minorHAnsi"/>
          <w:sz w:val="22"/>
          <w:szCs w:val="22"/>
        </w:rPr>
        <w:t>klasuur</w:t>
      </w:r>
      <w:proofErr w:type="spellEnd"/>
      <w:r w:rsidRPr="00AE0F74">
        <w:rPr>
          <w:rFonts w:asciiTheme="minorHAnsi" w:hAnsiTheme="minorHAnsi" w:cstheme="minorHAnsi"/>
          <w:sz w:val="22"/>
          <w:szCs w:val="22"/>
        </w:rPr>
        <w:t>, omdat het aansluit bij actuele thema’s zoals digitale geletterdheid, mediawijsheid en kritisch omgaan met AI.</w:t>
      </w:r>
      <w:r>
        <w:rPr>
          <w:rFonts w:asciiTheme="minorHAnsi" w:hAnsiTheme="minorHAnsi" w:cstheme="minorHAnsi"/>
          <w:sz w:val="22"/>
          <w:szCs w:val="22"/>
        </w:rPr>
        <w:t xml:space="preserve"> Bovendien zien ze het potentieel van het concept om dit in alle drieëndertig klassen te brengen, zonder dat de leerkracht van het </w:t>
      </w:r>
      <w:proofErr w:type="spellStart"/>
      <w:r>
        <w:rPr>
          <w:rFonts w:asciiTheme="minorHAnsi" w:hAnsiTheme="minorHAnsi" w:cstheme="minorHAnsi"/>
          <w:sz w:val="22"/>
          <w:szCs w:val="22"/>
        </w:rPr>
        <w:t>klasuur</w:t>
      </w:r>
      <w:proofErr w:type="spellEnd"/>
      <w:r>
        <w:rPr>
          <w:rFonts w:asciiTheme="minorHAnsi" w:hAnsiTheme="minorHAnsi" w:cstheme="minorHAnsi"/>
          <w:sz w:val="22"/>
          <w:szCs w:val="22"/>
        </w:rPr>
        <w:t xml:space="preserve"> expert hoeft te zijn in het thema.</w:t>
      </w:r>
    </w:p>
    <w:p w14:paraId="2AB05BCF" w14:textId="77777777" w:rsidR="00AE0F74" w:rsidRPr="00CA50D4" w:rsidRDefault="00AE0F74" w:rsidP="00823066">
      <w:pPr>
        <w:pStyle w:val="Geenafstand"/>
      </w:pPr>
    </w:p>
    <w:p w14:paraId="6C4CD1D3" w14:textId="739F219C" w:rsidR="00031B20" w:rsidRDefault="00CA50D4" w:rsidP="00CA50D4">
      <w:pPr>
        <w:pStyle w:val="Kop2"/>
        <w:numPr>
          <w:ilvl w:val="1"/>
          <w:numId w:val="5"/>
        </w:numPr>
      </w:pPr>
      <w:r>
        <w:t>Analyse van de feedback</w:t>
      </w:r>
    </w:p>
    <w:p w14:paraId="1CF2F352" w14:textId="08A8B6D5" w:rsidR="00AE0F74" w:rsidRPr="00AE0F74" w:rsidRDefault="00AE0F74" w:rsidP="00AE0F74">
      <w:pPr>
        <w:pStyle w:val="Normaalweb"/>
        <w:rPr>
          <w:rFonts w:asciiTheme="minorHAnsi" w:hAnsiTheme="minorHAnsi" w:cstheme="minorHAnsi"/>
          <w:sz w:val="22"/>
          <w:szCs w:val="22"/>
        </w:rPr>
      </w:pPr>
      <w:r w:rsidRPr="00AE0F74">
        <w:rPr>
          <w:rFonts w:asciiTheme="minorHAnsi" w:hAnsiTheme="minorHAnsi" w:cstheme="minorHAnsi"/>
          <w:sz w:val="22"/>
          <w:szCs w:val="22"/>
        </w:rPr>
        <w:t xml:space="preserve">Uit de feedback blijkt dat </w:t>
      </w:r>
      <w:r w:rsidRPr="00AE0F74">
        <w:rPr>
          <w:rFonts w:asciiTheme="minorHAnsi" w:hAnsiTheme="minorHAnsi" w:cstheme="minorHAnsi"/>
          <w:sz w:val="22"/>
          <w:szCs w:val="22"/>
        </w:rPr>
        <w:t>het ontwerp</w:t>
      </w:r>
      <w:r w:rsidRPr="00AE0F74">
        <w:rPr>
          <w:rFonts w:asciiTheme="minorHAnsi" w:hAnsiTheme="minorHAnsi" w:cstheme="minorHAnsi"/>
          <w:sz w:val="22"/>
          <w:szCs w:val="22"/>
        </w:rPr>
        <w:t xml:space="preserve"> positief werd onthaald door leerlingen en leerkrachten. Tussen de verschillende testmomenten werden opmerkingen al meegenomen en verwerkt. Zo werd het prototype stapsgewijs verfijnd en beter afgestemd op de doelgroep.</w:t>
      </w:r>
    </w:p>
    <w:p w14:paraId="50494559" w14:textId="35998D0C" w:rsidR="00CA50D4" w:rsidRDefault="00CA50D4" w:rsidP="00CA50D4">
      <w:pPr>
        <w:pStyle w:val="Kop1"/>
      </w:pPr>
      <w:r>
        <w:t>Bijsturing en definitieve uitwerking</w:t>
      </w:r>
    </w:p>
    <w:p w14:paraId="6B3D9C14" w14:textId="77777777" w:rsidR="00CA50D4" w:rsidRDefault="00CA50D4" w:rsidP="00CA50D4"/>
    <w:p w14:paraId="5EC4E0D8" w14:textId="4708C995" w:rsidR="00CA50D4" w:rsidRDefault="00CA50D4" w:rsidP="00AD2CD9">
      <w:pPr>
        <w:pStyle w:val="Kop2"/>
        <w:numPr>
          <w:ilvl w:val="1"/>
          <w:numId w:val="5"/>
        </w:numPr>
      </w:pPr>
      <w:r>
        <w:lastRenderedPageBreak/>
        <w:t>Be</w:t>
      </w:r>
      <w:r w:rsidR="00AE0F74">
        <w:t>langrijkste aanpassingen vanaf de eerste versie</w:t>
      </w:r>
    </w:p>
    <w:p w14:paraId="18694467" w14:textId="77777777" w:rsidR="00DC63A4" w:rsidRDefault="00DC63A4" w:rsidP="00DC63A4">
      <w:pPr>
        <w:rPr>
          <w:b/>
        </w:rPr>
      </w:pPr>
    </w:p>
    <w:p w14:paraId="24BA0CC1" w14:textId="77777777" w:rsidR="00B56E9C" w:rsidRDefault="00DC63A4" w:rsidP="00B56E9C">
      <w:pPr>
        <w:pStyle w:val="Geenafstand"/>
        <w:rPr>
          <w:b/>
        </w:rPr>
      </w:pPr>
      <w:r w:rsidRPr="00B56E9C">
        <w:rPr>
          <w:b/>
        </w:rPr>
        <w:t>Aanpassingen op speltechnisch vlak</w:t>
      </w:r>
    </w:p>
    <w:p w14:paraId="1790EE9A" w14:textId="10881E95" w:rsidR="00DC63A4" w:rsidRPr="00B56E9C" w:rsidRDefault="00DC63A4" w:rsidP="00B56E9C">
      <w:pPr>
        <w:pStyle w:val="Geenafstand"/>
        <w:rPr>
          <w:b/>
        </w:rPr>
      </w:pPr>
      <w:r w:rsidRPr="00DC63A4">
        <w:rPr>
          <w:rFonts w:cstheme="minorHAnsi"/>
        </w:rPr>
        <w:t>Op speltechnisch vlak werd het bordspel vooral bijgestuurd op basis van de eerste test. Tijdens deze test werd duidelijk dat niet alleen de inhoud van de vragen belangrijk is, maar ook het tempo van het spel en het spelplezier van de leerlingen. Een educatief spel moet voldoende leerkansen bieden, maar mag tegelijk niet te traag of te zwaar aanvoelen.</w:t>
      </w:r>
    </w:p>
    <w:p w14:paraId="560DC922" w14:textId="7A1A1B6E" w:rsidR="00DC63A4" w:rsidRPr="00DC63A4" w:rsidRDefault="00DC63A4" w:rsidP="00DC63A4">
      <w:pPr>
        <w:pStyle w:val="Normaalweb"/>
        <w:rPr>
          <w:rFonts w:asciiTheme="minorHAnsi" w:hAnsiTheme="minorHAnsi" w:cstheme="minorHAnsi"/>
          <w:sz w:val="22"/>
          <w:szCs w:val="22"/>
        </w:rPr>
      </w:pPr>
      <w:r w:rsidRPr="00DC63A4">
        <w:rPr>
          <w:rFonts w:asciiTheme="minorHAnsi" w:hAnsiTheme="minorHAnsi" w:cstheme="minorHAnsi"/>
          <w:sz w:val="22"/>
          <w:szCs w:val="22"/>
        </w:rPr>
        <w:t xml:space="preserve">Daarom werd gekeken naar elementen die het spelverloop konden vertragen of de betrokkenheid van leerlingen konden verminderen. Op basis daarvan werden enkele keuzes verfijnd, zodat leerlingen sneller aan de beurt komen, de rondes vlotter verlopen en de interactie tussen spelers behouden blijft. Het doel was om een beter evenwicht te vinden tussen leren en spelen. </w:t>
      </w:r>
    </w:p>
    <w:p w14:paraId="0798D76D" w14:textId="77777777" w:rsidR="00B56E9C" w:rsidRDefault="00C76AA3" w:rsidP="00B56E9C">
      <w:pPr>
        <w:rPr>
          <w:b/>
        </w:rPr>
      </w:pPr>
      <w:r w:rsidRPr="00DC63A4">
        <w:rPr>
          <w:b/>
        </w:rPr>
        <w:t>Opbouw van de AI-prompts voor het genereren van vragen</w:t>
      </w:r>
      <w:r w:rsidR="00B56E9C">
        <w:rPr>
          <w:b/>
        </w:rPr>
        <w:t>.</w:t>
      </w:r>
    </w:p>
    <w:p w14:paraId="5636C969" w14:textId="333D3960" w:rsidR="00C76AA3" w:rsidRPr="00B56E9C" w:rsidRDefault="00C76AA3" w:rsidP="00B56E9C">
      <w:pPr>
        <w:rPr>
          <w:b/>
        </w:rPr>
      </w:pPr>
      <w:r w:rsidRPr="00DC63A4">
        <w:t xml:space="preserve">Binnen mijn bachelorproef </w:t>
      </w:r>
      <w:r w:rsidR="00B56E9C">
        <w:t xml:space="preserve">is er </w:t>
      </w:r>
      <w:r w:rsidRPr="00DC63A4">
        <w:t xml:space="preserve">een functie voorzien waarmee AI-vragen kunnen worden gegenereerd. Deze functie vraagt om duidelijke en zorgvuldig opgebouwde prompts. De </w:t>
      </w:r>
      <w:proofErr w:type="spellStart"/>
      <w:r w:rsidRPr="00DC63A4">
        <w:t>prompting</w:t>
      </w:r>
      <w:proofErr w:type="spellEnd"/>
      <w:r w:rsidRPr="00DC63A4">
        <w:t xml:space="preserve"> werd tijdens het ontwikkelproces voortdurend bijgestuurd om zo dicht mogelijk aan te sluiten bij de inzichten en eisen uit het onderzoek. Alleen met gerichte instructies kunnen de AI-gegenereerde vragen didactisch zinvol zijn en passen binnen de doelen van het bordspel.</w:t>
      </w:r>
    </w:p>
    <w:p w14:paraId="0ED9B630" w14:textId="77777777" w:rsidR="00C76AA3" w:rsidRPr="00DC63A4" w:rsidRDefault="00C76AA3" w:rsidP="00C76AA3">
      <w:pPr>
        <w:pStyle w:val="Normaalweb"/>
        <w:rPr>
          <w:rFonts w:asciiTheme="minorHAnsi" w:hAnsiTheme="minorHAnsi" w:cstheme="minorHAnsi"/>
          <w:sz w:val="22"/>
          <w:szCs w:val="22"/>
        </w:rPr>
      </w:pPr>
      <w:r w:rsidRPr="00DC63A4">
        <w:rPr>
          <w:rFonts w:asciiTheme="minorHAnsi" w:hAnsiTheme="minorHAnsi" w:cstheme="minorHAnsi"/>
          <w:sz w:val="22"/>
          <w:szCs w:val="22"/>
        </w:rPr>
        <w:t>De algemene prompt vormt de vaste basis voor elke AI-gegenereerde vraag. Daarin krijgt AI de opdracht om een meerkeuzevraag te maken voor leerlingen van 12 tot 14 jaar, in eenvoudig en duidelijk Nederlands dat niet kinderachtig aanvoelt. De vraag moet vertrekken vanuit een korte, concrete en herkenbare leerlingensituatie. Daarnaast moet elke vraag één duidelijk correct antwoord en drie geloofwaardige foute antwoordopties bevatten. De prompt benadrukt ook dat de vraag moet bijdragen aan AI-geletterdheid en leerlingen moet laten nadenken over kritisch denken, privacy, betrouwbaarheid en eerlijk gebruik van AI. De effectieve opdracht verwijst telkens naar het gekozen thema, de extra richtlijnen voor dat thema en de instructie om één korte, concrete meerkeuzevraag te maken die leerlingen echt laat nadenken over AI-geletterdheid.</w:t>
      </w:r>
    </w:p>
    <w:p w14:paraId="372A348B" w14:textId="77777777" w:rsidR="00AE0F74" w:rsidRDefault="00C76AA3" w:rsidP="00C76AA3">
      <w:pPr>
        <w:pStyle w:val="Normaalweb"/>
        <w:rPr>
          <w:rFonts w:asciiTheme="minorHAnsi" w:hAnsiTheme="minorHAnsi" w:cstheme="minorHAnsi"/>
          <w:sz w:val="22"/>
          <w:szCs w:val="22"/>
        </w:rPr>
      </w:pPr>
      <w:r w:rsidRPr="00DC63A4">
        <w:rPr>
          <w:rFonts w:asciiTheme="minorHAnsi" w:hAnsiTheme="minorHAnsi" w:cstheme="minorHAnsi"/>
          <w:sz w:val="22"/>
          <w:szCs w:val="22"/>
        </w:rPr>
        <w:t xml:space="preserve">Naast deze algemene prompt krijgt elke categorie een eigen themaprompt. </w:t>
      </w:r>
    </w:p>
    <w:p w14:paraId="3866594C" w14:textId="632FC2EE" w:rsidR="00AE0F74" w:rsidRDefault="00AE0F74" w:rsidP="00C76AA3">
      <w:pPr>
        <w:pStyle w:val="Normaalweb"/>
        <w:rPr>
          <w:rFonts w:asciiTheme="minorHAnsi" w:hAnsiTheme="minorHAnsi" w:cstheme="minorHAnsi"/>
          <w:sz w:val="22"/>
          <w:szCs w:val="22"/>
        </w:rPr>
      </w:pPr>
      <w:r>
        <w:rPr>
          <w:rFonts w:asciiTheme="minorHAnsi" w:hAnsiTheme="minorHAnsi" w:cstheme="minorHAnsi"/>
          <w:sz w:val="22"/>
          <w:szCs w:val="22"/>
        </w:rPr>
        <w:t xml:space="preserve">In de categorie </w:t>
      </w:r>
      <w:r>
        <w:rPr>
          <w:rFonts w:asciiTheme="minorHAnsi" w:hAnsiTheme="minorHAnsi" w:cstheme="minorHAnsi"/>
          <w:b/>
          <w:sz w:val="22"/>
          <w:szCs w:val="22"/>
        </w:rPr>
        <w:t>‘Hoe werkt AI?’</w:t>
      </w:r>
      <w:r w:rsidR="00C76AA3" w:rsidRPr="00DC63A4">
        <w:rPr>
          <w:rFonts w:asciiTheme="minorHAnsi" w:hAnsiTheme="minorHAnsi" w:cstheme="minorHAnsi"/>
          <w:sz w:val="22"/>
          <w:szCs w:val="22"/>
        </w:rPr>
        <w:t xml:space="preserve"> verwijst de prompt naar hoe AI werkt, met aandacht voor data, patronen</w:t>
      </w:r>
      <w:r w:rsidR="00C3715F">
        <w:rPr>
          <w:rFonts w:asciiTheme="minorHAnsi" w:hAnsiTheme="minorHAnsi" w:cstheme="minorHAnsi"/>
          <w:sz w:val="22"/>
          <w:szCs w:val="22"/>
        </w:rPr>
        <w:t>, voorspellen, trainen</w:t>
      </w:r>
      <w:r w:rsidR="00C76AA3" w:rsidRPr="00DC63A4">
        <w:rPr>
          <w:rFonts w:asciiTheme="minorHAnsi" w:hAnsiTheme="minorHAnsi" w:cstheme="minorHAnsi"/>
          <w:sz w:val="22"/>
          <w:szCs w:val="22"/>
        </w:rPr>
        <w:t xml:space="preserve">, voorbeelden en beperkingen. De prompt vraagt om liever een denkvraag of korte praktijksituatie te gebruiken dan </w:t>
      </w:r>
      <w:r w:rsidR="00C3715F">
        <w:rPr>
          <w:rFonts w:asciiTheme="minorHAnsi" w:hAnsiTheme="minorHAnsi" w:cstheme="minorHAnsi"/>
          <w:sz w:val="22"/>
          <w:szCs w:val="22"/>
        </w:rPr>
        <w:t>dat er om definities wordt gevraagd.</w:t>
      </w:r>
    </w:p>
    <w:p w14:paraId="512EF846" w14:textId="7EBEE1A6" w:rsidR="00C76AA3" w:rsidRPr="00DC63A4" w:rsidRDefault="00C76AA3" w:rsidP="00C76AA3">
      <w:pPr>
        <w:pStyle w:val="Normaalweb"/>
        <w:rPr>
          <w:rFonts w:asciiTheme="minorHAnsi" w:hAnsiTheme="minorHAnsi" w:cstheme="minorHAnsi"/>
          <w:sz w:val="22"/>
          <w:szCs w:val="22"/>
        </w:rPr>
      </w:pPr>
      <w:r w:rsidRPr="00DC63A4">
        <w:rPr>
          <w:rFonts w:asciiTheme="minorHAnsi" w:hAnsiTheme="minorHAnsi" w:cstheme="minorHAnsi"/>
          <w:sz w:val="22"/>
          <w:szCs w:val="22"/>
        </w:rPr>
        <w:t>Bij</w:t>
      </w:r>
      <w:r w:rsidR="00C3715F">
        <w:rPr>
          <w:rFonts w:asciiTheme="minorHAnsi" w:hAnsiTheme="minorHAnsi" w:cstheme="minorHAnsi"/>
          <w:sz w:val="22"/>
          <w:szCs w:val="22"/>
        </w:rPr>
        <w:t xml:space="preserve"> </w:t>
      </w:r>
      <w:r w:rsidR="00C3715F">
        <w:rPr>
          <w:rFonts w:asciiTheme="minorHAnsi" w:hAnsiTheme="minorHAnsi" w:cstheme="minorHAnsi"/>
          <w:b/>
          <w:sz w:val="22"/>
          <w:szCs w:val="22"/>
        </w:rPr>
        <w:t>‘AI in mijn</w:t>
      </w:r>
      <w:r w:rsidRPr="00DC63A4">
        <w:rPr>
          <w:rFonts w:asciiTheme="minorHAnsi" w:hAnsiTheme="minorHAnsi" w:cstheme="minorHAnsi"/>
          <w:sz w:val="22"/>
          <w:szCs w:val="22"/>
        </w:rPr>
        <w:t xml:space="preserve"> </w:t>
      </w:r>
      <w:r w:rsidRPr="00DC63A4">
        <w:rPr>
          <w:rStyle w:val="Zwaar"/>
          <w:rFonts w:asciiTheme="minorHAnsi" w:hAnsiTheme="minorHAnsi" w:cstheme="minorHAnsi"/>
          <w:sz w:val="22"/>
          <w:szCs w:val="22"/>
        </w:rPr>
        <w:t>leefwereld</w:t>
      </w:r>
      <w:r w:rsidR="00C3715F">
        <w:rPr>
          <w:rStyle w:val="Zwaar"/>
          <w:rFonts w:asciiTheme="minorHAnsi" w:hAnsiTheme="minorHAnsi" w:cstheme="minorHAnsi"/>
          <w:sz w:val="22"/>
          <w:szCs w:val="22"/>
        </w:rPr>
        <w:t>’</w:t>
      </w:r>
      <w:r w:rsidRPr="00DC63A4">
        <w:rPr>
          <w:rFonts w:asciiTheme="minorHAnsi" w:hAnsiTheme="minorHAnsi" w:cstheme="minorHAnsi"/>
          <w:sz w:val="22"/>
          <w:szCs w:val="22"/>
        </w:rPr>
        <w:t xml:space="preserve"> verwijst de prompt naar herkenbare situaties uit school, sociale media, zoekopdrachten, navigatie, aanbevelingen en chatbots. Leerlingen moeten daarbij nadenken over waar AI wel of niet nuttig is in het dagelijks leven.</w:t>
      </w:r>
    </w:p>
    <w:p w14:paraId="55E82794" w14:textId="77777777" w:rsidR="00C3715F" w:rsidRDefault="00C76AA3" w:rsidP="00C76AA3">
      <w:pPr>
        <w:pStyle w:val="Normaalweb"/>
        <w:rPr>
          <w:rFonts w:asciiTheme="minorHAnsi" w:hAnsiTheme="minorHAnsi" w:cstheme="minorHAnsi"/>
          <w:sz w:val="22"/>
          <w:szCs w:val="22"/>
        </w:rPr>
      </w:pPr>
      <w:r w:rsidRPr="00DC63A4">
        <w:rPr>
          <w:rFonts w:asciiTheme="minorHAnsi" w:hAnsiTheme="minorHAnsi" w:cstheme="minorHAnsi"/>
          <w:sz w:val="22"/>
          <w:szCs w:val="22"/>
        </w:rPr>
        <w:t xml:space="preserve">Bij </w:t>
      </w:r>
      <w:r w:rsidR="00C3715F">
        <w:rPr>
          <w:rStyle w:val="Zwaar"/>
          <w:rFonts w:asciiTheme="minorHAnsi" w:hAnsiTheme="minorHAnsi" w:cstheme="minorHAnsi"/>
          <w:b w:val="0"/>
          <w:sz w:val="22"/>
          <w:szCs w:val="22"/>
        </w:rPr>
        <w:t>‘</w:t>
      </w:r>
      <w:r w:rsidR="00C3715F">
        <w:rPr>
          <w:rStyle w:val="Zwaar"/>
          <w:rFonts w:asciiTheme="minorHAnsi" w:hAnsiTheme="minorHAnsi" w:cstheme="minorHAnsi"/>
          <w:sz w:val="22"/>
          <w:szCs w:val="22"/>
        </w:rPr>
        <w:t>Kritisch, veilig en verantwoord’</w:t>
      </w:r>
      <w:r w:rsidRPr="00DC63A4">
        <w:rPr>
          <w:rFonts w:asciiTheme="minorHAnsi" w:hAnsiTheme="minorHAnsi" w:cstheme="minorHAnsi"/>
          <w:sz w:val="22"/>
          <w:szCs w:val="22"/>
        </w:rPr>
        <w:t xml:space="preserve"> verwijst de prompt naar betrouwbaarheid van AI-output, hallucinaties, bias, privacy, eerlijk schoolgebruik, transparantie en blind vertrouwen in AI. Deze categorie moet leerlingen laten nadenken over kritisch, veilig en verantwoordelijk omgaan met AI. De prompt geeft ook mee dat de foute antwoordopties geloofwaardig moeten zijn en niet flauw of absurd mogen overkomen. </w:t>
      </w:r>
    </w:p>
    <w:p w14:paraId="11F76F0C" w14:textId="150C9AAD" w:rsidR="00C76AA3" w:rsidRPr="00DC63A4" w:rsidRDefault="00C76AA3" w:rsidP="00C76AA3">
      <w:pPr>
        <w:pStyle w:val="Normaalweb"/>
        <w:rPr>
          <w:rFonts w:asciiTheme="minorHAnsi" w:hAnsiTheme="minorHAnsi" w:cstheme="minorHAnsi"/>
          <w:sz w:val="22"/>
          <w:szCs w:val="22"/>
        </w:rPr>
      </w:pPr>
      <w:r w:rsidRPr="00DC63A4">
        <w:rPr>
          <w:rFonts w:asciiTheme="minorHAnsi" w:hAnsiTheme="minorHAnsi" w:cstheme="minorHAnsi"/>
          <w:sz w:val="22"/>
          <w:szCs w:val="22"/>
        </w:rPr>
        <w:t xml:space="preserve">Bij </w:t>
      </w:r>
      <w:r w:rsidR="00C3715F">
        <w:rPr>
          <w:rFonts w:asciiTheme="minorHAnsi" w:hAnsiTheme="minorHAnsi" w:cstheme="minorHAnsi"/>
          <w:sz w:val="22"/>
          <w:szCs w:val="22"/>
        </w:rPr>
        <w:t>de categorie ‘</w:t>
      </w:r>
      <w:r w:rsidR="00C3715F">
        <w:rPr>
          <w:rFonts w:asciiTheme="minorHAnsi" w:hAnsiTheme="minorHAnsi" w:cstheme="minorHAnsi"/>
          <w:b/>
          <w:sz w:val="22"/>
          <w:szCs w:val="22"/>
        </w:rPr>
        <w:t xml:space="preserve">Voordelen en </w:t>
      </w:r>
      <w:r w:rsidRPr="00DC63A4">
        <w:rPr>
          <w:rStyle w:val="Zwaar"/>
          <w:rFonts w:asciiTheme="minorHAnsi" w:hAnsiTheme="minorHAnsi" w:cstheme="minorHAnsi"/>
          <w:sz w:val="22"/>
          <w:szCs w:val="22"/>
        </w:rPr>
        <w:t>kansen</w:t>
      </w:r>
      <w:r w:rsidR="00C3715F">
        <w:rPr>
          <w:rStyle w:val="Zwaar"/>
          <w:rFonts w:asciiTheme="minorHAnsi" w:hAnsiTheme="minorHAnsi" w:cstheme="minorHAnsi"/>
          <w:sz w:val="22"/>
          <w:szCs w:val="22"/>
        </w:rPr>
        <w:t>’</w:t>
      </w:r>
      <w:r w:rsidRPr="00DC63A4">
        <w:rPr>
          <w:rFonts w:asciiTheme="minorHAnsi" w:hAnsiTheme="minorHAnsi" w:cstheme="minorHAnsi"/>
          <w:sz w:val="22"/>
          <w:szCs w:val="22"/>
        </w:rPr>
        <w:t xml:space="preserve"> verwijst de prompt naar voordelen van AI in school, creativiteit, zoeken, plannen, ondersteuning, toegankelijkheid en dagelijkse toepassingen. De vragen </w:t>
      </w:r>
      <w:r w:rsidRPr="00DC63A4">
        <w:rPr>
          <w:rFonts w:asciiTheme="minorHAnsi" w:hAnsiTheme="minorHAnsi" w:cstheme="minorHAnsi"/>
          <w:sz w:val="22"/>
          <w:szCs w:val="22"/>
        </w:rPr>
        <w:lastRenderedPageBreak/>
        <w:t xml:space="preserve">moeten leerlingen laten nadenken over waar AI echt kan helpen of tijd kan besparen, zonder dat de </w:t>
      </w:r>
      <w:proofErr w:type="spellStart"/>
      <w:r w:rsidR="00C3715F">
        <w:rPr>
          <w:rFonts w:asciiTheme="minorHAnsi" w:hAnsiTheme="minorHAnsi" w:cstheme="minorHAnsi"/>
          <w:sz w:val="22"/>
          <w:szCs w:val="22"/>
        </w:rPr>
        <w:t>de</w:t>
      </w:r>
      <w:proofErr w:type="spellEnd"/>
      <w:r w:rsidR="00C3715F">
        <w:rPr>
          <w:rFonts w:asciiTheme="minorHAnsi" w:hAnsiTheme="minorHAnsi" w:cstheme="minorHAnsi"/>
          <w:sz w:val="22"/>
          <w:szCs w:val="22"/>
        </w:rPr>
        <w:t xml:space="preserve"> leerlingen worden aangespoord om AI voor alles te gaan inzetten. </w:t>
      </w:r>
    </w:p>
    <w:p w14:paraId="5C6BDC20" w14:textId="3228CBCC" w:rsidR="00C76AA3" w:rsidRDefault="00C76AA3" w:rsidP="00C76AA3">
      <w:pPr>
        <w:pStyle w:val="Normaalweb"/>
        <w:rPr>
          <w:rFonts w:asciiTheme="minorHAnsi" w:hAnsiTheme="minorHAnsi" w:cstheme="minorHAnsi"/>
          <w:sz w:val="22"/>
          <w:szCs w:val="22"/>
        </w:rPr>
      </w:pPr>
      <w:r w:rsidRPr="00DC63A4">
        <w:rPr>
          <w:rFonts w:asciiTheme="minorHAnsi" w:hAnsiTheme="minorHAnsi" w:cstheme="minorHAnsi"/>
          <w:sz w:val="22"/>
          <w:szCs w:val="22"/>
        </w:rPr>
        <w:t xml:space="preserve">Tot slot verwijst de prompt bij </w:t>
      </w:r>
      <w:r w:rsidR="00C3715F">
        <w:rPr>
          <w:rStyle w:val="Zwaar"/>
          <w:rFonts w:asciiTheme="minorHAnsi" w:hAnsiTheme="minorHAnsi" w:cstheme="minorHAnsi"/>
          <w:sz w:val="22"/>
          <w:szCs w:val="22"/>
        </w:rPr>
        <w:t>‘AI-beelden herkennen’</w:t>
      </w:r>
      <w:r w:rsidRPr="00DC63A4">
        <w:rPr>
          <w:rFonts w:asciiTheme="minorHAnsi" w:hAnsiTheme="minorHAnsi" w:cstheme="minorHAnsi"/>
          <w:sz w:val="22"/>
          <w:szCs w:val="22"/>
        </w:rPr>
        <w:t xml:space="preserve"> naar het herkennen van AI-foto’s, </w:t>
      </w:r>
      <w:proofErr w:type="spellStart"/>
      <w:r w:rsidRPr="00DC63A4">
        <w:rPr>
          <w:rFonts w:asciiTheme="minorHAnsi" w:hAnsiTheme="minorHAnsi" w:cstheme="minorHAnsi"/>
          <w:sz w:val="22"/>
          <w:szCs w:val="22"/>
        </w:rPr>
        <w:t>deepfakes</w:t>
      </w:r>
      <w:proofErr w:type="spellEnd"/>
      <w:r w:rsidRPr="00DC63A4">
        <w:rPr>
          <w:rFonts w:asciiTheme="minorHAnsi" w:hAnsiTheme="minorHAnsi" w:cstheme="minorHAnsi"/>
          <w:sz w:val="22"/>
          <w:szCs w:val="22"/>
        </w:rPr>
        <w:t xml:space="preserve"> en gemanipuleerde beelden. Daarbij ligt de nadruk op broncontrole, context en zichtbare details die twijfel kunnen oproepen. De prompt vraagt om leerlingen traag te laten kijken en te laten redeneren waarom een beeld betrouwbaar lijkt of net niet. Er wordt bij voorkeur gewerkt met een herkenbare situatie of beeldbeschrijving, zodat de vraag aansluit bij visuele informatie die leerlingen ook online kunnen tegenkomen.</w:t>
      </w:r>
    </w:p>
    <w:p w14:paraId="360C60E6" w14:textId="77777777" w:rsidR="00DC63A4" w:rsidRPr="00DC63A4" w:rsidRDefault="00DC63A4" w:rsidP="00DC63A4">
      <w:pPr>
        <w:pStyle w:val="Kop3"/>
        <w:ind w:left="0"/>
        <w:rPr>
          <w:rFonts w:asciiTheme="minorHAnsi" w:hAnsiTheme="minorHAnsi" w:cstheme="minorHAnsi"/>
          <w:sz w:val="22"/>
          <w:szCs w:val="22"/>
        </w:rPr>
      </w:pPr>
      <w:r w:rsidRPr="00DC63A4">
        <w:rPr>
          <w:rFonts w:asciiTheme="minorHAnsi" w:hAnsiTheme="minorHAnsi" w:cstheme="minorHAnsi"/>
          <w:sz w:val="22"/>
          <w:szCs w:val="22"/>
        </w:rPr>
        <w:t>Belangrijkste toevoeging: eindverslag</w:t>
      </w:r>
    </w:p>
    <w:p w14:paraId="13EE166C" w14:textId="77777777" w:rsidR="00DC63A4" w:rsidRPr="00DC63A4" w:rsidRDefault="00DC63A4" w:rsidP="00DC63A4">
      <w:pPr>
        <w:pStyle w:val="Normaalweb"/>
        <w:rPr>
          <w:rFonts w:asciiTheme="minorHAnsi" w:hAnsiTheme="minorHAnsi" w:cstheme="minorHAnsi"/>
          <w:sz w:val="22"/>
          <w:szCs w:val="22"/>
        </w:rPr>
      </w:pPr>
      <w:r w:rsidRPr="00DC63A4">
        <w:rPr>
          <w:rFonts w:asciiTheme="minorHAnsi" w:hAnsiTheme="minorHAnsi" w:cstheme="minorHAnsi"/>
          <w:sz w:val="22"/>
          <w:szCs w:val="22"/>
        </w:rPr>
        <w:t>Een belangrijke toevoeging op speltechnisch vlak is het korte verslag aan het einde van het spel. Dit verslag toont leerlingen waar ze sterk staan en waar ze nog tekortschieten binnen de verschillende onderdelen van AI-geletterdheid.</w:t>
      </w:r>
    </w:p>
    <w:p w14:paraId="2FDEEFEC" w14:textId="77777777" w:rsidR="00DC63A4" w:rsidRPr="00DC63A4" w:rsidRDefault="00DC63A4" w:rsidP="00DC63A4">
      <w:pPr>
        <w:pStyle w:val="Normaalweb"/>
        <w:rPr>
          <w:rFonts w:asciiTheme="minorHAnsi" w:hAnsiTheme="minorHAnsi" w:cstheme="minorHAnsi"/>
          <w:sz w:val="22"/>
          <w:szCs w:val="22"/>
        </w:rPr>
      </w:pPr>
      <w:r w:rsidRPr="00DC63A4">
        <w:rPr>
          <w:rFonts w:asciiTheme="minorHAnsi" w:hAnsiTheme="minorHAnsi" w:cstheme="minorHAnsi"/>
          <w:sz w:val="22"/>
          <w:szCs w:val="22"/>
        </w:rPr>
        <w:t>Deze keuze kwam vooral voort uit de eerste test. Daaruit bleek dat leerlingen nood hadden aan meer dan alleen een score. Door het eindverslag krijgen ze gerichte feedback op hun prestaties en kunnen ze beter inschatten wat ze al goed begrijpen en wat nog aandacht vraagt.</w:t>
      </w:r>
    </w:p>
    <w:p w14:paraId="16A6FD8A" w14:textId="1B6B01A9" w:rsidR="00DC63A4" w:rsidRPr="00DC63A4" w:rsidRDefault="00C3715F" w:rsidP="00DC63A4">
      <w:pPr>
        <w:pStyle w:val="Normaalweb"/>
        <w:rPr>
          <w:rFonts w:asciiTheme="minorHAnsi" w:hAnsiTheme="minorHAnsi" w:cstheme="minorHAnsi"/>
          <w:sz w:val="22"/>
          <w:szCs w:val="22"/>
        </w:rPr>
      </w:pPr>
      <w:r>
        <w:rPr>
          <w:rFonts w:asciiTheme="minorHAnsi" w:hAnsiTheme="minorHAnsi" w:cstheme="minorHAnsi"/>
          <w:sz w:val="22"/>
          <w:szCs w:val="22"/>
        </w:rPr>
        <w:t xml:space="preserve">Deze tekst wordt gegenereerd door AI. </w:t>
      </w:r>
      <w:r w:rsidR="00DC63A4" w:rsidRPr="00DC63A4">
        <w:rPr>
          <w:rFonts w:asciiTheme="minorHAnsi" w:hAnsiTheme="minorHAnsi" w:cstheme="minorHAnsi"/>
          <w:sz w:val="22"/>
          <w:szCs w:val="22"/>
        </w:rPr>
        <w:t xml:space="preserve">Ook hiervoor is </w:t>
      </w:r>
      <w:r>
        <w:rPr>
          <w:rFonts w:asciiTheme="minorHAnsi" w:hAnsiTheme="minorHAnsi" w:cstheme="minorHAnsi"/>
          <w:sz w:val="22"/>
          <w:szCs w:val="22"/>
        </w:rPr>
        <w:t xml:space="preserve">dus een duidelijke prompt nodig. </w:t>
      </w:r>
      <w:r w:rsidR="00DC63A4" w:rsidRPr="00DC63A4">
        <w:rPr>
          <w:rFonts w:asciiTheme="minorHAnsi" w:hAnsiTheme="minorHAnsi" w:cstheme="minorHAnsi"/>
          <w:sz w:val="22"/>
          <w:szCs w:val="22"/>
        </w:rPr>
        <w:t>AI moet namelijk geen algemene tekst schrijven, maar korte, eerlijke en begrijpelijke feedback geven op maat van de leerling. Deze prompt werd meerdere keren verf</w:t>
      </w:r>
      <w:r>
        <w:rPr>
          <w:rFonts w:asciiTheme="minorHAnsi" w:hAnsiTheme="minorHAnsi" w:cstheme="minorHAnsi"/>
          <w:sz w:val="22"/>
          <w:szCs w:val="22"/>
        </w:rPr>
        <w:t xml:space="preserve">ijnd, zodat de feedback concreet hun antwoorden bundelt en evalueert én </w:t>
      </w:r>
      <w:r w:rsidR="00DC63A4" w:rsidRPr="00DC63A4">
        <w:rPr>
          <w:rFonts w:asciiTheme="minorHAnsi" w:hAnsiTheme="minorHAnsi" w:cstheme="minorHAnsi"/>
          <w:sz w:val="22"/>
          <w:szCs w:val="22"/>
        </w:rPr>
        <w:t>tegelijk motiverend blijft.</w:t>
      </w:r>
    </w:p>
    <w:p w14:paraId="7C1B9306" w14:textId="77777777" w:rsidR="00DC63A4" w:rsidRPr="00DC63A4" w:rsidRDefault="00DC63A4" w:rsidP="00C76AA3">
      <w:pPr>
        <w:pStyle w:val="Normaalweb"/>
        <w:rPr>
          <w:rFonts w:asciiTheme="minorHAnsi" w:hAnsiTheme="minorHAnsi" w:cstheme="minorHAnsi"/>
          <w:sz w:val="22"/>
          <w:szCs w:val="22"/>
        </w:rPr>
      </w:pPr>
    </w:p>
    <w:p w14:paraId="3AC4DC5E" w14:textId="6CB0EB18" w:rsidR="00CA50D4" w:rsidRDefault="00CA50D4" w:rsidP="00CA50D4"/>
    <w:p w14:paraId="5A37E51D" w14:textId="5B774004" w:rsidR="00CA50D4" w:rsidRDefault="002B126F" w:rsidP="00CA50D4">
      <w:pPr>
        <w:pStyle w:val="Kop2"/>
      </w:pPr>
      <w:r>
        <w:t>7.2</w:t>
      </w:r>
      <w:r w:rsidR="00CA50D4">
        <w:t>. Beschrijving van het definitieve eindproduct</w:t>
      </w:r>
    </w:p>
    <w:p w14:paraId="08DFCA13" w14:textId="77777777" w:rsidR="002B126F" w:rsidRPr="002B126F" w:rsidRDefault="002B126F" w:rsidP="002B126F"/>
    <w:p w14:paraId="2D5D6ADE" w14:textId="77777777" w:rsidR="00CA50D4" w:rsidRDefault="00CA50D4" w:rsidP="00CA50D4"/>
    <w:p w14:paraId="7EA6D050" w14:textId="05BF44FF" w:rsidR="00CA50D4" w:rsidRDefault="00CA50D4" w:rsidP="00216D90">
      <w:r>
        <w:t>7.4 Mogelijkheden voor gebruik in de schoolcontext</w:t>
      </w:r>
    </w:p>
    <w:p w14:paraId="15C693A0" w14:textId="77777777" w:rsidR="00CA50D4" w:rsidRDefault="00CA50D4" w:rsidP="00CA50D4"/>
    <w:p w14:paraId="7E1A224F" w14:textId="4EC01DDB" w:rsidR="00CA50D4" w:rsidRDefault="00CA50D4" w:rsidP="00CA50D4">
      <w:pPr>
        <w:pStyle w:val="Kop1"/>
      </w:pPr>
      <w:r>
        <w:t>Discussie</w:t>
      </w:r>
    </w:p>
    <w:p w14:paraId="4BA331F3" w14:textId="77777777" w:rsidR="00CA50D4" w:rsidRDefault="00CA50D4" w:rsidP="00CA50D4"/>
    <w:p w14:paraId="3B462796" w14:textId="260A43E0" w:rsidR="00CA50D4" w:rsidRDefault="00CA50D4" w:rsidP="00CA50D4">
      <w:pPr>
        <w:pStyle w:val="Kop2"/>
        <w:numPr>
          <w:ilvl w:val="1"/>
          <w:numId w:val="5"/>
        </w:numPr>
      </w:pPr>
      <w:r>
        <w:t>Beantwoording van de onderzoeksvragen</w:t>
      </w:r>
    </w:p>
    <w:p w14:paraId="1DB20156" w14:textId="77777777" w:rsidR="002B126F" w:rsidRDefault="002B126F" w:rsidP="002B126F"/>
    <w:p w14:paraId="29298983" w14:textId="77777777" w:rsidR="002B126F" w:rsidRPr="002B126F" w:rsidRDefault="002B126F" w:rsidP="002B126F">
      <w:pPr>
        <w:rPr>
          <w:rFonts w:cstheme="minorHAnsi"/>
          <w:b/>
          <w:color w:val="FF0000"/>
        </w:rPr>
      </w:pPr>
      <w:r w:rsidRPr="002B126F">
        <w:rPr>
          <w:rFonts w:cstheme="minorHAnsi"/>
          <w:b/>
          <w:color w:val="FF0000"/>
        </w:rPr>
        <w:t>Centrale onderzoeksvraag</w:t>
      </w:r>
    </w:p>
    <w:p w14:paraId="398D2BD3" w14:textId="77777777" w:rsidR="002B126F" w:rsidRPr="002B126F" w:rsidRDefault="002B126F" w:rsidP="002B126F">
      <w:pPr>
        <w:pStyle w:val="Normaalweb"/>
        <w:rPr>
          <w:rFonts w:asciiTheme="minorHAnsi" w:hAnsiTheme="minorHAnsi" w:cstheme="minorHAnsi"/>
          <w:color w:val="FF0000"/>
          <w:sz w:val="22"/>
          <w:szCs w:val="22"/>
        </w:rPr>
      </w:pPr>
      <w:r w:rsidRPr="002B126F">
        <w:rPr>
          <w:rStyle w:val="Zwaar"/>
          <w:rFonts w:asciiTheme="minorHAnsi" w:hAnsiTheme="minorHAnsi" w:cstheme="minorHAnsi"/>
          <w:color w:val="FF0000"/>
          <w:sz w:val="22"/>
          <w:szCs w:val="22"/>
        </w:rPr>
        <w:t>Hoe kan een didactisch ontwerp leerlingen in de eerste graad secundair onderwijs helpen om artificiële intelligentie beter te begrijpen en er kritisch en verantwoord mee om te gaan?</w:t>
      </w:r>
    </w:p>
    <w:p w14:paraId="77D71132" w14:textId="77777777" w:rsidR="002B126F" w:rsidRPr="002B126F" w:rsidRDefault="002B126F" w:rsidP="002B126F">
      <w:pPr>
        <w:pStyle w:val="Normaalweb"/>
        <w:rPr>
          <w:rFonts w:asciiTheme="minorHAnsi" w:hAnsiTheme="minorHAnsi" w:cstheme="minorHAnsi"/>
          <w:color w:val="FF0000"/>
          <w:sz w:val="22"/>
          <w:szCs w:val="22"/>
        </w:rPr>
      </w:pPr>
      <w:r w:rsidRPr="002B126F">
        <w:rPr>
          <w:rFonts w:asciiTheme="minorHAnsi" w:hAnsiTheme="minorHAnsi" w:cstheme="minorHAnsi"/>
          <w:color w:val="FF0000"/>
          <w:sz w:val="22"/>
          <w:szCs w:val="22"/>
        </w:rPr>
        <w:t xml:space="preserve">Een didactisch ontwerp kan leerlingen helpen door AI concreet, herkenbaar en actief aan te brengen. Het bordspel laat leerlingen nadenken over AI via vragen en situaties uit hun leefwereld, zoals school, </w:t>
      </w:r>
      <w:r w:rsidRPr="002B126F">
        <w:rPr>
          <w:rFonts w:asciiTheme="minorHAnsi" w:hAnsiTheme="minorHAnsi" w:cstheme="minorHAnsi"/>
          <w:color w:val="FF0000"/>
          <w:sz w:val="22"/>
          <w:szCs w:val="22"/>
        </w:rPr>
        <w:lastRenderedPageBreak/>
        <w:t>sociale media, chatbots en online beelden. Zo leren ze niet alleen wat AI is, maar ook wanneer AI nuttig is, waar risico’s zitten en waarom kritisch controleren belangrijk blijft.</w:t>
      </w:r>
    </w:p>
    <w:p w14:paraId="45FEF4A2" w14:textId="77777777" w:rsidR="002B126F" w:rsidRPr="002B126F" w:rsidRDefault="002B126F" w:rsidP="002B126F">
      <w:pPr>
        <w:pStyle w:val="Normaalweb"/>
        <w:rPr>
          <w:rFonts w:asciiTheme="minorHAnsi" w:hAnsiTheme="minorHAnsi" w:cstheme="minorHAnsi"/>
          <w:color w:val="FF0000"/>
          <w:sz w:val="22"/>
          <w:szCs w:val="22"/>
        </w:rPr>
      </w:pPr>
      <w:r w:rsidRPr="002B126F">
        <w:rPr>
          <w:rStyle w:val="Zwaar"/>
          <w:rFonts w:asciiTheme="minorHAnsi" w:eastAsiaTheme="majorEastAsia" w:hAnsiTheme="minorHAnsi" w:cstheme="minorHAnsi"/>
          <w:color w:val="FF0000"/>
          <w:sz w:val="22"/>
          <w:szCs w:val="22"/>
        </w:rPr>
        <w:t>Wat wordt in de literatuur verstaan onder AI-geletterdheid bij jongeren van 12 tot 14 jaar?</w:t>
      </w:r>
    </w:p>
    <w:p w14:paraId="60FBD16D" w14:textId="77777777" w:rsidR="002B126F" w:rsidRPr="002B126F" w:rsidRDefault="002B126F" w:rsidP="002B126F">
      <w:pPr>
        <w:pStyle w:val="Normaalweb"/>
        <w:rPr>
          <w:rFonts w:asciiTheme="minorHAnsi" w:hAnsiTheme="minorHAnsi" w:cstheme="minorHAnsi"/>
          <w:color w:val="FF0000"/>
          <w:sz w:val="22"/>
          <w:szCs w:val="22"/>
        </w:rPr>
      </w:pPr>
      <w:r w:rsidRPr="002B126F">
        <w:rPr>
          <w:rFonts w:asciiTheme="minorHAnsi" w:hAnsiTheme="minorHAnsi" w:cstheme="minorHAnsi"/>
          <w:color w:val="FF0000"/>
          <w:sz w:val="22"/>
          <w:szCs w:val="22"/>
        </w:rPr>
        <w:t>AI-geletterdheid betekent dat leerlingen basiskennis hebben over AI, AI kunnen herkennen in hun omgeving en kritisch kunnen nadenken over het gebruik ervan. Voor jongeren van 12 tot 14 jaar gaat het vooral om eenvoudige inzichten in data, patronen, voorspellingen, trainen, beperkingen en toepassingen van AI.</w:t>
      </w:r>
    </w:p>
    <w:p w14:paraId="6CF2584E" w14:textId="77777777" w:rsidR="002B126F" w:rsidRPr="002B126F" w:rsidRDefault="002B126F" w:rsidP="002B126F">
      <w:pPr>
        <w:pStyle w:val="Normaalweb"/>
        <w:rPr>
          <w:rFonts w:asciiTheme="minorHAnsi" w:hAnsiTheme="minorHAnsi" w:cstheme="minorHAnsi"/>
          <w:color w:val="FF0000"/>
          <w:sz w:val="22"/>
          <w:szCs w:val="22"/>
        </w:rPr>
      </w:pPr>
      <w:r w:rsidRPr="002B126F">
        <w:rPr>
          <w:rStyle w:val="Zwaar"/>
          <w:rFonts w:asciiTheme="minorHAnsi" w:hAnsiTheme="minorHAnsi" w:cstheme="minorHAnsi"/>
          <w:color w:val="FF0000"/>
          <w:sz w:val="22"/>
          <w:szCs w:val="22"/>
        </w:rPr>
        <w:t>Welke kennis, vaardigheden en attitudes zijn volgens de literatuur nodig om kritisch en verantwoord met AI om te gaan?</w:t>
      </w:r>
    </w:p>
    <w:p w14:paraId="3AF70231" w14:textId="649F49D2" w:rsidR="002B126F" w:rsidRPr="002B126F" w:rsidRDefault="002B126F" w:rsidP="002B126F">
      <w:pPr>
        <w:pStyle w:val="Normaalweb"/>
        <w:rPr>
          <w:rFonts w:asciiTheme="minorHAnsi" w:hAnsiTheme="minorHAnsi" w:cstheme="minorHAnsi"/>
          <w:color w:val="FF0000"/>
          <w:sz w:val="22"/>
          <w:szCs w:val="22"/>
        </w:rPr>
      </w:pPr>
      <w:r w:rsidRPr="002B126F">
        <w:rPr>
          <w:rFonts w:asciiTheme="minorHAnsi" w:hAnsiTheme="minorHAnsi" w:cstheme="minorHAnsi"/>
          <w:color w:val="FF0000"/>
          <w:sz w:val="22"/>
          <w:szCs w:val="22"/>
        </w:rPr>
        <w:t>Leerlingen hebben kennis nodig over hoe AI werkt en waarom AI fouten kan maken. Daarnaast moeten ze AI-output kunnen controleren, bronnen vergelijken, privacy bewaken en eerlijk omgaan met AI bij schooltaken. Belangrijke attitudes zijn kritisch blijven, niet blind vertrouwen op AI en verantwoordelijkheid nemen voor het eigen gebruik.</w:t>
      </w:r>
    </w:p>
    <w:p w14:paraId="13F8891C" w14:textId="77777777" w:rsidR="002B126F" w:rsidRPr="002B126F" w:rsidRDefault="002B126F" w:rsidP="002B126F">
      <w:pPr>
        <w:pStyle w:val="Normaalweb"/>
        <w:rPr>
          <w:rFonts w:asciiTheme="minorHAnsi" w:hAnsiTheme="minorHAnsi" w:cstheme="minorHAnsi"/>
          <w:color w:val="FF0000"/>
          <w:sz w:val="22"/>
          <w:szCs w:val="22"/>
        </w:rPr>
      </w:pPr>
      <w:r w:rsidRPr="002B126F">
        <w:rPr>
          <w:rStyle w:val="Zwaar"/>
          <w:rFonts w:asciiTheme="minorHAnsi" w:hAnsiTheme="minorHAnsi" w:cstheme="minorHAnsi"/>
          <w:color w:val="FF0000"/>
          <w:sz w:val="22"/>
          <w:szCs w:val="22"/>
        </w:rPr>
        <w:t>Welke kansen en educatieve mogelijkheden van AI zijn relevant voor leerlingen uit de eerste graad secundair onderwijs?</w:t>
      </w:r>
    </w:p>
    <w:p w14:paraId="40B0C1CD" w14:textId="77777777" w:rsidR="002B126F" w:rsidRPr="002B126F" w:rsidRDefault="002B126F" w:rsidP="002B126F">
      <w:pPr>
        <w:pStyle w:val="Normaalweb"/>
        <w:rPr>
          <w:rFonts w:asciiTheme="minorHAnsi" w:hAnsiTheme="minorHAnsi" w:cstheme="minorHAnsi"/>
          <w:color w:val="FF0000"/>
          <w:sz w:val="22"/>
          <w:szCs w:val="22"/>
        </w:rPr>
      </w:pPr>
      <w:r w:rsidRPr="002B126F">
        <w:rPr>
          <w:rFonts w:asciiTheme="minorHAnsi" w:hAnsiTheme="minorHAnsi" w:cstheme="minorHAnsi"/>
          <w:color w:val="FF0000"/>
          <w:sz w:val="22"/>
          <w:szCs w:val="22"/>
        </w:rPr>
        <w:t>AI kan leerlingen ondersteunen bij zoeken, plannen, brainstormen, samenvatten, taalhulp en creatief werken. Het kan ook helpen om leerstof toegankelijker te maken. De belangrijkste educatieve kans is dat leerlingen leren wanneer AI een nuttig hulpmiddel is en wanneer ze zelf moeten nadenken of extra moeten controleren.</w:t>
      </w:r>
    </w:p>
    <w:p w14:paraId="5807AC04" w14:textId="77777777" w:rsidR="002B126F" w:rsidRPr="002B126F" w:rsidRDefault="00951800" w:rsidP="002B126F">
      <w:pPr>
        <w:rPr>
          <w:rFonts w:cstheme="minorHAnsi"/>
          <w:color w:val="FF0000"/>
        </w:rPr>
      </w:pPr>
      <w:r>
        <w:rPr>
          <w:rFonts w:cstheme="minorHAnsi"/>
          <w:color w:val="FF0000"/>
        </w:rPr>
        <w:pict w14:anchorId="1DA73D3C">
          <v:rect id="_x0000_i1025" style="width:0;height:1.5pt" o:hralign="center" o:hrstd="t" o:hr="t" fillcolor="#a0a0a0" stroked="f"/>
        </w:pict>
      </w:r>
    </w:p>
    <w:p w14:paraId="08E10F80" w14:textId="77777777" w:rsidR="002B126F" w:rsidRPr="002B126F" w:rsidRDefault="002B126F" w:rsidP="002B126F">
      <w:pPr>
        <w:pStyle w:val="Normaalweb"/>
        <w:rPr>
          <w:rFonts w:asciiTheme="minorHAnsi" w:hAnsiTheme="minorHAnsi" w:cstheme="minorHAnsi"/>
          <w:color w:val="FF0000"/>
          <w:sz w:val="22"/>
          <w:szCs w:val="22"/>
        </w:rPr>
      </w:pPr>
      <w:r w:rsidRPr="002B126F">
        <w:rPr>
          <w:rStyle w:val="Zwaar"/>
          <w:rFonts w:asciiTheme="minorHAnsi" w:hAnsiTheme="minorHAnsi" w:cstheme="minorHAnsi"/>
          <w:color w:val="FF0000"/>
          <w:sz w:val="22"/>
          <w:szCs w:val="22"/>
        </w:rPr>
        <w:t>Wat is de beginsituatie binnen Sint-Bavo Humaniora Gent met betrekking tot AI-gebruik en AI-geletterdheid bij leerlingen en leerkrachten?</w:t>
      </w:r>
    </w:p>
    <w:p w14:paraId="3D1C5F3E" w14:textId="77777777" w:rsidR="002B126F" w:rsidRPr="002B126F" w:rsidRDefault="002B126F" w:rsidP="002B126F">
      <w:pPr>
        <w:pStyle w:val="Normaalweb"/>
        <w:rPr>
          <w:rFonts w:asciiTheme="minorHAnsi" w:hAnsiTheme="minorHAnsi" w:cstheme="minorHAnsi"/>
          <w:color w:val="FF0000"/>
          <w:sz w:val="22"/>
          <w:szCs w:val="22"/>
        </w:rPr>
      </w:pPr>
      <w:r w:rsidRPr="002B126F">
        <w:rPr>
          <w:rFonts w:asciiTheme="minorHAnsi" w:hAnsiTheme="minorHAnsi" w:cstheme="minorHAnsi"/>
          <w:color w:val="FF0000"/>
          <w:sz w:val="22"/>
          <w:szCs w:val="22"/>
        </w:rPr>
        <w:t>Binnen Sint-Bavo Humaniora Gent is AI aanwezig in de leefwereld van leerlingen, maar hun begrip ervan is vaak nog beperkt. Ze kennen AI vooral via chatbots, sociale media, zoekmachines en online beelden. Er is nood aan concreet, laagdrempelig materiaal dat AI bespreekbaar maakt en leerlingen helpt om er bewuster mee om te gaan.</w:t>
      </w:r>
    </w:p>
    <w:p w14:paraId="047E9AC7" w14:textId="4DDFED62" w:rsidR="002B126F" w:rsidRPr="002B126F" w:rsidRDefault="002B126F" w:rsidP="002B126F">
      <w:pPr>
        <w:rPr>
          <w:rFonts w:cstheme="minorHAnsi"/>
          <w:color w:val="FF0000"/>
        </w:rPr>
      </w:pPr>
    </w:p>
    <w:p w14:paraId="30032043" w14:textId="77777777" w:rsidR="002B126F" w:rsidRPr="002B126F" w:rsidRDefault="002B126F" w:rsidP="002B126F">
      <w:pPr>
        <w:pStyle w:val="Normaalweb"/>
        <w:rPr>
          <w:rFonts w:asciiTheme="minorHAnsi" w:hAnsiTheme="minorHAnsi" w:cstheme="minorHAnsi"/>
          <w:color w:val="FF0000"/>
          <w:sz w:val="22"/>
          <w:szCs w:val="22"/>
        </w:rPr>
      </w:pPr>
      <w:r w:rsidRPr="002B126F">
        <w:rPr>
          <w:rStyle w:val="Zwaar"/>
          <w:rFonts w:asciiTheme="minorHAnsi" w:hAnsiTheme="minorHAnsi" w:cstheme="minorHAnsi"/>
          <w:color w:val="FF0000"/>
          <w:sz w:val="22"/>
          <w:szCs w:val="22"/>
        </w:rPr>
        <w:t>Welke ontwerpcriteria volgen uit de literatuur en de contextanalyse voor een didactisch ontwerp rond AI-geletterdheid in de eerste graad?</w:t>
      </w:r>
    </w:p>
    <w:p w14:paraId="02F9865B" w14:textId="77777777" w:rsidR="002B126F" w:rsidRPr="002B126F" w:rsidRDefault="002B126F" w:rsidP="002B126F">
      <w:pPr>
        <w:pStyle w:val="Normaalweb"/>
        <w:rPr>
          <w:rFonts w:asciiTheme="minorHAnsi" w:hAnsiTheme="minorHAnsi" w:cstheme="minorHAnsi"/>
          <w:color w:val="FF0000"/>
          <w:sz w:val="22"/>
          <w:szCs w:val="22"/>
        </w:rPr>
      </w:pPr>
      <w:r w:rsidRPr="002B126F">
        <w:rPr>
          <w:rFonts w:asciiTheme="minorHAnsi" w:hAnsiTheme="minorHAnsi" w:cstheme="minorHAnsi"/>
          <w:color w:val="FF0000"/>
          <w:sz w:val="22"/>
          <w:szCs w:val="22"/>
        </w:rPr>
        <w:t>Het didactisch ontwerp moet aansluiten bij de leefwereld van leerlingen, duidelijk en eenvoudig taalgebruik hanteren en werken met herkenbare situaties. Daarnaast moet het aandacht besteden aan kennis, kritisch denken, privacy, betrouwbaarheid, eerlijk gebruik en AI-beelden. Uit de test bleek ook dat tempo en spelplezier belangrijk zijn. Daarom moet het spel vlot, afwisselend en motiverend blijven. Het eindverslag zorgt ten slotte voor gerichte reflectie op sterke punten en werkpunten.</w:t>
      </w:r>
    </w:p>
    <w:p w14:paraId="6B7CC516" w14:textId="77777777" w:rsidR="002B126F" w:rsidRPr="002B126F" w:rsidRDefault="002B126F" w:rsidP="002B126F">
      <w:pPr>
        <w:pStyle w:val="Normaalweb"/>
        <w:rPr>
          <w:rFonts w:asciiTheme="minorHAnsi" w:hAnsiTheme="minorHAnsi" w:cstheme="minorHAnsi"/>
          <w:sz w:val="22"/>
          <w:szCs w:val="22"/>
        </w:rPr>
      </w:pPr>
    </w:p>
    <w:p w14:paraId="6BA9A2AA" w14:textId="77777777" w:rsidR="002B126F" w:rsidRPr="002B126F" w:rsidRDefault="002B126F" w:rsidP="002B126F"/>
    <w:p w14:paraId="21B443A9" w14:textId="77777777" w:rsidR="00CA50D4" w:rsidRDefault="00CA50D4" w:rsidP="00CA50D4">
      <w:pPr>
        <w:pStyle w:val="Kop2"/>
      </w:pPr>
    </w:p>
    <w:p w14:paraId="60B1FE26" w14:textId="70A54A3F" w:rsidR="00CA50D4" w:rsidRDefault="00CA50D4" w:rsidP="00CA50D4">
      <w:pPr>
        <w:pStyle w:val="Kop2"/>
        <w:numPr>
          <w:ilvl w:val="1"/>
          <w:numId w:val="5"/>
        </w:numPr>
      </w:pPr>
      <w:r>
        <w:t>Sterktes van het ontwerp</w:t>
      </w:r>
    </w:p>
    <w:p w14:paraId="6C67B88A" w14:textId="77777777" w:rsidR="00B13B52" w:rsidRPr="00B13B52" w:rsidRDefault="00B13B52" w:rsidP="00B13B52">
      <w:pPr>
        <w:pStyle w:val="Normaalweb"/>
        <w:rPr>
          <w:rFonts w:ascii="Arial" w:hAnsi="Arial" w:cs="Arial"/>
          <w:sz w:val="22"/>
          <w:szCs w:val="22"/>
        </w:rPr>
      </w:pPr>
      <w:r w:rsidRPr="00B13B52">
        <w:rPr>
          <w:rFonts w:ascii="Arial" w:hAnsi="Arial" w:cs="Arial"/>
          <w:sz w:val="22"/>
          <w:szCs w:val="22"/>
        </w:rPr>
        <w:t xml:space="preserve">Een belangrijke sterkte van het ontwerp is dat het inzetbaar is binnen </w:t>
      </w:r>
      <w:r w:rsidRPr="00B13B52">
        <w:rPr>
          <w:rStyle w:val="Zwaar"/>
          <w:rFonts w:ascii="Arial" w:eastAsiaTheme="majorEastAsia" w:hAnsi="Arial" w:cs="Arial"/>
          <w:b w:val="0"/>
          <w:sz w:val="22"/>
          <w:szCs w:val="22"/>
        </w:rPr>
        <w:t xml:space="preserve">het </w:t>
      </w:r>
      <w:proofErr w:type="spellStart"/>
      <w:r w:rsidRPr="00B13B52">
        <w:rPr>
          <w:rStyle w:val="Zwaar"/>
          <w:rFonts w:ascii="Arial" w:eastAsiaTheme="majorEastAsia" w:hAnsi="Arial" w:cs="Arial"/>
          <w:b w:val="0"/>
          <w:sz w:val="22"/>
          <w:szCs w:val="22"/>
        </w:rPr>
        <w:t>klasuur</w:t>
      </w:r>
      <w:proofErr w:type="spellEnd"/>
      <w:r w:rsidRPr="00B13B52">
        <w:rPr>
          <w:rFonts w:ascii="Arial" w:hAnsi="Arial" w:cs="Arial"/>
          <w:b/>
          <w:sz w:val="22"/>
          <w:szCs w:val="22"/>
        </w:rPr>
        <w:t>.</w:t>
      </w:r>
      <w:r w:rsidRPr="00B13B52">
        <w:rPr>
          <w:rFonts w:ascii="Arial" w:hAnsi="Arial" w:cs="Arial"/>
          <w:sz w:val="22"/>
          <w:szCs w:val="22"/>
        </w:rPr>
        <w:t xml:space="preserve"> Daardoor kan het bordspel op een haalbare manier gebruikt worden in de eerste graad. Het ontwerp helpt om leerlingen een gemeenschappelijke basis rond AI mee te geven.</w:t>
      </w:r>
    </w:p>
    <w:p w14:paraId="621F868F" w14:textId="77777777" w:rsidR="00B13B52" w:rsidRPr="00B13B52" w:rsidRDefault="00B13B52" w:rsidP="00B13B52">
      <w:pPr>
        <w:pStyle w:val="Normaalweb"/>
        <w:rPr>
          <w:rFonts w:ascii="Arial" w:hAnsi="Arial" w:cs="Arial"/>
          <w:sz w:val="22"/>
          <w:szCs w:val="22"/>
        </w:rPr>
      </w:pPr>
      <w:r w:rsidRPr="00B13B52">
        <w:rPr>
          <w:rFonts w:ascii="Arial" w:hAnsi="Arial" w:cs="Arial"/>
          <w:sz w:val="22"/>
          <w:szCs w:val="22"/>
        </w:rPr>
        <w:t>De spelformule verlaagt de drempel. Leerlingen leren niet via een klassieke theoretische uitleg, maar via vragen, herkenbare situaties en interactie. Daardoor wordt AI bespreekbaar en toegankelijk, ook voor leerlingen met weinig voorkennis.</w:t>
      </w:r>
    </w:p>
    <w:p w14:paraId="6E7A02AC" w14:textId="77777777" w:rsidR="00B13B52" w:rsidRPr="00B13B52" w:rsidRDefault="00B13B52" w:rsidP="00B13B52">
      <w:pPr>
        <w:pStyle w:val="Normaalweb"/>
        <w:rPr>
          <w:rFonts w:ascii="Arial" w:hAnsi="Arial" w:cs="Arial"/>
          <w:sz w:val="22"/>
          <w:szCs w:val="22"/>
        </w:rPr>
      </w:pPr>
      <w:r w:rsidRPr="00B13B52">
        <w:rPr>
          <w:rFonts w:ascii="Arial" w:hAnsi="Arial" w:cs="Arial"/>
          <w:sz w:val="22"/>
          <w:szCs w:val="22"/>
        </w:rPr>
        <w:t>Het verslag dat leerlingen aan het einde van het spel krijgen, maakt de nabespreking eenvoudiger. Het toont waar leerlingen sterk staan en waar nog werkpunten liggen. Zo kan de leerkracht gerichter terugkoppelen naar de klas.</w:t>
      </w:r>
    </w:p>
    <w:p w14:paraId="1FB1750F" w14:textId="7694F246" w:rsidR="00B13B52" w:rsidRPr="00B13B52" w:rsidRDefault="00B13B52" w:rsidP="00B13B52">
      <w:pPr>
        <w:pStyle w:val="Normaalweb"/>
        <w:rPr>
          <w:rFonts w:ascii="Arial" w:hAnsi="Arial" w:cs="Arial"/>
          <w:sz w:val="22"/>
          <w:szCs w:val="22"/>
        </w:rPr>
      </w:pPr>
      <w:r w:rsidRPr="00B13B52">
        <w:rPr>
          <w:rFonts w:ascii="Arial" w:hAnsi="Arial" w:cs="Arial"/>
          <w:sz w:val="22"/>
          <w:szCs w:val="22"/>
        </w:rPr>
        <w:t>Daarnaast is het ontwerp flexibel. De prompts kunnen eenvoudig aangepast worden wanneer uit testen, nieuwe inzichten of veranderende AI-toepassingen blijkt dat dit nodig is. Het ontwerp is dus niet statisch, maar kan mee evolueren met het thema AI.</w:t>
      </w:r>
    </w:p>
    <w:p w14:paraId="276FE7E7" w14:textId="7FC8C436" w:rsidR="00CA50D4" w:rsidRDefault="00CA50D4" w:rsidP="00CA50D4">
      <w:pPr>
        <w:pStyle w:val="Kop2"/>
        <w:numPr>
          <w:ilvl w:val="1"/>
          <w:numId w:val="5"/>
        </w:numPr>
      </w:pPr>
      <w:r>
        <w:t>Beperkingen van het onderzoek/ontwerp</w:t>
      </w:r>
    </w:p>
    <w:p w14:paraId="279790D1" w14:textId="77777777" w:rsidR="00CA50D4" w:rsidRPr="00CA50D4" w:rsidRDefault="00CA50D4" w:rsidP="00CA50D4"/>
    <w:p w14:paraId="25B900D0" w14:textId="72D6CC28" w:rsidR="00CA50D4" w:rsidRDefault="00CA50D4" w:rsidP="00CA50D4">
      <w:pPr>
        <w:pStyle w:val="Kop2"/>
        <w:numPr>
          <w:ilvl w:val="1"/>
          <w:numId w:val="5"/>
        </w:numPr>
      </w:pPr>
      <w:r>
        <w:t>Kritische reflectie op de methodologie</w:t>
      </w:r>
    </w:p>
    <w:p w14:paraId="4818BF10" w14:textId="77777777" w:rsidR="00CA50D4" w:rsidRDefault="00CA50D4" w:rsidP="00CA50D4">
      <w:pPr>
        <w:pStyle w:val="Lijstalinea"/>
      </w:pPr>
    </w:p>
    <w:p w14:paraId="7C9B74A5" w14:textId="26DBCE9A" w:rsidR="00CA50D4" w:rsidRDefault="00CA50D4" w:rsidP="00CA50D4">
      <w:pPr>
        <w:pStyle w:val="Kop2"/>
        <w:numPr>
          <w:ilvl w:val="1"/>
          <w:numId w:val="5"/>
        </w:numPr>
      </w:pPr>
      <w:r>
        <w:t>Relevantie voor de onderwijspraktijk</w:t>
      </w:r>
    </w:p>
    <w:p w14:paraId="114938CE" w14:textId="77777777" w:rsidR="00CA50D4" w:rsidRDefault="00CA50D4" w:rsidP="00CA50D4">
      <w:pPr>
        <w:pStyle w:val="Lijstalinea"/>
      </w:pPr>
    </w:p>
    <w:p w14:paraId="385BDBEF" w14:textId="5BFDBD9B" w:rsidR="00CA50D4" w:rsidRDefault="00CA50D4" w:rsidP="00CA50D4">
      <w:pPr>
        <w:pStyle w:val="Kop1"/>
      </w:pPr>
      <w:r>
        <w:t>Conclusie en aanbevelingen</w:t>
      </w:r>
    </w:p>
    <w:p w14:paraId="4557FFD1" w14:textId="77777777" w:rsidR="00CA50D4" w:rsidRDefault="00CA50D4" w:rsidP="00CA50D4"/>
    <w:p w14:paraId="305FC47E" w14:textId="055A5138" w:rsidR="00CA50D4" w:rsidRPr="001A19F3" w:rsidRDefault="00CA50D4" w:rsidP="00CA50D4">
      <w:pPr>
        <w:pStyle w:val="Kop2"/>
        <w:numPr>
          <w:ilvl w:val="1"/>
          <w:numId w:val="5"/>
        </w:numPr>
        <w:rPr>
          <w:b/>
        </w:rPr>
      </w:pPr>
      <w:r w:rsidRPr="001A19F3">
        <w:rPr>
          <w:b/>
        </w:rPr>
        <w:t>Conclusie</w:t>
      </w:r>
    </w:p>
    <w:p w14:paraId="6501DFCD" w14:textId="74D5DFFA" w:rsidR="00CA50D4" w:rsidRPr="001A19F3" w:rsidRDefault="00AC157B" w:rsidP="00CA50D4">
      <w:pPr>
        <w:pStyle w:val="Kop2"/>
        <w:numPr>
          <w:ilvl w:val="1"/>
          <w:numId w:val="5"/>
        </w:numPr>
        <w:rPr>
          <w:b/>
        </w:rPr>
      </w:pPr>
      <w:r w:rsidRPr="001A19F3">
        <w:rPr>
          <w:b/>
        </w:rPr>
        <w:t>Aanbevelingen voor de school</w:t>
      </w:r>
    </w:p>
    <w:p w14:paraId="3CF2D8B6" w14:textId="40C94E35" w:rsidR="008E47C7" w:rsidRPr="001A19F3" w:rsidRDefault="00CA50D4" w:rsidP="00AC157B">
      <w:pPr>
        <w:pStyle w:val="Kop2"/>
        <w:rPr>
          <w:b/>
        </w:rPr>
      </w:pPr>
      <w:r w:rsidRPr="001A19F3">
        <w:rPr>
          <w:b/>
        </w:rPr>
        <w:t xml:space="preserve">9.3 </w:t>
      </w:r>
      <w:r w:rsidR="00AC157B" w:rsidRPr="001A19F3">
        <w:rPr>
          <w:b/>
        </w:rPr>
        <w:t>Aanbevelingen voor verder onderzoek</w:t>
      </w:r>
    </w:p>
    <w:p w14:paraId="0FB78278" w14:textId="77777777" w:rsidR="00AB7DBB" w:rsidRPr="001A19F3" w:rsidRDefault="00AB7DBB" w:rsidP="00AB7DBB">
      <w:pPr>
        <w:rPr>
          <w:b/>
        </w:rPr>
      </w:pPr>
    </w:p>
    <w:sdt>
      <w:sdtPr>
        <w:rPr>
          <w:rFonts w:asciiTheme="minorHAnsi" w:eastAsiaTheme="minorHAnsi" w:hAnsiTheme="minorHAnsi" w:cstheme="minorBidi"/>
          <w:color w:val="auto"/>
          <w:sz w:val="22"/>
          <w:szCs w:val="22"/>
          <w:lang w:val="nl-NL"/>
        </w:rPr>
        <w:id w:val="-932044658"/>
        <w:docPartObj>
          <w:docPartGallery w:val="Bibliographies"/>
          <w:docPartUnique/>
        </w:docPartObj>
      </w:sdtPr>
      <w:sdtEndPr>
        <w:rPr>
          <w:rFonts w:eastAsiaTheme="minorEastAsia"/>
          <w:lang w:val="nl-BE"/>
        </w:rPr>
      </w:sdtEndPr>
      <w:sdtContent>
        <w:p w14:paraId="51498962" w14:textId="44FE5DD3" w:rsidR="00E211BA" w:rsidRDefault="00AC157B">
          <w:pPr>
            <w:pStyle w:val="Kop1"/>
          </w:pPr>
          <w:r>
            <w:rPr>
              <w:lang w:val="nl-NL"/>
            </w:rPr>
            <w:t>Literatuurlijst</w:t>
          </w:r>
        </w:p>
        <w:sdt>
          <w:sdtPr>
            <w:id w:val="111145805"/>
            <w:bibliography/>
          </w:sdtPr>
          <w:sdtEndPr/>
          <w:sdtContent>
            <w:p w14:paraId="657E2C0B" w14:textId="77777777" w:rsidR="001A19F3" w:rsidRDefault="00E211BA" w:rsidP="001A19F3">
              <w:pPr>
                <w:pStyle w:val="Bibliografie"/>
                <w:ind w:left="720" w:hanging="720"/>
                <w:rPr>
                  <w:noProof/>
                  <w:sz w:val="24"/>
                  <w:szCs w:val="24"/>
                  <w:lang w:val="nl-NL"/>
                </w:rPr>
              </w:pPr>
              <w:r>
                <w:fldChar w:fldCharType="begin"/>
              </w:r>
              <w:r>
                <w:instrText>BIBLIOGRAPHY</w:instrText>
              </w:r>
              <w:r>
                <w:fldChar w:fldCharType="separate"/>
              </w:r>
              <w:r w:rsidR="001A19F3">
                <w:rPr>
                  <w:noProof/>
                  <w:lang w:val="nl-NL"/>
                </w:rPr>
                <w:t xml:space="preserve">Decin, G., Van Dessel, J., Alaerts, L., Vandersmissen, T., &amp; Vloeberghs, L. (2024). </w:t>
              </w:r>
              <w:r w:rsidR="001A19F3">
                <w:rPr>
                  <w:i/>
                  <w:iCs/>
                  <w:noProof/>
                  <w:lang w:val="nl-NL"/>
                </w:rPr>
                <w:t>Onderzoekende leraren.</w:t>
              </w:r>
              <w:r w:rsidR="001A19F3">
                <w:rPr>
                  <w:noProof/>
                  <w:lang w:val="nl-NL"/>
                </w:rPr>
                <w:t xml:space="preserve"> Lannoo Campus.</w:t>
              </w:r>
            </w:p>
            <w:p w14:paraId="346C83B4" w14:textId="77777777" w:rsidR="001A19F3" w:rsidRDefault="001A19F3" w:rsidP="001A19F3">
              <w:pPr>
                <w:pStyle w:val="Bibliografie"/>
                <w:ind w:left="720" w:hanging="720"/>
                <w:rPr>
                  <w:noProof/>
                  <w:lang w:val="nl-NL"/>
                </w:rPr>
              </w:pPr>
              <w:r>
                <w:rPr>
                  <w:noProof/>
                  <w:lang w:val="nl-NL"/>
                </w:rPr>
                <w:t xml:space="preserve">Ettekoven, S., &amp; Ebbens, S. (2015). </w:t>
              </w:r>
              <w:r>
                <w:rPr>
                  <w:i/>
                  <w:iCs/>
                  <w:noProof/>
                  <w:lang w:val="nl-NL"/>
                </w:rPr>
                <w:t>Effectief leren: Basisboek.</w:t>
              </w:r>
              <w:r>
                <w:rPr>
                  <w:noProof/>
                  <w:lang w:val="nl-NL"/>
                </w:rPr>
                <w:t xml:space="preserve"> Noordhof Uitgevers.</w:t>
              </w:r>
            </w:p>
            <w:p w14:paraId="420564D6" w14:textId="77777777" w:rsidR="001A19F3" w:rsidRDefault="001A19F3" w:rsidP="001A19F3">
              <w:pPr>
                <w:pStyle w:val="Bibliografie"/>
                <w:ind w:left="720" w:hanging="720"/>
                <w:rPr>
                  <w:noProof/>
                  <w:lang w:val="nl-NL"/>
                </w:rPr>
              </w:pPr>
              <w:r>
                <w:rPr>
                  <w:noProof/>
                  <w:lang w:val="nl-NL"/>
                </w:rPr>
                <w:t xml:space="preserve">Last, B. (2025). </w:t>
              </w:r>
              <w:r>
                <w:rPr>
                  <w:i/>
                  <w:iCs/>
                  <w:noProof/>
                  <w:lang w:val="nl-NL"/>
                </w:rPr>
                <w:t>Gesprekskaarten</w:t>
              </w:r>
              <w:r>
                <w:rPr>
                  <w:noProof/>
                  <w:lang w:val="nl-NL"/>
                </w:rPr>
                <w:t>. Opgehaald van Barend Last: https://www.barendlast.com/gesprekskaarten</w:t>
              </w:r>
            </w:p>
            <w:p w14:paraId="63FA346A" w14:textId="77777777" w:rsidR="001A19F3" w:rsidRDefault="001A19F3" w:rsidP="001A19F3">
              <w:pPr>
                <w:pStyle w:val="Bibliografie"/>
                <w:ind w:left="720" w:hanging="720"/>
                <w:rPr>
                  <w:noProof/>
                  <w:lang w:val="nl-NL"/>
                </w:rPr>
              </w:pPr>
              <w:r>
                <w:rPr>
                  <w:noProof/>
                  <w:lang w:val="nl-NL"/>
                </w:rPr>
                <w:t xml:space="preserve">Last, B., &amp; Sprakel, T. (2024). </w:t>
              </w:r>
              <w:r>
                <w:rPr>
                  <w:i/>
                  <w:iCs/>
                  <w:noProof/>
                  <w:lang w:val="nl-NL"/>
                </w:rPr>
                <w:t>Chatten met Napoleon.</w:t>
              </w:r>
              <w:r>
                <w:rPr>
                  <w:noProof/>
                  <w:lang w:val="nl-NL"/>
                </w:rPr>
                <w:t xml:space="preserve"> Nederland: Boom.</w:t>
              </w:r>
            </w:p>
            <w:p w14:paraId="10B9BC13" w14:textId="77777777" w:rsidR="001A19F3" w:rsidRDefault="001A19F3" w:rsidP="001A19F3">
              <w:pPr>
                <w:pStyle w:val="Bibliografie"/>
                <w:ind w:left="720" w:hanging="720"/>
                <w:rPr>
                  <w:noProof/>
                  <w:lang w:val="nl-NL"/>
                </w:rPr>
              </w:pPr>
              <w:r>
                <w:rPr>
                  <w:noProof/>
                  <w:lang w:val="nl-NL"/>
                </w:rPr>
                <w:t xml:space="preserve">Su, J., Ng, D., &amp; Chu, S. (2023). Artificial Intelligence (AI) literacy in early childhood education: The challenges and opportunities. </w:t>
              </w:r>
              <w:r>
                <w:rPr>
                  <w:i/>
                  <w:iCs/>
                  <w:noProof/>
                  <w:lang w:val="nl-NL"/>
                </w:rPr>
                <w:t>Computers and Education: Artificial Intelligence</w:t>
              </w:r>
              <w:r>
                <w:rPr>
                  <w:noProof/>
                  <w:lang w:val="nl-NL"/>
                </w:rPr>
                <w:t>. Opgehaald van https://doi.org/10.1016/j.caeai.2022.100124</w:t>
              </w:r>
            </w:p>
            <w:p w14:paraId="4070D827" w14:textId="77777777" w:rsidR="001A19F3" w:rsidRDefault="001A19F3" w:rsidP="001A19F3">
              <w:pPr>
                <w:pStyle w:val="Bibliografie"/>
                <w:ind w:left="720" w:hanging="720"/>
                <w:rPr>
                  <w:noProof/>
                  <w:lang w:val="nl-NL"/>
                </w:rPr>
              </w:pPr>
              <w:r>
                <w:rPr>
                  <w:noProof/>
                  <w:lang w:val="nl-NL"/>
                </w:rPr>
                <w:lastRenderedPageBreak/>
                <w:t xml:space="preserve">Vita-Barrull, N., Astrada Plana, V., March Llanes, J., Sotoca-Orgas, P., Guzman, N., Ayesa, R., &amp; Moya-Higueras, J. (2024). Do you play in class? Board games to promote cognitive and educational development in primary school: A cluster randomized controlled trial. </w:t>
              </w:r>
              <w:r>
                <w:rPr>
                  <w:i/>
                  <w:iCs/>
                  <w:noProof/>
                  <w:lang w:val="nl-NL"/>
                </w:rPr>
                <w:t>Learning and Instruction</w:t>
              </w:r>
              <w:r>
                <w:rPr>
                  <w:noProof/>
                  <w:lang w:val="nl-NL"/>
                </w:rPr>
                <w:t>. Opgehaald van https://doi.org/10.1016/j.learninstruc.2024.101946</w:t>
              </w:r>
            </w:p>
            <w:p w14:paraId="4421334C" w14:textId="77777777" w:rsidR="001A19F3" w:rsidRDefault="001A19F3" w:rsidP="001A19F3">
              <w:pPr>
                <w:pStyle w:val="Bibliografie"/>
                <w:ind w:left="720" w:hanging="720"/>
                <w:rPr>
                  <w:noProof/>
                  <w:lang w:val="nl-NL"/>
                </w:rPr>
              </w:pPr>
              <w:r>
                <w:rPr>
                  <w:noProof/>
                  <w:lang w:val="nl-NL"/>
                </w:rPr>
                <w:t xml:space="preserve">Wulgaert, R. (2024). </w:t>
              </w:r>
              <w:r>
                <w:rPr>
                  <w:i/>
                  <w:iCs/>
                  <w:noProof/>
                  <w:lang w:val="nl-NL"/>
                </w:rPr>
                <w:t>AI in de klas.</w:t>
              </w:r>
              <w:r>
                <w:rPr>
                  <w:noProof/>
                  <w:lang w:val="nl-NL"/>
                </w:rPr>
                <w:t xml:space="preserve"> Gent, België: Borgerhoff &amp; Lamberigts nv.</w:t>
              </w:r>
            </w:p>
            <w:p w14:paraId="48B9D05D" w14:textId="77777777" w:rsidR="001A19F3" w:rsidRDefault="001A19F3" w:rsidP="001A19F3">
              <w:pPr>
                <w:pStyle w:val="Bibliografie"/>
                <w:ind w:left="720" w:hanging="720"/>
                <w:rPr>
                  <w:noProof/>
                  <w:lang w:val="nl-NL"/>
                </w:rPr>
              </w:pPr>
              <w:r>
                <w:rPr>
                  <w:noProof/>
                  <w:lang w:val="nl-NL"/>
                </w:rPr>
                <w:t xml:space="preserve">Wulgaert, R. (sd). </w:t>
              </w:r>
              <w:r>
                <w:rPr>
                  <w:i/>
                  <w:iCs/>
                  <w:noProof/>
                  <w:lang w:val="nl-NL"/>
                </w:rPr>
                <w:t>AI-geletterdheid: waaromm oeten wij dit kennen?</w:t>
              </w:r>
              <w:r>
                <w:rPr>
                  <w:noProof/>
                  <w:lang w:val="nl-NL"/>
                </w:rPr>
                <w:t xml:space="preserve"> Opgehaald van Robbe Wulgaert: https://www.robbewulgaert.be/onderwijs/ai-geletterdheid-waarom-moeten-wij-dit-kennen</w:t>
              </w:r>
            </w:p>
            <w:p w14:paraId="0D2858A2" w14:textId="39DE3A23" w:rsidR="00E211BA" w:rsidRDefault="00E211BA" w:rsidP="001A19F3">
              <w:r>
                <w:rPr>
                  <w:b/>
                  <w:bCs/>
                </w:rPr>
                <w:fldChar w:fldCharType="end"/>
              </w:r>
            </w:p>
            <w:bookmarkStart w:id="0" w:name="_GoBack" w:displacedByCustomXml="next"/>
            <w:bookmarkEnd w:id="0" w:displacedByCustomXml="next"/>
          </w:sdtContent>
        </w:sdt>
      </w:sdtContent>
    </w:sdt>
    <w:p w14:paraId="2EF67A85" w14:textId="77777777" w:rsidR="00544B6D" w:rsidRDefault="00544B6D" w:rsidP="001B687C">
      <w:r>
        <w:t>Onderzoek in team</w:t>
      </w:r>
    </w:p>
    <w:p w14:paraId="35FA9DF8" w14:textId="05CA1C3A" w:rsidR="00AF735E" w:rsidRDefault="00AF735E" w:rsidP="00AF735E">
      <w:pPr>
        <w:pStyle w:val="Kop1"/>
        <w:numPr>
          <w:ilvl w:val="0"/>
          <w:numId w:val="0"/>
        </w:numPr>
        <w:ind w:left="360" w:hanging="360"/>
        <w:rPr>
          <w:lang w:eastAsia="nl-BE"/>
        </w:rPr>
      </w:pPr>
      <w:r>
        <w:rPr>
          <w:lang w:eastAsia="nl-BE"/>
        </w:rPr>
        <w:t>11. Bijlage</w:t>
      </w:r>
      <w:r w:rsidR="00AC157B">
        <w:rPr>
          <w:lang w:eastAsia="nl-BE"/>
        </w:rPr>
        <w:t>n</w:t>
      </w:r>
    </w:p>
    <w:p w14:paraId="1FC39945" w14:textId="77777777" w:rsidR="00AF735E" w:rsidRDefault="00AF735E" w:rsidP="00AF735E">
      <w:pPr>
        <w:rPr>
          <w:lang w:eastAsia="nl-BE"/>
        </w:rPr>
      </w:pPr>
    </w:p>
    <w:p w14:paraId="4F2FFB19" w14:textId="77777777" w:rsidR="00AF735E" w:rsidRDefault="00C92F9A" w:rsidP="00AF735E">
      <w:pPr>
        <w:rPr>
          <w:lang w:eastAsia="nl-BE"/>
        </w:rPr>
      </w:pPr>
      <w:r>
        <w:rPr>
          <w:lang w:eastAsia="nl-BE"/>
        </w:rPr>
        <w:t>F</w:t>
      </w:r>
      <w:r w:rsidR="00AF735E">
        <w:rPr>
          <w:lang w:eastAsia="nl-BE"/>
        </w:rPr>
        <w:t>ocusgroep</w:t>
      </w:r>
    </w:p>
    <w:p w14:paraId="333E7105" w14:textId="77777777" w:rsidR="00C92F9A" w:rsidRDefault="00C92F9A" w:rsidP="00AF735E">
      <w:pPr>
        <w:rPr>
          <w:lang w:eastAsia="nl-BE"/>
        </w:rPr>
      </w:pPr>
      <w:r>
        <w:rPr>
          <w:lang w:eastAsia="nl-BE"/>
        </w:rPr>
        <w:t xml:space="preserve">Visie </w:t>
      </w:r>
      <w:proofErr w:type="spellStart"/>
      <w:r>
        <w:rPr>
          <w:lang w:eastAsia="nl-BE"/>
        </w:rPr>
        <w:t>bavo</w:t>
      </w:r>
      <w:proofErr w:type="spellEnd"/>
    </w:p>
    <w:p w14:paraId="1B6B3942" w14:textId="05A85CCE" w:rsidR="00AB079E" w:rsidRDefault="00AB079E" w:rsidP="00AF735E">
      <w:pPr>
        <w:rPr>
          <w:lang w:eastAsia="nl-BE"/>
        </w:rPr>
      </w:pPr>
      <w:r>
        <w:rPr>
          <w:lang w:eastAsia="nl-BE"/>
        </w:rPr>
        <w:t>Lijst bevindingen speltests</w:t>
      </w:r>
    </w:p>
    <w:p w14:paraId="6E287CAA" w14:textId="225CA54D" w:rsidR="00614E6D" w:rsidRDefault="00614E6D" w:rsidP="00AF735E">
      <w:pPr>
        <w:rPr>
          <w:lang w:eastAsia="nl-BE"/>
        </w:rPr>
      </w:pPr>
      <w:r>
        <w:rPr>
          <w:lang w:eastAsia="nl-BE"/>
        </w:rPr>
        <w:t xml:space="preserve">Prof </w:t>
      </w:r>
      <w:proofErr w:type="spellStart"/>
      <w:r>
        <w:rPr>
          <w:lang w:eastAsia="nl-BE"/>
        </w:rPr>
        <w:t>Wyfels</w:t>
      </w:r>
      <w:proofErr w:type="spellEnd"/>
      <w:r>
        <w:rPr>
          <w:lang w:eastAsia="nl-BE"/>
        </w:rPr>
        <w:t xml:space="preserve"> : notities verkennend expertgesprek</w:t>
      </w:r>
    </w:p>
    <w:p w14:paraId="4CA39FE1" w14:textId="3C395135" w:rsidR="00F03587" w:rsidRDefault="00F03587" w:rsidP="00AF735E">
      <w:pPr>
        <w:rPr>
          <w:lang w:eastAsia="nl-BE"/>
        </w:rPr>
      </w:pPr>
      <w:proofErr w:type="spellStart"/>
      <w:r>
        <w:rPr>
          <w:lang w:eastAsia="nl-BE"/>
        </w:rPr>
        <w:t>enquete</w:t>
      </w:r>
      <w:proofErr w:type="spellEnd"/>
    </w:p>
    <w:p w14:paraId="7B805777" w14:textId="77777777" w:rsidR="00AB079E" w:rsidRPr="00AF735E" w:rsidRDefault="00AB079E" w:rsidP="00AF735E">
      <w:pPr>
        <w:rPr>
          <w:lang w:eastAsia="nl-BE"/>
        </w:rPr>
      </w:pPr>
    </w:p>
    <w:p w14:paraId="0562CB0E" w14:textId="77777777" w:rsidR="00972132" w:rsidRPr="005862A3" w:rsidRDefault="00972132" w:rsidP="00972132">
      <w:pPr>
        <w:spacing w:before="100" w:beforeAutospacing="1" w:after="100" w:afterAutospacing="1" w:line="240" w:lineRule="auto"/>
        <w:rPr>
          <w:rFonts w:eastAsia="Times New Roman" w:cstheme="minorHAnsi"/>
          <w:lang w:eastAsia="nl-BE"/>
        </w:rPr>
      </w:pPr>
    </w:p>
    <w:p w14:paraId="34CE0A41" w14:textId="77777777" w:rsidR="00972132" w:rsidRPr="00972132" w:rsidRDefault="00972132" w:rsidP="00972132"/>
    <w:p w14:paraId="62EBF3C5" w14:textId="77777777" w:rsidR="001414D9" w:rsidRDefault="001414D9" w:rsidP="001414D9"/>
    <w:p w14:paraId="6D98A12B" w14:textId="77777777" w:rsidR="001414D9" w:rsidRPr="001414D9" w:rsidRDefault="001414D9" w:rsidP="001414D9"/>
    <w:p w14:paraId="2946DB82" w14:textId="77777777" w:rsidR="001414D9" w:rsidRPr="001414D9" w:rsidRDefault="001414D9" w:rsidP="001414D9"/>
    <w:sectPr w:rsidR="001414D9" w:rsidRPr="001414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EE232E"/>
    <w:multiLevelType w:val="hybridMultilevel"/>
    <w:tmpl w:val="85A232AA"/>
    <w:lvl w:ilvl="0" w:tplc="08130001">
      <w:start w:val="1"/>
      <w:numFmt w:val="bullet"/>
      <w:lvlText w:val=""/>
      <w:lvlJc w:val="left"/>
      <w:pPr>
        <w:ind w:left="780" w:hanging="360"/>
      </w:pPr>
      <w:rPr>
        <w:rFonts w:ascii="Symbol" w:hAnsi="Symbol" w:hint="default"/>
      </w:rPr>
    </w:lvl>
    <w:lvl w:ilvl="1" w:tplc="08130003" w:tentative="1">
      <w:start w:val="1"/>
      <w:numFmt w:val="bullet"/>
      <w:lvlText w:val="o"/>
      <w:lvlJc w:val="left"/>
      <w:pPr>
        <w:ind w:left="1500" w:hanging="360"/>
      </w:pPr>
      <w:rPr>
        <w:rFonts w:ascii="Courier New" w:hAnsi="Courier New" w:cs="Courier New" w:hint="default"/>
      </w:rPr>
    </w:lvl>
    <w:lvl w:ilvl="2" w:tplc="08130005" w:tentative="1">
      <w:start w:val="1"/>
      <w:numFmt w:val="bullet"/>
      <w:lvlText w:val=""/>
      <w:lvlJc w:val="left"/>
      <w:pPr>
        <w:ind w:left="2220" w:hanging="360"/>
      </w:pPr>
      <w:rPr>
        <w:rFonts w:ascii="Wingdings" w:hAnsi="Wingdings" w:hint="default"/>
      </w:rPr>
    </w:lvl>
    <w:lvl w:ilvl="3" w:tplc="08130001" w:tentative="1">
      <w:start w:val="1"/>
      <w:numFmt w:val="bullet"/>
      <w:lvlText w:val=""/>
      <w:lvlJc w:val="left"/>
      <w:pPr>
        <w:ind w:left="2940" w:hanging="360"/>
      </w:pPr>
      <w:rPr>
        <w:rFonts w:ascii="Symbol" w:hAnsi="Symbol" w:hint="default"/>
      </w:rPr>
    </w:lvl>
    <w:lvl w:ilvl="4" w:tplc="08130003" w:tentative="1">
      <w:start w:val="1"/>
      <w:numFmt w:val="bullet"/>
      <w:lvlText w:val="o"/>
      <w:lvlJc w:val="left"/>
      <w:pPr>
        <w:ind w:left="3660" w:hanging="360"/>
      </w:pPr>
      <w:rPr>
        <w:rFonts w:ascii="Courier New" w:hAnsi="Courier New" w:cs="Courier New" w:hint="default"/>
      </w:rPr>
    </w:lvl>
    <w:lvl w:ilvl="5" w:tplc="08130005" w:tentative="1">
      <w:start w:val="1"/>
      <w:numFmt w:val="bullet"/>
      <w:lvlText w:val=""/>
      <w:lvlJc w:val="left"/>
      <w:pPr>
        <w:ind w:left="4380" w:hanging="360"/>
      </w:pPr>
      <w:rPr>
        <w:rFonts w:ascii="Wingdings" w:hAnsi="Wingdings" w:hint="default"/>
      </w:rPr>
    </w:lvl>
    <w:lvl w:ilvl="6" w:tplc="08130001" w:tentative="1">
      <w:start w:val="1"/>
      <w:numFmt w:val="bullet"/>
      <w:lvlText w:val=""/>
      <w:lvlJc w:val="left"/>
      <w:pPr>
        <w:ind w:left="5100" w:hanging="360"/>
      </w:pPr>
      <w:rPr>
        <w:rFonts w:ascii="Symbol" w:hAnsi="Symbol" w:hint="default"/>
      </w:rPr>
    </w:lvl>
    <w:lvl w:ilvl="7" w:tplc="08130003" w:tentative="1">
      <w:start w:val="1"/>
      <w:numFmt w:val="bullet"/>
      <w:lvlText w:val="o"/>
      <w:lvlJc w:val="left"/>
      <w:pPr>
        <w:ind w:left="5820" w:hanging="360"/>
      </w:pPr>
      <w:rPr>
        <w:rFonts w:ascii="Courier New" w:hAnsi="Courier New" w:cs="Courier New" w:hint="default"/>
      </w:rPr>
    </w:lvl>
    <w:lvl w:ilvl="8" w:tplc="08130005" w:tentative="1">
      <w:start w:val="1"/>
      <w:numFmt w:val="bullet"/>
      <w:lvlText w:val=""/>
      <w:lvlJc w:val="left"/>
      <w:pPr>
        <w:ind w:left="6540" w:hanging="360"/>
      </w:pPr>
      <w:rPr>
        <w:rFonts w:ascii="Wingdings" w:hAnsi="Wingdings" w:hint="default"/>
      </w:rPr>
    </w:lvl>
  </w:abstractNum>
  <w:abstractNum w:abstractNumId="1" w15:restartNumberingAfterBreak="0">
    <w:nsid w:val="3A0F0B71"/>
    <w:multiLevelType w:val="multilevel"/>
    <w:tmpl w:val="2664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C2628D"/>
    <w:multiLevelType w:val="multilevel"/>
    <w:tmpl w:val="F5F8CF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680ECC"/>
    <w:multiLevelType w:val="hybridMultilevel"/>
    <w:tmpl w:val="89782B7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48E24F12"/>
    <w:multiLevelType w:val="multilevel"/>
    <w:tmpl w:val="5F9EA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6A5B37"/>
    <w:multiLevelType w:val="multilevel"/>
    <w:tmpl w:val="423C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1251AF"/>
    <w:multiLevelType w:val="multilevel"/>
    <w:tmpl w:val="D136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674CDD"/>
    <w:multiLevelType w:val="multilevel"/>
    <w:tmpl w:val="0ADE3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4A414C"/>
    <w:multiLevelType w:val="multilevel"/>
    <w:tmpl w:val="D42C2A62"/>
    <w:lvl w:ilvl="0">
      <w:start w:val="1"/>
      <w:numFmt w:val="decimal"/>
      <w:pStyle w:val="Kop1"/>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9" w15:restartNumberingAfterBreak="0">
    <w:nsid w:val="79964003"/>
    <w:multiLevelType w:val="multilevel"/>
    <w:tmpl w:val="C57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665F5A"/>
    <w:multiLevelType w:val="hybridMultilevel"/>
    <w:tmpl w:val="169CC50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10"/>
  </w:num>
  <w:num w:numId="5">
    <w:abstractNumId w:val="8"/>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8"/>
    <w:lvlOverride w:ilvl="0">
      <w:startOverride w:val="3"/>
    </w:lvlOverride>
    <w:lvlOverride w:ilvl="1">
      <w:startOverride w:val="7"/>
    </w:lvlOverride>
  </w:num>
  <w:num w:numId="9">
    <w:abstractNumId w:val="8"/>
  </w:num>
  <w:num w:numId="10">
    <w:abstractNumId w:val="8"/>
  </w:num>
  <w:num w:numId="11">
    <w:abstractNumId w:val="7"/>
  </w:num>
  <w:num w:numId="12">
    <w:abstractNumId w:val="4"/>
  </w:num>
  <w:num w:numId="13">
    <w:abstractNumId w:val="2"/>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4D9"/>
    <w:rsid w:val="00004F7D"/>
    <w:rsid w:val="00017AFE"/>
    <w:rsid w:val="00031B20"/>
    <w:rsid w:val="00114288"/>
    <w:rsid w:val="001414D9"/>
    <w:rsid w:val="0014724A"/>
    <w:rsid w:val="001A19F3"/>
    <w:rsid w:val="001A4B82"/>
    <w:rsid w:val="001B687C"/>
    <w:rsid w:val="00216D90"/>
    <w:rsid w:val="0026433F"/>
    <w:rsid w:val="00294701"/>
    <w:rsid w:val="002B126F"/>
    <w:rsid w:val="003562EA"/>
    <w:rsid w:val="003759D9"/>
    <w:rsid w:val="003767FC"/>
    <w:rsid w:val="00386707"/>
    <w:rsid w:val="00402FBB"/>
    <w:rsid w:val="0047437A"/>
    <w:rsid w:val="00477B56"/>
    <w:rsid w:val="00480D71"/>
    <w:rsid w:val="00544B6D"/>
    <w:rsid w:val="00614E6D"/>
    <w:rsid w:val="0065513F"/>
    <w:rsid w:val="0069078C"/>
    <w:rsid w:val="006D14F0"/>
    <w:rsid w:val="006D3AE5"/>
    <w:rsid w:val="006E70A1"/>
    <w:rsid w:val="007248CC"/>
    <w:rsid w:val="007D4C06"/>
    <w:rsid w:val="007E3226"/>
    <w:rsid w:val="00823066"/>
    <w:rsid w:val="008E47C7"/>
    <w:rsid w:val="009077B3"/>
    <w:rsid w:val="00943A53"/>
    <w:rsid w:val="00951800"/>
    <w:rsid w:val="00972132"/>
    <w:rsid w:val="009B2433"/>
    <w:rsid w:val="009D01D5"/>
    <w:rsid w:val="00A13DC4"/>
    <w:rsid w:val="00A81F47"/>
    <w:rsid w:val="00AB079E"/>
    <w:rsid w:val="00AB7DBB"/>
    <w:rsid w:val="00AC157B"/>
    <w:rsid w:val="00AD2CD9"/>
    <w:rsid w:val="00AD39EB"/>
    <w:rsid w:val="00AE0F74"/>
    <w:rsid w:val="00AF6E45"/>
    <w:rsid w:val="00AF735E"/>
    <w:rsid w:val="00B13B52"/>
    <w:rsid w:val="00B26614"/>
    <w:rsid w:val="00B31679"/>
    <w:rsid w:val="00B45503"/>
    <w:rsid w:val="00B50DA4"/>
    <w:rsid w:val="00B5113D"/>
    <w:rsid w:val="00B56E9C"/>
    <w:rsid w:val="00C215DD"/>
    <w:rsid w:val="00C300B8"/>
    <w:rsid w:val="00C3715F"/>
    <w:rsid w:val="00C76AA3"/>
    <w:rsid w:val="00C92F9A"/>
    <w:rsid w:val="00CA50D4"/>
    <w:rsid w:val="00CF1EF1"/>
    <w:rsid w:val="00DC5BED"/>
    <w:rsid w:val="00DC63A4"/>
    <w:rsid w:val="00DD0C64"/>
    <w:rsid w:val="00E2076F"/>
    <w:rsid w:val="00E211BA"/>
    <w:rsid w:val="00F03587"/>
    <w:rsid w:val="00F179B6"/>
    <w:rsid w:val="00F7566C"/>
    <w:rsid w:val="012AB722"/>
    <w:rsid w:val="0156AA76"/>
    <w:rsid w:val="02C6C9EA"/>
    <w:rsid w:val="1AFE8128"/>
    <w:rsid w:val="22569946"/>
    <w:rsid w:val="2434035C"/>
    <w:rsid w:val="2440CA8C"/>
    <w:rsid w:val="2736512E"/>
    <w:rsid w:val="2BF1B8B2"/>
    <w:rsid w:val="2C65E2EC"/>
    <w:rsid w:val="2E1DCC33"/>
    <w:rsid w:val="32A438F7"/>
    <w:rsid w:val="364D497A"/>
    <w:rsid w:val="51B823C2"/>
    <w:rsid w:val="52399E88"/>
    <w:rsid w:val="57B3065A"/>
    <w:rsid w:val="729CCF5B"/>
    <w:rsid w:val="73B5EF1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71ED0B"/>
  <w15:chartTrackingRefBased/>
  <w15:docId w15:val="{F0504F80-1980-4FA8-852C-08701B74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CA50D4"/>
  </w:style>
  <w:style w:type="paragraph" w:styleId="Kop1">
    <w:name w:val="heading 1"/>
    <w:basedOn w:val="Standaard"/>
    <w:next w:val="Standaard"/>
    <w:link w:val="Kop1Char"/>
    <w:uiPriority w:val="9"/>
    <w:qFormat/>
    <w:rsid w:val="00AB7DBB"/>
    <w:pPr>
      <w:keepNext/>
      <w:keepLines/>
      <w:numPr>
        <w:numId w:val="5"/>
      </w:numPr>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AB7DBB"/>
    <w:pPr>
      <w:keepNext/>
      <w:keepLines/>
      <w:spacing w:before="40" w:after="0"/>
      <w:ind w:left="708"/>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unhideWhenUsed/>
    <w:qFormat/>
    <w:rsid w:val="00402FBB"/>
    <w:pPr>
      <w:keepNext/>
      <w:keepLines/>
      <w:spacing w:before="40" w:after="0"/>
      <w:ind w:left="708"/>
      <w:outlineLvl w:val="2"/>
    </w:pPr>
    <w:rPr>
      <w:rFonts w:asciiTheme="majorHAnsi" w:eastAsiaTheme="majorEastAsia" w:hAnsiTheme="majorHAnsi" w:cstheme="majorBidi"/>
      <w:b/>
      <w:sz w:val="24"/>
      <w:szCs w:val="24"/>
    </w:rPr>
  </w:style>
  <w:style w:type="paragraph" w:styleId="Kop4">
    <w:name w:val="heading 4"/>
    <w:basedOn w:val="Standaard"/>
    <w:next w:val="Standaard"/>
    <w:link w:val="Kop4Char"/>
    <w:uiPriority w:val="9"/>
    <w:semiHidden/>
    <w:unhideWhenUsed/>
    <w:qFormat/>
    <w:rsid w:val="00C76AA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B7DBB"/>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rsid w:val="00AB7DBB"/>
    <w:rPr>
      <w:rFonts w:asciiTheme="majorHAnsi" w:eastAsiaTheme="majorEastAsia" w:hAnsiTheme="majorHAnsi" w:cstheme="majorBidi"/>
      <w:color w:val="2E74B5" w:themeColor="accent1" w:themeShade="BF"/>
      <w:sz w:val="26"/>
      <w:szCs w:val="26"/>
    </w:rPr>
  </w:style>
  <w:style w:type="paragraph" w:styleId="Normaalweb">
    <w:name w:val="Normal (Web)"/>
    <w:basedOn w:val="Standaard"/>
    <w:uiPriority w:val="99"/>
    <w:unhideWhenUsed/>
    <w:rsid w:val="001414D9"/>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Kop3Char">
    <w:name w:val="Kop 3 Char"/>
    <w:basedOn w:val="Standaardalinea-lettertype"/>
    <w:link w:val="Kop3"/>
    <w:uiPriority w:val="9"/>
    <w:rsid w:val="00402FBB"/>
    <w:rPr>
      <w:rFonts w:asciiTheme="majorHAnsi" w:eastAsiaTheme="majorEastAsia" w:hAnsiTheme="majorHAnsi" w:cstheme="majorBidi"/>
      <w:b/>
      <w:sz w:val="24"/>
      <w:szCs w:val="24"/>
    </w:rPr>
  </w:style>
  <w:style w:type="paragraph" w:styleId="Ondertitel">
    <w:name w:val="Subtitle"/>
    <w:basedOn w:val="Standaard"/>
    <w:next w:val="Standaard"/>
    <w:link w:val="OndertitelChar"/>
    <w:uiPriority w:val="11"/>
    <w:qFormat/>
    <w:rsid w:val="001414D9"/>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1414D9"/>
    <w:rPr>
      <w:rFonts w:eastAsiaTheme="minorEastAsia"/>
      <w:color w:val="5A5A5A" w:themeColor="text1" w:themeTint="A5"/>
      <w:spacing w:val="15"/>
    </w:rPr>
  </w:style>
  <w:style w:type="character" w:styleId="Zwaar">
    <w:name w:val="Strong"/>
    <w:basedOn w:val="Standaardalinea-lettertype"/>
    <w:uiPriority w:val="22"/>
    <w:qFormat/>
    <w:rsid w:val="001414D9"/>
    <w:rPr>
      <w:b/>
      <w:bCs/>
    </w:rPr>
  </w:style>
  <w:style w:type="paragraph" w:styleId="Ballontekst">
    <w:name w:val="Balloon Text"/>
    <w:basedOn w:val="Standaard"/>
    <w:link w:val="BallontekstChar"/>
    <w:uiPriority w:val="99"/>
    <w:semiHidden/>
    <w:unhideWhenUsed/>
    <w:rsid w:val="00CF1EF1"/>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CF1EF1"/>
    <w:rPr>
      <w:rFonts w:ascii="Segoe UI" w:hAnsi="Segoe UI" w:cs="Segoe UI"/>
      <w:sz w:val="18"/>
      <w:szCs w:val="18"/>
    </w:rPr>
  </w:style>
  <w:style w:type="paragraph" w:styleId="Lijstalinea">
    <w:name w:val="List Paragraph"/>
    <w:basedOn w:val="Standaard"/>
    <w:uiPriority w:val="34"/>
    <w:qFormat/>
    <w:rsid w:val="00CF1EF1"/>
    <w:pPr>
      <w:ind w:left="720"/>
      <w:contextualSpacing/>
    </w:pPr>
  </w:style>
  <w:style w:type="character" w:styleId="Nadruk">
    <w:name w:val="Emphasis"/>
    <w:basedOn w:val="Standaardalinea-lettertype"/>
    <w:uiPriority w:val="20"/>
    <w:qFormat/>
    <w:rsid w:val="001B687C"/>
    <w:rPr>
      <w:i/>
      <w:iCs/>
    </w:rPr>
  </w:style>
  <w:style w:type="paragraph" w:styleId="Geenafstand">
    <w:name w:val="No Spacing"/>
    <w:uiPriority w:val="1"/>
    <w:qFormat/>
    <w:rsid w:val="008E47C7"/>
    <w:pPr>
      <w:spacing w:after="0" w:line="240" w:lineRule="auto"/>
    </w:pPr>
  </w:style>
  <w:style w:type="paragraph" w:styleId="Bibliografie">
    <w:name w:val="Bibliography"/>
    <w:basedOn w:val="Standaard"/>
    <w:next w:val="Standaard"/>
    <w:uiPriority w:val="37"/>
    <w:unhideWhenUsed/>
    <w:rsid w:val="00E211BA"/>
  </w:style>
  <w:style w:type="character" w:customStyle="1" w:styleId="inlinemarkdown1rhk146">
    <w:name w:val="_inlinemarkdown_1rhk1_46"/>
    <w:basedOn w:val="Standaardalinea-lettertype"/>
    <w:rsid w:val="00AD2CD9"/>
  </w:style>
  <w:style w:type="character" w:customStyle="1" w:styleId="break-words">
    <w:name w:val="break-words"/>
    <w:basedOn w:val="Standaardalinea-lettertype"/>
    <w:rsid w:val="00AD2CD9"/>
  </w:style>
  <w:style w:type="paragraph" w:customStyle="1" w:styleId="text-size-chat">
    <w:name w:val="text-size-chat"/>
    <w:basedOn w:val="Standaard"/>
    <w:rsid w:val="00AD2CD9"/>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HTMLCode">
    <w:name w:val="HTML Code"/>
    <w:basedOn w:val="Standaardalinea-lettertype"/>
    <w:uiPriority w:val="99"/>
    <w:semiHidden/>
    <w:unhideWhenUsed/>
    <w:rsid w:val="00AD2CD9"/>
    <w:rPr>
      <w:rFonts w:ascii="Courier New" w:eastAsia="Times New Roman" w:hAnsi="Courier New" w:cs="Courier New"/>
      <w:sz w:val="20"/>
      <w:szCs w:val="20"/>
    </w:rPr>
  </w:style>
  <w:style w:type="character" w:customStyle="1" w:styleId="text-xs">
    <w:name w:val="text-xs"/>
    <w:basedOn w:val="Standaardalinea-lettertype"/>
    <w:rsid w:val="00AD2CD9"/>
  </w:style>
  <w:style w:type="paragraph" w:customStyle="1" w:styleId="placeholder">
    <w:name w:val="placeholder"/>
    <w:basedOn w:val="Standaard"/>
    <w:rsid w:val="00AD2CD9"/>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omposer-footerlabel--xs">
    <w:name w:val="composer-footer__label--xs"/>
    <w:basedOn w:val="Standaardalinea-lettertype"/>
    <w:rsid w:val="00AD2CD9"/>
  </w:style>
  <w:style w:type="character" w:customStyle="1" w:styleId="Kop4Char">
    <w:name w:val="Kop 4 Char"/>
    <w:basedOn w:val="Standaardalinea-lettertype"/>
    <w:link w:val="Kop4"/>
    <w:uiPriority w:val="9"/>
    <w:semiHidden/>
    <w:rsid w:val="00C76AA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5299">
      <w:bodyDiv w:val="1"/>
      <w:marLeft w:val="0"/>
      <w:marRight w:val="0"/>
      <w:marTop w:val="0"/>
      <w:marBottom w:val="0"/>
      <w:divBdr>
        <w:top w:val="none" w:sz="0" w:space="0" w:color="auto"/>
        <w:left w:val="none" w:sz="0" w:space="0" w:color="auto"/>
        <w:bottom w:val="none" w:sz="0" w:space="0" w:color="auto"/>
        <w:right w:val="none" w:sz="0" w:space="0" w:color="auto"/>
      </w:divBdr>
    </w:div>
    <w:div w:id="21440547">
      <w:bodyDiv w:val="1"/>
      <w:marLeft w:val="0"/>
      <w:marRight w:val="0"/>
      <w:marTop w:val="0"/>
      <w:marBottom w:val="0"/>
      <w:divBdr>
        <w:top w:val="none" w:sz="0" w:space="0" w:color="auto"/>
        <w:left w:val="none" w:sz="0" w:space="0" w:color="auto"/>
        <w:bottom w:val="none" w:sz="0" w:space="0" w:color="auto"/>
        <w:right w:val="none" w:sz="0" w:space="0" w:color="auto"/>
      </w:divBdr>
    </w:div>
    <w:div w:id="68894113">
      <w:bodyDiv w:val="1"/>
      <w:marLeft w:val="0"/>
      <w:marRight w:val="0"/>
      <w:marTop w:val="0"/>
      <w:marBottom w:val="0"/>
      <w:divBdr>
        <w:top w:val="none" w:sz="0" w:space="0" w:color="auto"/>
        <w:left w:val="none" w:sz="0" w:space="0" w:color="auto"/>
        <w:bottom w:val="none" w:sz="0" w:space="0" w:color="auto"/>
        <w:right w:val="none" w:sz="0" w:space="0" w:color="auto"/>
      </w:divBdr>
    </w:div>
    <w:div w:id="88702311">
      <w:bodyDiv w:val="1"/>
      <w:marLeft w:val="0"/>
      <w:marRight w:val="0"/>
      <w:marTop w:val="0"/>
      <w:marBottom w:val="0"/>
      <w:divBdr>
        <w:top w:val="none" w:sz="0" w:space="0" w:color="auto"/>
        <w:left w:val="none" w:sz="0" w:space="0" w:color="auto"/>
        <w:bottom w:val="none" w:sz="0" w:space="0" w:color="auto"/>
        <w:right w:val="none" w:sz="0" w:space="0" w:color="auto"/>
      </w:divBdr>
    </w:div>
    <w:div w:id="97797535">
      <w:bodyDiv w:val="1"/>
      <w:marLeft w:val="0"/>
      <w:marRight w:val="0"/>
      <w:marTop w:val="0"/>
      <w:marBottom w:val="0"/>
      <w:divBdr>
        <w:top w:val="none" w:sz="0" w:space="0" w:color="auto"/>
        <w:left w:val="none" w:sz="0" w:space="0" w:color="auto"/>
        <w:bottom w:val="none" w:sz="0" w:space="0" w:color="auto"/>
        <w:right w:val="none" w:sz="0" w:space="0" w:color="auto"/>
      </w:divBdr>
    </w:div>
    <w:div w:id="122816371">
      <w:bodyDiv w:val="1"/>
      <w:marLeft w:val="0"/>
      <w:marRight w:val="0"/>
      <w:marTop w:val="0"/>
      <w:marBottom w:val="0"/>
      <w:divBdr>
        <w:top w:val="none" w:sz="0" w:space="0" w:color="auto"/>
        <w:left w:val="none" w:sz="0" w:space="0" w:color="auto"/>
        <w:bottom w:val="none" w:sz="0" w:space="0" w:color="auto"/>
        <w:right w:val="none" w:sz="0" w:space="0" w:color="auto"/>
      </w:divBdr>
    </w:div>
    <w:div w:id="130902595">
      <w:bodyDiv w:val="1"/>
      <w:marLeft w:val="0"/>
      <w:marRight w:val="0"/>
      <w:marTop w:val="0"/>
      <w:marBottom w:val="0"/>
      <w:divBdr>
        <w:top w:val="none" w:sz="0" w:space="0" w:color="auto"/>
        <w:left w:val="none" w:sz="0" w:space="0" w:color="auto"/>
        <w:bottom w:val="none" w:sz="0" w:space="0" w:color="auto"/>
        <w:right w:val="none" w:sz="0" w:space="0" w:color="auto"/>
      </w:divBdr>
    </w:div>
    <w:div w:id="144009640">
      <w:bodyDiv w:val="1"/>
      <w:marLeft w:val="0"/>
      <w:marRight w:val="0"/>
      <w:marTop w:val="0"/>
      <w:marBottom w:val="0"/>
      <w:divBdr>
        <w:top w:val="none" w:sz="0" w:space="0" w:color="auto"/>
        <w:left w:val="none" w:sz="0" w:space="0" w:color="auto"/>
        <w:bottom w:val="none" w:sz="0" w:space="0" w:color="auto"/>
        <w:right w:val="none" w:sz="0" w:space="0" w:color="auto"/>
      </w:divBdr>
      <w:divsChild>
        <w:div w:id="195117659">
          <w:marLeft w:val="0"/>
          <w:marRight w:val="0"/>
          <w:marTop w:val="0"/>
          <w:marBottom w:val="0"/>
          <w:divBdr>
            <w:top w:val="single" w:sz="2" w:space="0" w:color="auto"/>
            <w:left w:val="single" w:sz="2" w:space="0" w:color="auto"/>
            <w:bottom w:val="single" w:sz="2" w:space="24" w:color="auto"/>
            <w:right w:val="single" w:sz="2" w:space="0" w:color="auto"/>
          </w:divBdr>
          <w:divsChild>
            <w:div w:id="1414233641">
              <w:marLeft w:val="0"/>
              <w:marRight w:val="0"/>
              <w:marTop w:val="0"/>
              <w:marBottom w:val="0"/>
              <w:divBdr>
                <w:top w:val="single" w:sz="2" w:space="0" w:color="auto"/>
                <w:left w:val="single" w:sz="2" w:space="0" w:color="auto"/>
                <w:bottom w:val="single" w:sz="2" w:space="0" w:color="auto"/>
                <w:right w:val="single" w:sz="2" w:space="0" w:color="auto"/>
              </w:divBdr>
              <w:divsChild>
                <w:div w:id="1170484493">
                  <w:marLeft w:val="0"/>
                  <w:marRight w:val="0"/>
                  <w:marTop w:val="0"/>
                  <w:marBottom w:val="0"/>
                  <w:divBdr>
                    <w:top w:val="single" w:sz="2" w:space="0" w:color="auto"/>
                    <w:left w:val="single" w:sz="2" w:space="0" w:color="auto"/>
                    <w:bottom w:val="single" w:sz="2" w:space="0" w:color="auto"/>
                    <w:right w:val="single" w:sz="2" w:space="0" w:color="auto"/>
                  </w:divBdr>
                  <w:divsChild>
                    <w:div w:id="72552591">
                      <w:marLeft w:val="0"/>
                      <w:marRight w:val="0"/>
                      <w:marTop w:val="0"/>
                      <w:marBottom w:val="0"/>
                      <w:divBdr>
                        <w:top w:val="single" w:sz="2" w:space="0" w:color="auto"/>
                        <w:left w:val="single" w:sz="2" w:space="0" w:color="auto"/>
                        <w:bottom w:val="single" w:sz="2" w:space="0" w:color="auto"/>
                        <w:right w:val="single" w:sz="2" w:space="0" w:color="auto"/>
                      </w:divBdr>
                      <w:divsChild>
                        <w:div w:id="418213956">
                          <w:marLeft w:val="0"/>
                          <w:marRight w:val="0"/>
                          <w:marTop w:val="0"/>
                          <w:marBottom w:val="0"/>
                          <w:divBdr>
                            <w:top w:val="single" w:sz="2" w:space="0" w:color="auto"/>
                            <w:left w:val="single" w:sz="2" w:space="0" w:color="auto"/>
                            <w:bottom w:val="single" w:sz="2" w:space="0" w:color="auto"/>
                            <w:right w:val="single" w:sz="2" w:space="0" w:color="auto"/>
                          </w:divBdr>
                          <w:divsChild>
                            <w:div w:id="1698769353">
                              <w:marLeft w:val="0"/>
                              <w:marRight w:val="0"/>
                              <w:marTop w:val="0"/>
                              <w:marBottom w:val="0"/>
                              <w:divBdr>
                                <w:top w:val="single" w:sz="2" w:space="0" w:color="auto"/>
                                <w:left w:val="single" w:sz="2" w:space="0" w:color="auto"/>
                                <w:bottom w:val="single" w:sz="2" w:space="0" w:color="auto"/>
                                <w:right w:val="single" w:sz="2" w:space="0" w:color="auto"/>
                              </w:divBdr>
                              <w:divsChild>
                                <w:div w:id="1674141231">
                                  <w:marLeft w:val="0"/>
                                  <w:marRight w:val="0"/>
                                  <w:marTop w:val="0"/>
                                  <w:marBottom w:val="0"/>
                                  <w:divBdr>
                                    <w:top w:val="single" w:sz="2" w:space="0" w:color="auto"/>
                                    <w:left w:val="single" w:sz="2" w:space="0" w:color="auto"/>
                                    <w:bottom w:val="single" w:sz="2" w:space="0" w:color="auto"/>
                                    <w:right w:val="single" w:sz="2" w:space="0" w:color="auto"/>
                                  </w:divBdr>
                                  <w:divsChild>
                                    <w:div w:id="135611116">
                                      <w:marLeft w:val="0"/>
                                      <w:marRight w:val="0"/>
                                      <w:marTop w:val="0"/>
                                      <w:marBottom w:val="0"/>
                                      <w:divBdr>
                                        <w:top w:val="single" w:sz="2" w:space="0" w:color="auto"/>
                                        <w:left w:val="single" w:sz="2" w:space="0" w:color="auto"/>
                                        <w:bottom w:val="single" w:sz="2" w:space="0" w:color="auto"/>
                                        <w:right w:val="single" w:sz="2" w:space="0" w:color="auto"/>
                                      </w:divBdr>
                                      <w:divsChild>
                                        <w:div w:id="1187258714">
                                          <w:marLeft w:val="0"/>
                                          <w:marRight w:val="0"/>
                                          <w:marTop w:val="0"/>
                                          <w:marBottom w:val="0"/>
                                          <w:divBdr>
                                            <w:top w:val="single" w:sz="2" w:space="0" w:color="auto"/>
                                            <w:left w:val="single" w:sz="2" w:space="0" w:color="auto"/>
                                            <w:bottom w:val="single" w:sz="2" w:space="0" w:color="auto"/>
                                            <w:right w:val="single" w:sz="2" w:space="0" w:color="auto"/>
                                          </w:divBdr>
                                          <w:divsChild>
                                            <w:div w:id="2061323091">
                                              <w:marLeft w:val="0"/>
                                              <w:marRight w:val="0"/>
                                              <w:marTop w:val="0"/>
                                              <w:marBottom w:val="0"/>
                                              <w:divBdr>
                                                <w:top w:val="single" w:sz="2" w:space="0" w:color="auto"/>
                                                <w:left w:val="single" w:sz="2" w:space="0" w:color="auto"/>
                                                <w:bottom w:val="single" w:sz="2" w:space="0" w:color="auto"/>
                                                <w:right w:val="single" w:sz="2" w:space="0" w:color="auto"/>
                                              </w:divBdr>
                                              <w:divsChild>
                                                <w:div w:id="1695111631">
                                                  <w:marLeft w:val="0"/>
                                                  <w:marRight w:val="0"/>
                                                  <w:marTop w:val="0"/>
                                                  <w:marBottom w:val="0"/>
                                                  <w:divBdr>
                                                    <w:top w:val="single" w:sz="2" w:space="0" w:color="auto"/>
                                                    <w:left w:val="single" w:sz="2" w:space="0" w:color="auto"/>
                                                    <w:bottom w:val="single" w:sz="2" w:space="0" w:color="auto"/>
                                                    <w:right w:val="single" w:sz="2" w:space="0" w:color="auto"/>
                                                  </w:divBdr>
                                                  <w:divsChild>
                                                    <w:div w:id="408036513">
                                                      <w:marLeft w:val="0"/>
                                                      <w:marRight w:val="0"/>
                                                      <w:marTop w:val="0"/>
                                                      <w:marBottom w:val="0"/>
                                                      <w:divBdr>
                                                        <w:top w:val="single" w:sz="6" w:space="0" w:color="191A1B"/>
                                                        <w:left w:val="single" w:sz="6" w:space="0" w:color="191A1B"/>
                                                        <w:bottom w:val="single" w:sz="6" w:space="0" w:color="191A1B"/>
                                                        <w:right w:val="single" w:sz="6" w:space="0" w:color="191A1B"/>
                                                      </w:divBdr>
                                                      <w:divsChild>
                                                        <w:div w:id="2090300081">
                                                          <w:marLeft w:val="0"/>
                                                          <w:marRight w:val="0"/>
                                                          <w:marTop w:val="0"/>
                                                          <w:marBottom w:val="0"/>
                                                          <w:divBdr>
                                                            <w:top w:val="single" w:sz="2" w:space="6" w:color="auto"/>
                                                            <w:left w:val="single" w:sz="2" w:space="6" w:color="auto"/>
                                                            <w:bottom w:val="single" w:sz="2" w:space="6" w:color="auto"/>
                                                            <w:right w:val="single" w:sz="2" w:space="6" w:color="auto"/>
                                                          </w:divBdr>
                                                        </w:div>
                                                      </w:divsChild>
                                                    </w:div>
                                                    <w:div w:id="38677203">
                                                      <w:marLeft w:val="0"/>
                                                      <w:marRight w:val="0"/>
                                                      <w:marTop w:val="0"/>
                                                      <w:marBottom w:val="0"/>
                                                      <w:divBdr>
                                                        <w:top w:val="single" w:sz="6" w:space="0" w:color="191A1B"/>
                                                        <w:left w:val="single" w:sz="6" w:space="0" w:color="191A1B"/>
                                                        <w:bottom w:val="single" w:sz="6" w:space="0" w:color="191A1B"/>
                                                        <w:right w:val="single" w:sz="6" w:space="0" w:color="191A1B"/>
                                                      </w:divBdr>
                                                      <w:divsChild>
                                                        <w:div w:id="1960725479">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124392923">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780098331">
          <w:marLeft w:val="0"/>
          <w:marRight w:val="0"/>
          <w:marTop w:val="100"/>
          <w:marBottom w:val="0"/>
          <w:divBdr>
            <w:top w:val="single" w:sz="2" w:space="0" w:color="auto"/>
            <w:left w:val="single" w:sz="2" w:space="0" w:color="auto"/>
            <w:bottom w:val="single" w:sz="2" w:space="6" w:color="auto"/>
            <w:right w:val="single" w:sz="2" w:space="0" w:color="auto"/>
          </w:divBdr>
          <w:divsChild>
            <w:div w:id="1258757552">
              <w:marLeft w:val="0"/>
              <w:marRight w:val="0"/>
              <w:marTop w:val="0"/>
              <w:marBottom w:val="0"/>
              <w:divBdr>
                <w:top w:val="single" w:sz="2" w:space="0" w:color="auto"/>
                <w:left w:val="single" w:sz="2" w:space="0" w:color="auto"/>
                <w:bottom w:val="single" w:sz="2" w:space="0" w:color="auto"/>
                <w:right w:val="single" w:sz="2" w:space="0" w:color="auto"/>
              </w:divBdr>
              <w:divsChild>
                <w:div w:id="11079516">
                  <w:marLeft w:val="0"/>
                  <w:marRight w:val="0"/>
                  <w:marTop w:val="0"/>
                  <w:marBottom w:val="0"/>
                  <w:divBdr>
                    <w:top w:val="single" w:sz="2" w:space="0" w:color="auto"/>
                    <w:left w:val="single" w:sz="2" w:space="0" w:color="auto"/>
                    <w:bottom w:val="single" w:sz="2" w:space="0" w:color="auto"/>
                    <w:right w:val="single" w:sz="2" w:space="0" w:color="auto"/>
                  </w:divBdr>
                  <w:divsChild>
                    <w:div w:id="1453354715">
                      <w:marLeft w:val="0"/>
                      <w:marRight w:val="0"/>
                      <w:marTop w:val="0"/>
                      <w:marBottom w:val="0"/>
                      <w:divBdr>
                        <w:top w:val="single" w:sz="2" w:space="0" w:color="auto"/>
                        <w:left w:val="single" w:sz="2" w:space="0" w:color="auto"/>
                        <w:bottom w:val="single" w:sz="2" w:space="0" w:color="auto"/>
                        <w:right w:val="single" w:sz="2" w:space="0" w:color="auto"/>
                      </w:divBdr>
                      <w:divsChild>
                        <w:div w:id="885486989">
                          <w:marLeft w:val="0"/>
                          <w:marRight w:val="0"/>
                          <w:marTop w:val="0"/>
                          <w:marBottom w:val="0"/>
                          <w:divBdr>
                            <w:top w:val="single" w:sz="2" w:space="0" w:color="auto"/>
                            <w:left w:val="single" w:sz="2" w:space="0" w:color="auto"/>
                            <w:bottom w:val="single" w:sz="2" w:space="0" w:color="auto"/>
                            <w:right w:val="single" w:sz="2" w:space="0" w:color="auto"/>
                          </w:divBdr>
                          <w:divsChild>
                            <w:div w:id="1485969674">
                              <w:marLeft w:val="0"/>
                              <w:marRight w:val="0"/>
                              <w:marTop w:val="0"/>
                              <w:marBottom w:val="0"/>
                              <w:divBdr>
                                <w:top w:val="single" w:sz="2" w:space="0" w:color="auto"/>
                                <w:left w:val="single" w:sz="2" w:space="0" w:color="auto"/>
                                <w:bottom w:val="single" w:sz="2" w:space="0" w:color="auto"/>
                                <w:right w:val="single" w:sz="2" w:space="0" w:color="auto"/>
                              </w:divBdr>
                              <w:divsChild>
                                <w:div w:id="1396393050">
                                  <w:marLeft w:val="0"/>
                                  <w:marRight w:val="0"/>
                                  <w:marTop w:val="0"/>
                                  <w:marBottom w:val="0"/>
                                  <w:divBdr>
                                    <w:top w:val="single" w:sz="2" w:space="0" w:color="auto"/>
                                    <w:left w:val="single" w:sz="2" w:space="0" w:color="auto"/>
                                    <w:bottom w:val="single" w:sz="2" w:space="0" w:color="auto"/>
                                    <w:right w:val="single" w:sz="2" w:space="0" w:color="auto"/>
                                  </w:divBdr>
                                  <w:divsChild>
                                    <w:div w:id="198469104">
                                      <w:marLeft w:val="0"/>
                                      <w:marRight w:val="0"/>
                                      <w:marTop w:val="0"/>
                                      <w:marBottom w:val="0"/>
                                      <w:divBdr>
                                        <w:top w:val="single" w:sz="2" w:space="0" w:color="auto"/>
                                        <w:left w:val="single" w:sz="2" w:space="0" w:color="auto"/>
                                        <w:bottom w:val="single" w:sz="2" w:space="0" w:color="auto"/>
                                        <w:right w:val="single" w:sz="2" w:space="0" w:color="auto"/>
                                      </w:divBdr>
                                      <w:divsChild>
                                        <w:div w:id="204685430">
                                          <w:marLeft w:val="0"/>
                                          <w:marRight w:val="0"/>
                                          <w:marTop w:val="0"/>
                                          <w:marBottom w:val="0"/>
                                          <w:divBdr>
                                            <w:top w:val="single" w:sz="2" w:space="0" w:color="auto"/>
                                            <w:left w:val="single" w:sz="2" w:space="0" w:color="auto"/>
                                            <w:bottom w:val="single" w:sz="2" w:space="0" w:color="auto"/>
                                            <w:right w:val="single" w:sz="2" w:space="0" w:color="auto"/>
                                          </w:divBdr>
                                          <w:divsChild>
                                            <w:div w:id="1420323808">
                                              <w:marLeft w:val="0"/>
                                              <w:marRight w:val="0"/>
                                              <w:marTop w:val="0"/>
                                              <w:marBottom w:val="120"/>
                                              <w:divBdr>
                                                <w:top w:val="single" w:sz="2" w:space="0" w:color="auto"/>
                                                <w:left w:val="single" w:sz="2" w:space="0" w:color="auto"/>
                                                <w:bottom w:val="single" w:sz="2" w:space="0" w:color="auto"/>
                                                <w:right w:val="single" w:sz="2" w:space="0" w:color="auto"/>
                                              </w:divBdr>
                                              <w:divsChild>
                                                <w:div w:id="692613440">
                                                  <w:marLeft w:val="0"/>
                                                  <w:marRight w:val="0"/>
                                                  <w:marTop w:val="0"/>
                                                  <w:marBottom w:val="0"/>
                                                  <w:divBdr>
                                                    <w:top w:val="single" w:sz="2" w:space="0" w:color="auto"/>
                                                    <w:left w:val="single" w:sz="2" w:space="0" w:color="auto"/>
                                                    <w:bottom w:val="single" w:sz="2" w:space="0" w:color="auto"/>
                                                    <w:right w:val="single" w:sz="2" w:space="0" w:color="auto"/>
                                                  </w:divBdr>
                                                  <w:divsChild>
                                                    <w:div w:id="982271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05292036">
                                              <w:marLeft w:val="0"/>
                                              <w:marRight w:val="0"/>
                                              <w:marTop w:val="0"/>
                                              <w:marBottom w:val="120"/>
                                              <w:divBdr>
                                                <w:top w:val="single" w:sz="2" w:space="0" w:color="auto"/>
                                                <w:left w:val="single" w:sz="2" w:space="0" w:color="auto"/>
                                                <w:bottom w:val="single" w:sz="2" w:space="0" w:color="auto"/>
                                                <w:right w:val="single" w:sz="2" w:space="0" w:color="auto"/>
                                              </w:divBdr>
                                              <w:divsChild>
                                                <w:div w:id="379398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87372198">
      <w:bodyDiv w:val="1"/>
      <w:marLeft w:val="0"/>
      <w:marRight w:val="0"/>
      <w:marTop w:val="0"/>
      <w:marBottom w:val="0"/>
      <w:divBdr>
        <w:top w:val="none" w:sz="0" w:space="0" w:color="auto"/>
        <w:left w:val="none" w:sz="0" w:space="0" w:color="auto"/>
        <w:bottom w:val="none" w:sz="0" w:space="0" w:color="auto"/>
        <w:right w:val="none" w:sz="0" w:space="0" w:color="auto"/>
      </w:divBdr>
    </w:div>
    <w:div w:id="237987464">
      <w:bodyDiv w:val="1"/>
      <w:marLeft w:val="0"/>
      <w:marRight w:val="0"/>
      <w:marTop w:val="0"/>
      <w:marBottom w:val="0"/>
      <w:divBdr>
        <w:top w:val="none" w:sz="0" w:space="0" w:color="auto"/>
        <w:left w:val="none" w:sz="0" w:space="0" w:color="auto"/>
        <w:bottom w:val="none" w:sz="0" w:space="0" w:color="auto"/>
        <w:right w:val="none" w:sz="0" w:space="0" w:color="auto"/>
      </w:divBdr>
      <w:divsChild>
        <w:div w:id="85541079">
          <w:marLeft w:val="0"/>
          <w:marRight w:val="0"/>
          <w:marTop w:val="0"/>
          <w:marBottom w:val="0"/>
          <w:divBdr>
            <w:top w:val="none" w:sz="0" w:space="0" w:color="auto"/>
            <w:left w:val="none" w:sz="0" w:space="0" w:color="auto"/>
            <w:bottom w:val="none" w:sz="0" w:space="0" w:color="auto"/>
            <w:right w:val="none" w:sz="0" w:space="0" w:color="auto"/>
          </w:divBdr>
          <w:divsChild>
            <w:div w:id="1944338974">
              <w:marLeft w:val="0"/>
              <w:marRight w:val="0"/>
              <w:marTop w:val="0"/>
              <w:marBottom w:val="0"/>
              <w:divBdr>
                <w:top w:val="none" w:sz="0" w:space="0" w:color="auto"/>
                <w:left w:val="none" w:sz="0" w:space="0" w:color="auto"/>
                <w:bottom w:val="none" w:sz="0" w:space="0" w:color="auto"/>
                <w:right w:val="none" w:sz="0" w:space="0" w:color="auto"/>
              </w:divBdr>
              <w:divsChild>
                <w:div w:id="264508801">
                  <w:marLeft w:val="0"/>
                  <w:marRight w:val="0"/>
                  <w:marTop w:val="0"/>
                  <w:marBottom w:val="0"/>
                  <w:divBdr>
                    <w:top w:val="none" w:sz="0" w:space="0" w:color="auto"/>
                    <w:left w:val="none" w:sz="0" w:space="0" w:color="auto"/>
                    <w:bottom w:val="none" w:sz="0" w:space="0" w:color="auto"/>
                    <w:right w:val="none" w:sz="0" w:space="0" w:color="auto"/>
                  </w:divBdr>
                  <w:divsChild>
                    <w:div w:id="1739475873">
                      <w:marLeft w:val="0"/>
                      <w:marRight w:val="0"/>
                      <w:marTop w:val="0"/>
                      <w:marBottom w:val="0"/>
                      <w:divBdr>
                        <w:top w:val="none" w:sz="0" w:space="0" w:color="auto"/>
                        <w:left w:val="none" w:sz="0" w:space="0" w:color="auto"/>
                        <w:bottom w:val="none" w:sz="0" w:space="0" w:color="auto"/>
                        <w:right w:val="none" w:sz="0" w:space="0" w:color="auto"/>
                      </w:divBdr>
                      <w:divsChild>
                        <w:div w:id="1588347294">
                          <w:marLeft w:val="0"/>
                          <w:marRight w:val="0"/>
                          <w:marTop w:val="0"/>
                          <w:marBottom w:val="0"/>
                          <w:divBdr>
                            <w:top w:val="none" w:sz="0" w:space="0" w:color="auto"/>
                            <w:left w:val="none" w:sz="0" w:space="0" w:color="auto"/>
                            <w:bottom w:val="none" w:sz="0" w:space="0" w:color="auto"/>
                            <w:right w:val="none" w:sz="0" w:space="0" w:color="auto"/>
                          </w:divBdr>
                          <w:divsChild>
                            <w:div w:id="20322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470387">
      <w:bodyDiv w:val="1"/>
      <w:marLeft w:val="0"/>
      <w:marRight w:val="0"/>
      <w:marTop w:val="0"/>
      <w:marBottom w:val="0"/>
      <w:divBdr>
        <w:top w:val="none" w:sz="0" w:space="0" w:color="auto"/>
        <w:left w:val="none" w:sz="0" w:space="0" w:color="auto"/>
        <w:bottom w:val="none" w:sz="0" w:space="0" w:color="auto"/>
        <w:right w:val="none" w:sz="0" w:space="0" w:color="auto"/>
      </w:divBdr>
    </w:div>
    <w:div w:id="361634942">
      <w:bodyDiv w:val="1"/>
      <w:marLeft w:val="0"/>
      <w:marRight w:val="0"/>
      <w:marTop w:val="0"/>
      <w:marBottom w:val="0"/>
      <w:divBdr>
        <w:top w:val="none" w:sz="0" w:space="0" w:color="auto"/>
        <w:left w:val="none" w:sz="0" w:space="0" w:color="auto"/>
        <w:bottom w:val="none" w:sz="0" w:space="0" w:color="auto"/>
        <w:right w:val="none" w:sz="0" w:space="0" w:color="auto"/>
      </w:divBdr>
    </w:div>
    <w:div w:id="379285107">
      <w:bodyDiv w:val="1"/>
      <w:marLeft w:val="0"/>
      <w:marRight w:val="0"/>
      <w:marTop w:val="0"/>
      <w:marBottom w:val="0"/>
      <w:divBdr>
        <w:top w:val="none" w:sz="0" w:space="0" w:color="auto"/>
        <w:left w:val="none" w:sz="0" w:space="0" w:color="auto"/>
        <w:bottom w:val="none" w:sz="0" w:space="0" w:color="auto"/>
        <w:right w:val="none" w:sz="0" w:space="0" w:color="auto"/>
      </w:divBdr>
    </w:div>
    <w:div w:id="381640673">
      <w:bodyDiv w:val="1"/>
      <w:marLeft w:val="0"/>
      <w:marRight w:val="0"/>
      <w:marTop w:val="0"/>
      <w:marBottom w:val="0"/>
      <w:divBdr>
        <w:top w:val="none" w:sz="0" w:space="0" w:color="auto"/>
        <w:left w:val="none" w:sz="0" w:space="0" w:color="auto"/>
        <w:bottom w:val="none" w:sz="0" w:space="0" w:color="auto"/>
        <w:right w:val="none" w:sz="0" w:space="0" w:color="auto"/>
      </w:divBdr>
    </w:div>
    <w:div w:id="483666998">
      <w:bodyDiv w:val="1"/>
      <w:marLeft w:val="0"/>
      <w:marRight w:val="0"/>
      <w:marTop w:val="0"/>
      <w:marBottom w:val="0"/>
      <w:divBdr>
        <w:top w:val="none" w:sz="0" w:space="0" w:color="auto"/>
        <w:left w:val="none" w:sz="0" w:space="0" w:color="auto"/>
        <w:bottom w:val="none" w:sz="0" w:space="0" w:color="auto"/>
        <w:right w:val="none" w:sz="0" w:space="0" w:color="auto"/>
      </w:divBdr>
    </w:div>
    <w:div w:id="512035724">
      <w:bodyDiv w:val="1"/>
      <w:marLeft w:val="0"/>
      <w:marRight w:val="0"/>
      <w:marTop w:val="0"/>
      <w:marBottom w:val="0"/>
      <w:divBdr>
        <w:top w:val="none" w:sz="0" w:space="0" w:color="auto"/>
        <w:left w:val="none" w:sz="0" w:space="0" w:color="auto"/>
        <w:bottom w:val="none" w:sz="0" w:space="0" w:color="auto"/>
        <w:right w:val="none" w:sz="0" w:space="0" w:color="auto"/>
      </w:divBdr>
    </w:div>
    <w:div w:id="554316729">
      <w:bodyDiv w:val="1"/>
      <w:marLeft w:val="0"/>
      <w:marRight w:val="0"/>
      <w:marTop w:val="0"/>
      <w:marBottom w:val="0"/>
      <w:divBdr>
        <w:top w:val="none" w:sz="0" w:space="0" w:color="auto"/>
        <w:left w:val="none" w:sz="0" w:space="0" w:color="auto"/>
        <w:bottom w:val="none" w:sz="0" w:space="0" w:color="auto"/>
        <w:right w:val="none" w:sz="0" w:space="0" w:color="auto"/>
      </w:divBdr>
    </w:div>
    <w:div w:id="576787246">
      <w:bodyDiv w:val="1"/>
      <w:marLeft w:val="0"/>
      <w:marRight w:val="0"/>
      <w:marTop w:val="0"/>
      <w:marBottom w:val="0"/>
      <w:divBdr>
        <w:top w:val="none" w:sz="0" w:space="0" w:color="auto"/>
        <w:left w:val="none" w:sz="0" w:space="0" w:color="auto"/>
        <w:bottom w:val="none" w:sz="0" w:space="0" w:color="auto"/>
        <w:right w:val="none" w:sz="0" w:space="0" w:color="auto"/>
      </w:divBdr>
    </w:div>
    <w:div w:id="610862948">
      <w:bodyDiv w:val="1"/>
      <w:marLeft w:val="0"/>
      <w:marRight w:val="0"/>
      <w:marTop w:val="0"/>
      <w:marBottom w:val="0"/>
      <w:divBdr>
        <w:top w:val="none" w:sz="0" w:space="0" w:color="auto"/>
        <w:left w:val="none" w:sz="0" w:space="0" w:color="auto"/>
        <w:bottom w:val="none" w:sz="0" w:space="0" w:color="auto"/>
        <w:right w:val="none" w:sz="0" w:space="0" w:color="auto"/>
      </w:divBdr>
      <w:divsChild>
        <w:div w:id="1065225995">
          <w:marLeft w:val="0"/>
          <w:marRight w:val="0"/>
          <w:marTop w:val="0"/>
          <w:marBottom w:val="0"/>
          <w:divBdr>
            <w:top w:val="none" w:sz="0" w:space="0" w:color="auto"/>
            <w:left w:val="none" w:sz="0" w:space="0" w:color="auto"/>
            <w:bottom w:val="none" w:sz="0" w:space="0" w:color="auto"/>
            <w:right w:val="none" w:sz="0" w:space="0" w:color="auto"/>
          </w:divBdr>
          <w:divsChild>
            <w:div w:id="1489974751">
              <w:marLeft w:val="0"/>
              <w:marRight w:val="0"/>
              <w:marTop w:val="0"/>
              <w:marBottom w:val="0"/>
              <w:divBdr>
                <w:top w:val="none" w:sz="0" w:space="0" w:color="auto"/>
                <w:left w:val="none" w:sz="0" w:space="0" w:color="auto"/>
                <w:bottom w:val="none" w:sz="0" w:space="0" w:color="auto"/>
                <w:right w:val="none" w:sz="0" w:space="0" w:color="auto"/>
              </w:divBdr>
              <w:divsChild>
                <w:div w:id="941373690">
                  <w:marLeft w:val="0"/>
                  <w:marRight w:val="0"/>
                  <w:marTop w:val="0"/>
                  <w:marBottom w:val="0"/>
                  <w:divBdr>
                    <w:top w:val="none" w:sz="0" w:space="0" w:color="auto"/>
                    <w:left w:val="none" w:sz="0" w:space="0" w:color="auto"/>
                    <w:bottom w:val="none" w:sz="0" w:space="0" w:color="auto"/>
                    <w:right w:val="none" w:sz="0" w:space="0" w:color="auto"/>
                  </w:divBdr>
                  <w:divsChild>
                    <w:div w:id="443307085">
                      <w:marLeft w:val="0"/>
                      <w:marRight w:val="0"/>
                      <w:marTop w:val="0"/>
                      <w:marBottom w:val="0"/>
                      <w:divBdr>
                        <w:top w:val="none" w:sz="0" w:space="0" w:color="auto"/>
                        <w:left w:val="none" w:sz="0" w:space="0" w:color="auto"/>
                        <w:bottom w:val="none" w:sz="0" w:space="0" w:color="auto"/>
                        <w:right w:val="none" w:sz="0" w:space="0" w:color="auto"/>
                      </w:divBdr>
                      <w:divsChild>
                        <w:div w:id="66347456">
                          <w:marLeft w:val="0"/>
                          <w:marRight w:val="0"/>
                          <w:marTop w:val="0"/>
                          <w:marBottom w:val="0"/>
                          <w:divBdr>
                            <w:top w:val="none" w:sz="0" w:space="0" w:color="auto"/>
                            <w:left w:val="none" w:sz="0" w:space="0" w:color="auto"/>
                            <w:bottom w:val="none" w:sz="0" w:space="0" w:color="auto"/>
                            <w:right w:val="none" w:sz="0" w:space="0" w:color="auto"/>
                          </w:divBdr>
                          <w:divsChild>
                            <w:div w:id="168709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658949">
      <w:bodyDiv w:val="1"/>
      <w:marLeft w:val="0"/>
      <w:marRight w:val="0"/>
      <w:marTop w:val="0"/>
      <w:marBottom w:val="0"/>
      <w:divBdr>
        <w:top w:val="none" w:sz="0" w:space="0" w:color="auto"/>
        <w:left w:val="none" w:sz="0" w:space="0" w:color="auto"/>
        <w:bottom w:val="none" w:sz="0" w:space="0" w:color="auto"/>
        <w:right w:val="none" w:sz="0" w:space="0" w:color="auto"/>
      </w:divBdr>
    </w:div>
    <w:div w:id="648637151">
      <w:bodyDiv w:val="1"/>
      <w:marLeft w:val="0"/>
      <w:marRight w:val="0"/>
      <w:marTop w:val="0"/>
      <w:marBottom w:val="0"/>
      <w:divBdr>
        <w:top w:val="none" w:sz="0" w:space="0" w:color="auto"/>
        <w:left w:val="none" w:sz="0" w:space="0" w:color="auto"/>
        <w:bottom w:val="none" w:sz="0" w:space="0" w:color="auto"/>
        <w:right w:val="none" w:sz="0" w:space="0" w:color="auto"/>
      </w:divBdr>
    </w:div>
    <w:div w:id="651567497">
      <w:bodyDiv w:val="1"/>
      <w:marLeft w:val="0"/>
      <w:marRight w:val="0"/>
      <w:marTop w:val="0"/>
      <w:marBottom w:val="0"/>
      <w:divBdr>
        <w:top w:val="none" w:sz="0" w:space="0" w:color="auto"/>
        <w:left w:val="none" w:sz="0" w:space="0" w:color="auto"/>
        <w:bottom w:val="none" w:sz="0" w:space="0" w:color="auto"/>
        <w:right w:val="none" w:sz="0" w:space="0" w:color="auto"/>
      </w:divBdr>
    </w:div>
    <w:div w:id="657152846">
      <w:bodyDiv w:val="1"/>
      <w:marLeft w:val="0"/>
      <w:marRight w:val="0"/>
      <w:marTop w:val="0"/>
      <w:marBottom w:val="0"/>
      <w:divBdr>
        <w:top w:val="none" w:sz="0" w:space="0" w:color="auto"/>
        <w:left w:val="none" w:sz="0" w:space="0" w:color="auto"/>
        <w:bottom w:val="none" w:sz="0" w:space="0" w:color="auto"/>
        <w:right w:val="none" w:sz="0" w:space="0" w:color="auto"/>
      </w:divBdr>
    </w:div>
    <w:div w:id="710375445">
      <w:bodyDiv w:val="1"/>
      <w:marLeft w:val="0"/>
      <w:marRight w:val="0"/>
      <w:marTop w:val="0"/>
      <w:marBottom w:val="0"/>
      <w:divBdr>
        <w:top w:val="none" w:sz="0" w:space="0" w:color="auto"/>
        <w:left w:val="none" w:sz="0" w:space="0" w:color="auto"/>
        <w:bottom w:val="none" w:sz="0" w:space="0" w:color="auto"/>
        <w:right w:val="none" w:sz="0" w:space="0" w:color="auto"/>
      </w:divBdr>
      <w:divsChild>
        <w:div w:id="1027409351">
          <w:marLeft w:val="0"/>
          <w:marRight w:val="0"/>
          <w:marTop w:val="0"/>
          <w:marBottom w:val="0"/>
          <w:divBdr>
            <w:top w:val="none" w:sz="0" w:space="0" w:color="auto"/>
            <w:left w:val="none" w:sz="0" w:space="0" w:color="auto"/>
            <w:bottom w:val="none" w:sz="0" w:space="0" w:color="auto"/>
            <w:right w:val="none" w:sz="0" w:space="0" w:color="auto"/>
          </w:divBdr>
          <w:divsChild>
            <w:div w:id="544372295">
              <w:marLeft w:val="0"/>
              <w:marRight w:val="0"/>
              <w:marTop w:val="0"/>
              <w:marBottom w:val="0"/>
              <w:divBdr>
                <w:top w:val="none" w:sz="0" w:space="0" w:color="auto"/>
                <w:left w:val="none" w:sz="0" w:space="0" w:color="auto"/>
                <w:bottom w:val="none" w:sz="0" w:space="0" w:color="auto"/>
                <w:right w:val="none" w:sz="0" w:space="0" w:color="auto"/>
              </w:divBdr>
              <w:divsChild>
                <w:div w:id="447162605">
                  <w:marLeft w:val="0"/>
                  <w:marRight w:val="0"/>
                  <w:marTop w:val="0"/>
                  <w:marBottom w:val="0"/>
                  <w:divBdr>
                    <w:top w:val="none" w:sz="0" w:space="0" w:color="auto"/>
                    <w:left w:val="none" w:sz="0" w:space="0" w:color="auto"/>
                    <w:bottom w:val="none" w:sz="0" w:space="0" w:color="auto"/>
                    <w:right w:val="none" w:sz="0" w:space="0" w:color="auto"/>
                  </w:divBdr>
                  <w:divsChild>
                    <w:div w:id="1448962736">
                      <w:marLeft w:val="0"/>
                      <w:marRight w:val="0"/>
                      <w:marTop w:val="0"/>
                      <w:marBottom w:val="0"/>
                      <w:divBdr>
                        <w:top w:val="none" w:sz="0" w:space="0" w:color="auto"/>
                        <w:left w:val="none" w:sz="0" w:space="0" w:color="auto"/>
                        <w:bottom w:val="none" w:sz="0" w:space="0" w:color="auto"/>
                        <w:right w:val="none" w:sz="0" w:space="0" w:color="auto"/>
                      </w:divBdr>
                      <w:divsChild>
                        <w:div w:id="1424763632">
                          <w:marLeft w:val="0"/>
                          <w:marRight w:val="0"/>
                          <w:marTop w:val="0"/>
                          <w:marBottom w:val="0"/>
                          <w:divBdr>
                            <w:top w:val="none" w:sz="0" w:space="0" w:color="auto"/>
                            <w:left w:val="none" w:sz="0" w:space="0" w:color="auto"/>
                            <w:bottom w:val="none" w:sz="0" w:space="0" w:color="auto"/>
                            <w:right w:val="none" w:sz="0" w:space="0" w:color="auto"/>
                          </w:divBdr>
                          <w:divsChild>
                            <w:div w:id="44820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849621">
      <w:bodyDiv w:val="1"/>
      <w:marLeft w:val="0"/>
      <w:marRight w:val="0"/>
      <w:marTop w:val="0"/>
      <w:marBottom w:val="0"/>
      <w:divBdr>
        <w:top w:val="none" w:sz="0" w:space="0" w:color="auto"/>
        <w:left w:val="none" w:sz="0" w:space="0" w:color="auto"/>
        <w:bottom w:val="none" w:sz="0" w:space="0" w:color="auto"/>
        <w:right w:val="none" w:sz="0" w:space="0" w:color="auto"/>
      </w:divBdr>
      <w:divsChild>
        <w:div w:id="1243369649">
          <w:marLeft w:val="0"/>
          <w:marRight w:val="0"/>
          <w:marTop w:val="0"/>
          <w:marBottom w:val="0"/>
          <w:divBdr>
            <w:top w:val="none" w:sz="0" w:space="0" w:color="auto"/>
            <w:left w:val="none" w:sz="0" w:space="0" w:color="auto"/>
            <w:bottom w:val="none" w:sz="0" w:space="0" w:color="auto"/>
            <w:right w:val="none" w:sz="0" w:space="0" w:color="auto"/>
          </w:divBdr>
          <w:divsChild>
            <w:div w:id="1192232479">
              <w:marLeft w:val="0"/>
              <w:marRight w:val="0"/>
              <w:marTop w:val="0"/>
              <w:marBottom w:val="0"/>
              <w:divBdr>
                <w:top w:val="none" w:sz="0" w:space="0" w:color="auto"/>
                <w:left w:val="none" w:sz="0" w:space="0" w:color="auto"/>
                <w:bottom w:val="none" w:sz="0" w:space="0" w:color="auto"/>
                <w:right w:val="none" w:sz="0" w:space="0" w:color="auto"/>
              </w:divBdr>
              <w:divsChild>
                <w:div w:id="1426345094">
                  <w:marLeft w:val="0"/>
                  <w:marRight w:val="0"/>
                  <w:marTop w:val="0"/>
                  <w:marBottom w:val="0"/>
                  <w:divBdr>
                    <w:top w:val="none" w:sz="0" w:space="0" w:color="auto"/>
                    <w:left w:val="none" w:sz="0" w:space="0" w:color="auto"/>
                    <w:bottom w:val="none" w:sz="0" w:space="0" w:color="auto"/>
                    <w:right w:val="none" w:sz="0" w:space="0" w:color="auto"/>
                  </w:divBdr>
                  <w:divsChild>
                    <w:div w:id="868221697">
                      <w:marLeft w:val="0"/>
                      <w:marRight w:val="0"/>
                      <w:marTop w:val="0"/>
                      <w:marBottom w:val="0"/>
                      <w:divBdr>
                        <w:top w:val="none" w:sz="0" w:space="0" w:color="auto"/>
                        <w:left w:val="none" w:sz="0" w:space="0" w:color="auto"/>
                        <w:bottom w:val="none" w:sz="0" w:space="0" w:color="auto"/>
                        <w:right w:val="none" w:sz="0" w:space="0" w:color="auto"/>
                      </w:divBdr>
                      <w:divsChild>
                        <w:div w:id="359742956">
                          <w:marLeft w:val="0"/>
                          <w:marRight w:val="0"/>
                          <w:marTop w:val="0"/>
                          <w:marBottom w:val="0"/>
                          <w:divBdr>
                            <w:top w:val="none" w:sz="0" w:space="0" w:color="auto"/>
                            <w:left w:val="none" w:sz="0" w:space="0" w:color="auto"/>
                            <w:bottom w:val="none" w:sz="0" w:space="0" w:color="auto"/>
                            <w:right w:val="none" w:sz="0" w:space="0" w:color="auto"/>
                          </w:divBdr>
                          <w:divsChild>
                            <w:div w:id="67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425799">
      <w:bodyDiv w:val="1"/>
      <w:marLeft w:val="0"/>
      <w:marRight w:val="0"/>
      <w:marTop w:val="0"/>
      <w:marBottom w:val="0"/>
      <w:divBdr>
        <w:top w:val="none" w:sz="0" w:space="0" w:color="auto"/>
        <w:left w:val="none" w:sz="0" w:space="0" w:color="auto"/>
        <w:bottom w:val="none" w:sz="0" w:space="0" w:color="auto"/>
        <w:right w:val="none" w:sz="0" w:space="0" w:color="auto"/>
      </w:divBdr>
    </w:div>
    <w:div w:id="840240849">
      <w:bodyDiv w:val="1"/>
      <w:marLeft w:val="0"/>
      <w:marRight w:val="0"/>
      <w:marTop w:val="0"/>
      <w:marBottom w:val="0"/>
      <w:divBdr>
        <w:top w:val="none" w:sz="0" w:space="0" w:color="auto"/>
        <w:left w:val="none" w:sz="0" w:space="0" w:color="auto"/>
        <w:bottom w:val="none" w:sz="0" w:space="0" w:color="auto"/>
        <w:right w:val="none" w:sz="0" w:space="0" w:color="auto"/>
      </w:divBdr>
    </w:div>
    <w:div w:id="840242728">
      <w:bodyDiv w:val="1"/>
      <w:marLeft w:val="0"/>
      <w:marRight w:val="0"/>
      <w:marTop w:val="0"/>
      <w:marBottom w:val="0"/>
      <w:divBdr>
        <w:top w:val="none" w:sz="0" w:space="0" w:color="auto"/>
        <w:left w:val="none" w:sz="0" w:space="0" w:color="auto"/>
        <w:bottom w:val="none" w:sz="0" w:space="0" w:color="auto"/>
        <w:right w:val="none" w:sz="0" w:space="0" w:color="auto"/>
      </w:divBdr>
    </w:div>
    <w:div w:id="870919824">
      <w:bodyDiv w:val="1"/>
      <w:marLeft w:val="0"/>
      <w:marRight w:val="0"/>
      <w:marTop w:val="0"/>
      <w:marBottom w:val="0"/>
      <w:divBdr>
        <w:top w:val="none" w:sz="0" w:space="0" w:color="auto"/>
        <w:left w:val="none" w:sz="0" w:space="0" w:color="auto"/>
        <w:bottom w:val="none" w:sz="0" w:space="0" w:color="auto"/>
        <w:right w:val="none" w:sz="0" w:space="0" w:color="auto"/>
      </w:divBdr>
    </w:div>
    <w:div w:id="893392662">
      <w:bodyDiv w:val="1"/>
      <w:marLeft w:val="0"/>
      <w:marRight w:val="0"/>
      <w:marTop w:val="0"/>
      <w:marBottom w:val="0"/>
      <w:divBdr>
        <w:top w:val="none" w:sz="0" w:space="0" w:color="auto"/>
        <w:left w:val="none" w:sz="0" w:space="0" w:color="auto"/>
        <w:bottom w:val="none" w:sz="0" w:space="0" w:color="auto"/>
        <w:right w:val="none" w:sz="0" w:space="0" w:color="auto"/>
      </w:divBdr>
    </w:div>
    <w:div w:id="903444929">
      <w:bodyDiv w:val="1"/>
      <w:marLeft w:val="0"/>
      <w:marRight w:val="0"/>
      <w:marTop w:val="0"/>
      <w:marBottom w:val="0"/>
      <w:divBdr>
        <w:top w:val="none" w:sz="0" w:space="0" w:color="auto"/>
        <w:left w:val="none" w:sz="0" w:space="0" w:color="auto"/>
        <w:bottom w:val="none" w:sz="0" w:space="0" w:color="auto"/>
        <w:right w:val="none" w:sz="0" w:space="0" w:color="auto"/>
      </w:divBdr>
    </w:div>
    <w:div w:id="911694804">
      <w:bodyDiv w:val="1"/>
      <w:marLeft w:val="0"/>
      <w:marRight w:val="0"/>
      <w:marTop w:val="0"/>
      <w:marBottom w:val="0"/>
      <w:divBdr>
        <w:top w:val="none" w:sz="0" w:space="0" w:color="auto"/>
        <w:left w:val="none" w:sz="0" w:space="0" w:color="auto"/>
        <w:bottom w:val="none" w:sz="0" w:space="0" w:color="auto"/>
        <w:right w:val="none" w:sz="0" w:space="0" w:color="auto"/>
      </w:divBdr>
    </w:div>
    <w:div w:id="934940503">
      <w:bodyDiv w:val="1"/>
      <w:marLeft w:val="0"/>
      <w:marRight w:val="0"/>
      <w:marTop w:val="0"/>
      <w:marBottom w:val="0"/>
      <w:divBdr>
        <w:top w:val="none" w:sz="0" w:space="0" w:color="auto"/>
        <w:left w:val="none" w:sz="0" w:space="0" w:color="auto"/>
        <w:bottom w:val="none" w:sz="0" w:space="0" w:color="auto"/>
        <w:right w:val="none" w:sz="0" w:space="0" w:color="auto"/>
      </w:divBdr>
    </w:div>
    <w:div w:id="941110298">
      <w:bodyDiv w:val="1"/>
      <w:marLeft w:val="0"/>
      <w:marRight w:val="0"/>
      <w:marTop w:val="0"/>
      <w:marBottom w:val="0"/>
      <w:divBdr>
        <w:top w:val="none" w:sz="0" w:space="0" w:color="auto"/>
        <w:left w:val="none" w:sz="0" w:space="0" w:color="auto"/>
        <w:bottom w:val="none" w:sz="0" w:space="0" w:color="auto"/>
        <w:right w:val="none" w:sz="0" w:space="0" w:color="auto"/>
      </w:divBdr>
    </w:div>
    <w:div w:id="941496378">
      <w:bodyDiv w:val="1"/>
      <w:marLeft w:val="0"/>
      <w:marRight w:val="0"/>
      <w:marTop w:val="0"/>
      <w:marBottom w:val="0"/>
      <w:divBdr>
        <w:top w:val="none" w:sz="0" w:space="0" w:color="auto"/>
        <w:left w:val="none" w:sz="0" w:space="0" w:color="auto"/>
        <w:bottom w:val="none" w:sz="0" w:space="0" w:color="auto"/>
        <w:right w:val="none" w:sz="0" w:space="0" w:color="auto"/>
      </w:divBdr>
    </w:div>
    <w:div w:id="945425972">
      <w:bodyDiv w:val="1"/>
      <w:marLeft w:val="0"/>
      <w:marRight w:val="0"/>
      <w:marTop w:val="0"/>
      <w:marBottom w:val="0"/>
      <w:divBdr>
        <w:top w:val="none" w:sz="0" w:space="0" w:color="auto"/>
        <w:left w:val="none" w:sz="0" w:space="0" w:color="auto"/>
        <w:bottom w:val="none" w:sz="0" w:space="0" w:color="auto"/>
        <w:right w:val="none" w:sz="0" w:space="0" w:color="auto"/>
      </w:divBdr>
      <w:divsChild>
        <w:div w:id="1682974107">
          <w:marLeft w:val="0"/>
          <w:marRight w:val="0"/>
          <w:marTop w:val="0"/>
          <w:marBottom w:val="0"/>
          <w:divBdr>
            <w:top w:val="none" w:sz="0" w:space="0" w:color="auto"/>
            <w:left w:val="none" w:sz="0" w:space="0" w:color="auto"/>
            <w:bottom w:val="none" w:sz="0" w:space="0" w:color="auto"/>
            <w:right w:val="none" w:sz="0" w:space="0" w:color="auto"/>
          </w:divBdr>
          <w:divsChild>
            <w:div w:id="1596278915">
              <w:marLeft w:val="0"/>
              <w:marRight w:val="0"/>
              <w:marTop w:val="0"/>
              <w:marBottom w:val="0"/>
              <w:divBdr>
                <w:top w:val="none" w:sz="0" w:space="0" w:color="auto"/>
                <w:left w:val="none" w:sz="0" w:space="0" w:color="auto"/>
                <w:bottom w:val="none" w:sz="0" w:space="0" w:color="auto"/>
                <w:right w:val="none" w:sz="0" w:space="0" w:color="auto"/>
              </w:divBdr>
              <w:divsChild>
                <w:div w:id="505248679">
                  <w:marLeft w:val="0"/>
                  <w:marRight w:val="0"/>
                  <w:marTop w:val="0"/>
                  <w:marBottom w:val="0"/>
                  <w:divBdr>
                    <w:top w:val="none" w:sz="0" w:space="0" w:color="auto"/>
                    <w:left w:val="none" w:sz="0" w:space="0" w:color="auto"/>
                    <w:bottom w:val="none" w:sz="0" w:space="0" w:color="auto"/>
                    <w:right w:val="none" w:sz="0" w:space="0" w:color="auto"/>
                  </w:divBdr>
                  <w:divsChild>
                    <w:div w:id="1108356517">
                      <w:marLeft w:val="0"/>
                      <w:marRight w:val="0"/>
                      <w:marTop w:val="0"/>
                      <w:marBottom w:val="0"/>
                      <w:divBdr>
                        <w:top w:val="none" w:sz="0" w:space="0" w:color="auto"/>
                        <w:left w:val="none" w:sz="0" w:space="0" w:color="auto"/>
                        <w:bottom w:val="none" w:sz="0" w:space="0" w:color="auto"/>
                        <w:right w:val="none" w:sz="0" w:space="0" w:color="auto"/>
                      </w:divBdr>
                      <w:divsChild>
                        <w:div w:id="898513038">
                          <w:marLeft w:val="0"/>
                          <w:marRight w:val="0"/>
                          <w:marTop w:val="0"/>
                          <w:marBottom w:val="0"/>
                          <w:divBdr>
                            <w:top w:val="none" w:sz="0" w:space="0" w:color="auto"/>
                            <w:left w:val="none" w:sz="0" w:space="0" w:color="auto"/>
                            <w:bottom w:val="none" w:sz="0" w:space="0" w:color="auto"/>
                            <w:right w:val="none" w:sz="0" w:space="0" w:color="auto"/>
                          </w:divBdr>
                          <w:divsChild>
                            <w:div w:id="73297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899258">
      <w:bodyDiv w:val="1"/>
      <w:marLeft w:val="0"/>
      <w:marRight w:val="0"/>
      <w:marTop w:val="0"/>
      <w:marBottom w:val="0"/>
      <w:divBdr>
        <w:top w:val="none" w:sz="0" w:space="0" w:color="auto"/>
        <w:left w:val="none" w:sz="0" w:space="0" w:color="auto"/>
        <w:bottom w:val="none" w:sz="0" w:space="0" w:color="auto"/>
        <w:right w:val="none" w:sz="0" w:space="0" w:color="auto"/>
      </w:divBdr>
    </w:div>
    <w:div w:id="1038897382">
      <w:bodyDiv w:val="1"/>
      <w:marLeft w:val="0"/>
      <w:marRight w:val="0"/>
      <w:marTop w:val="0"/>
      <w:marBottom w:val="0"/>
      <w:divBdr>
        <w:top w:val="none" w:sz="0" w:space="0" w:color="auto"/>
        <w:left w:val="none" w:sz="0" w:space="0" w:color="auto"/>
        <w:bottom w:val="none" w:sz="0" w:space="0" w:color="auto"/>
        <w:right w:val="none" w:sz="0" w:space="0" w:color="auto"/>
      </w:divBdr>
    </w:div>
    <w:div w:id="1072770954">
      <w:bodyDiv w:val="1"/>
      <w:marLeft w:val="0"/>
      <w:marRight w:val="0"/>
      <w:marTop w:val="0"/>
      <w:marBottom w:val="0"/>
      <w:divBdr>
        <w:top w:val="none" w:sz="0" w:space="0" w:color="auto"/>
        <w:left w:val="none" w:sz="0" w:space="0" w:color="auto"/>
        <w:bottom w:val="none" w:sz="0" w:space="0" w:color="auto"/>
        <w:right w:val="none" w:sz="0" w:space="0" w:color="auto"/>
      </w:divBdr>
    </w:div>
    <w:div w:id="1147284599">
      <w:bodyDiv w:val="1"/>
      <w:marLeft w:val="0"/>
      <w:marRight w:val="0"/>
      <w:marTop w:val="0"/>
      <w:marBottom w:val="0"/>
      <w:divBdr>
        <w:top w:val="none" w:sz="0" w:space="0" w:color="auto"/>
        <w:left w:val="none" w:sz="0" w:space="0" w:color="auto"/>
        <w:bottom w:val="none" w:sz="0" w:space="0" w:color="auto"/>
        <w:right w:val="none" w:sz="0" w:space="0" w:color="auto"/>
      </w:divBdr>
    </w:div>
    <w:div w:id="1158424173">
      <w:bodyDiv w:val="1"/>
      <w:marLeft w:val="0"/>
      <w:marRight w:val="0"/>
      <w:marTop w:val="0"/>
      <w:marBottom w:val="0"/>
      <w:divBdr>
        <w:top w:val="none" w:sz="0" w:space="0" w:color="auto"/>
        <w:left w:val="none" w:sz="0" w:space="0" w:color="auto"/>
        <w:bottom w:val="none" w:sz="0" w:space="0" w:color="auto"/>
        <w:right w:val="none" w:sz="0" w:space="0" w:color="auto"/>
      </w:divBdr>
    </w:div>
    <w:div w:id="1234120256">
      <w:bodyDiv w:val="1"/>
      <w:marLeft w:val="0"/>
      <w:marRight w:val="0"/>
      <w:marTop w:val="0"/>
      <w:marBottom w:val="0"/>
      <w:divBdr>
        <w:top w:val="none" w:sz="0" w:space="0" w:color="auto"/>
        <w:left w:val="none" w:sz="0" w:space="0" w:color="auto"/>
        <w:bottom w:val="none" w:sz="0" w:space="0" w:color="auto"/>
        <w:right w:val="none" w:sz="0" w:space="0" w:color="auto"/>
      </w:divBdr>
    </w:div>
    <w:div w:id="1278609518">
      <w:bodyDiv w:val="1"/>
      <w:marLeft w:val="0"/>
      <w:marRight w:val="0"/>
      <w:marTop w:val="0"/>
      <w:marBottom w:val="0"/>
      <w:divBdr>
        <w:top w:val="none" w:sz="0" w:space="0" w:color="auto"/>
        <w:left w:val="none" w:sz="0" w:space="0" w:color="auto"/>
        <w:bottom w:val="none" w:sz="0" w:space="0" w:color="auto"/>
        <w:right w:val="none" w:sz="0" w:space="0" w:color="auto"/>
      </w:divBdr>
    </w:div>
    <w:div w:id="1292590701">
      <w:bodyDiv w:val="1"/>
      <w:marLeft w:val="0"/>
      <w:marRight w:val="0"/>
      <w:marTop w:val="0"/>
      <w:marBottom w:val="0"/>
      <w:divBdr>
        <w:top w:val="none" w:sz="0" w:space="0" w:color="auto"/>
        <w:left w:val="none" w:sz="0" w:space="0" w:color="auto"/>
        <w:bottom w:val="none" w:sz="0" w:space="0" w:color="auto"/>
        <w:right w:val="none" w:sz="0" w:space="0" w:color="auto"/>
      </w:divBdr>
    </w:div>
    <w:div w:id="1390690386">
      <w:bodyDiv w:val="1"/>
      <w:marLeft w:val="0"/>
      <w:marRight w:val="0"/>
      <w:marTop w:val="0"/>
      <w:marBottom w:val="0"/>
      <w:divBdr>
        <w:top w:val="none" w:sz="0" w:space="0" w:color="auto"/>
        <w:left w:val="none" w:sz="0" w:space="0" w:color="auto"/>
        <w:bottom w:val="none" w:sz="0" w:space="0" w:color="auto"/>
        <w:right w:val="none" w:sz="0" w:space="0" w:color="auto"/>
      </w:divBdr>
      <w:divsChild>
        <w:div w:id="412363978">
          <w:marLeft w:val="0"/>
          <w:marRight w:val="0"/>
          <w:marTop w:val="0"/>
          <w:marBottom w:val="0"/>
          <w:divBdr>
            <w:top w:val="none" w:sz="0" w:space="0" w:color="auto"/>
            <w:left w:val="none" w:sz="0" w:space="0" w:color="auto"/>
            <w:bottom w:val="none" w:sz="0" w:space="0" w:color="auto"/>
            <w:right w:val="none" w:sz="0" w:space="0" w:color="auto"/>
          </w:divBdr>
          <w:divsChild>
            <w:div w:id="216816173">
              <w:marLeft w:val="0"/>
              <w:marRight w:val="0"/>
              <w:marTop w:val="0"/>
              <w:marBottom w:val="0"/>
              <w:divBdr>
                <w:top w:val="none" w:sz="0" w:space="0" w:color="auto"/>
                <w:left w:val="none" w:sz="0" w:space="0" w:color="auto"/>
                <w:bottom w:val="none" w:sz="0" w:space="0" w:color="auto"/>
                <w:right w:val="none" w:sz="0" w:space="0" w:color="auto"/>
              </w:divBdr>
              <w:divsChild>
                <w:div w:id="1027373041">
                  <w:marLeft w:val="0"/>
                  <w:marRight w:val="0"/>
                  <w:marTop w:val="0"/>
                  <w:marBottom w:val="0"/>
                  <w:divBdr>
                    <w:top w:val="none" w:sz="0" w:space="0" w:color="auto"/>
                    <w:left w:val="none" w:sz="0" w:space="0" w:color="auto"/>
                    <w:bottom w:val="none" w:sz="0" w:space="0" w:color="auto"/>
                    <w:right w:val="none" w:sz="0" w:space="0" w:color="auto"/>
                  </w:divBdr>
                  <w:divsChild>
                    <w:div w:id="1566331187">
                      <w:marLeft w:val="0"/>
                      <w:marRight w:val="0"/>
                      <w:marTop w:val="0"/>
                      <w:marBottom w:val="0"/>
                      <w:divBdr>
                        <w:top w:val="none" w:sz="0" w:space="0" w:color="auto"/>
                        <w:left w:val="none" w:sz="0" w:space="0" w:color="auto"/>
                        <w:bottom w:val="none" w:sz="0" w:space="0" w:color="auto"/>
                        <w:right w:val="none" w:sz="0" w:space="0" w:color="auto"/>
                      </w:divBdr>
                      <w:divsChild>
                        <w:div w:id="393238653">
                          <w:marLeft w:val="0"/>
                          <w:marRight w:val="0"/>
                          <w:marTop w:val="0"/>
                          <w:marBottom w:val="0"/>
                          <w:divBdr>
                            <w:top w:val="none" w:sz="0" w:space="0" w:color="auto"/>
                            <w:left w:val="none" w:sz="0" w:space="0" w:color="auto"/>
                            <w:bottom w:val="none" w:sz="0" w:space="0" w:color="auto"/>
                            <w:right w:val="none" w:sz="0" w:space="0" w:color="auto"/>
                          </w:divBdr>
                          <w:divsChild>
                            <w:div w:id="26511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734230">
      <w:bodyDiv w:val="1"/>
      <w:marLeft w:val="0"/>
      <w:marRight w:val="0"/>
      <w:marTop w:val="0"/>
      <w:marBottom w:val="0"/>
      <w:divBdr>
        <w:top w:val="none" w:sz="0" w:space="0" w:color="auto"/>
        <w:left w:val="none" w:sz="0" w:space="0" w:color="auto"/>
        <w:bottom w:val="none" w:sz="0" w:space="0" w:color="auto"/>
        <w:right w:val="none" w:sz="0" w:space="0" w:color="auto"/>
      </w:divBdr>
    </w:div>
    <w:div w:id="1409308314">
      <w:bodyDiv w:val="1"/>
      <w:marLeft w:val="0"/>
      <w:marRight w:val="0"/>
      <w:marTop w:val="0"/>
      <w:marBottom w:val="0"/>
      <w:divBdr>
        <w:top w:val="none" w:sz="0" w:space="0" w:color="auto"/>
        <w:left w:val="none" w:sz="0" w:space="0" w:color="auto"/>
        <w:bottom w:val="none" w:sz="0" w:space="0" w:color="auto"/>
        <w:right w:val="none" w:sz="0" w:space="0" w:color="auto"/>
      </w:divBdr>
    </w:div>
    <w:div w:id="1489861918">
      <w:bodyDiv w:val="1"/>
      <w:marLeft w:val="0"/>
      <w:marRight w:val="0"/>
      <w:marTop w:val="0"/>
      <w:marBottom w:val="0"/>
      <w:divBdr>
        <w:top w:val="none" w:sz="0" w:space="0" w:color="auto"/>
        <w:left w:val="none" w:sz="0" w:space="0" w:color="auto"/>
        <w:bottom w:val="none" w:sz="0" w:space="0" w:color="auto"/>
        <w:right w:val="none" w:sz="0" w:space="0" w:color="auto"/>
      </w:divBdr>
    </w:div>
    <w:div w:id="1514997715">
      <w:bodyDiv w:val="1"/>
      <w:marLeft w:val="0"/>
      <w:marRight w:val="0"/>
      <w:marTop w:val="0"/>
      <w:marBottom w:val="0"/>
      <w:divBdr>
        <w:top w:val="none" w:sz="0" w:space="0" w:color="auto"/>
        <w:left w:val="none" w:sz="0" w:space="0" w:color="auto"/>
        <w:bottom w:val="none" w:sz="0" w:space="0" w:color="auto"/>
        <w:right w:val="none" w:sz="0" w:space="0" w:color="auto"/>
      </w:divBdr>
      <w:divsChild>
        <w:div w:id="1393429280">
          <w:marLeft w:val="0"/>
          <w:marRight w:val="0"/>
          <w:marTop w:val="0"/>
          <w:marBottom w:val="0"/>
          <w:divBdr>
            <w:top w:val="none" w:sz="0" w:space="0" w:color="auto"/>
            <w:left w:val="none" w:sz="0" w:space="0" w:color="auto"/>
            <w:bottom w:val="none" w:sz="0" w:space="0" w:color="auto"/>
            <w:right w:val="none" w:sz="0" w:space="0" w:color="auto"/>
          </w:divBdr>
          <w:divsChild>
            <w:div w:id="1229420991">
              <w:marLeft w:val="0"/>
              <w:marRight w:val="0"/>
              <w:marTop w:val="0"/>
              <w:marBottom w:val="0"/>
              <w:divBdr>
                <w:top w:val="none" w:sz="0" w:space="0" w:color="auto"/>
                <w:left w:val="none" w:sz="0" w:space="0" w:color="auto"/>
                <w:bottom w:val="none" w:sz="0" w:space="0" w:color="auto"/>
                <w:right w:val="none" w:sz="0" w:space="0" w:color="auto"/>
              </w:divBdr>
              <w:divsChild>
                <w:div w:id="1208756545">
                  <w:marLeft w:val="0"/>
                  <w:marRight w:val="0"/>
                  <w:marTop w:val="0"/>
                  <w:marBottom w:val="0"/>
                  <w:divBdr>
                    <w:top w:val="none" w:sz="0" w:space="0" w:color="auto"/>
                    <w:left w:val="none" w:sz="0" w:space="0" w:color="auto"/>
                    <w:bottom w:val="none" w:sz="0" w:space="0" w:color="auto"/>
                    <w:right w:val="none" w:sz="0" w:space="0" w:color="auto"/>
                  </w:divBdr>
                  <w:divsChild>
                    <w:div w:id="1730416770">
                      <w:marLeft w:val="0"/>
                      <w:marRight w:val="0"/>
                      <w:marTop w:val="0"/>
                      <w:marBottom w:val="0"/>
                      <w:divBdr>
                        <w:top w:val="none" w:sz="0" w:space="0" w:color="auto"/>
                        <w:left w:val="none" w:sz="0" w:space="0" w:color="auto"/>
                        <w:bottom w:val="none" w:sz="0" w:space="0" w:color="auto"/>
                        <w:right w:val="none" w:sz="0" w:space="0" w:color="auto"/>
                      </w:divBdr>
                      <w:divsChild>
                        <w:div w:id="19165691">
                          <w:marLeft w:val="0"/>
                          <w:marRight w:val="0"/>
                          <w:marTop w:val="0"/>
                          <w:marBottom w:val="0"/>
                          <w:divBdr>
                            <w:top w:val="none" w:sz="0" w:space="0" w:color="auto"/>
                            <w:left w:val="none" w:sz="0" w:space="0" w:color="auto"/>
                            <w:bottom w:val="none" w:sz="0" w:space="0" w:color="auto"/>
                            <w:right w:val="none" w:sz="0" w:space="0" w:color="auto"/>
                          </w:divBdr>
                          <w:divsChild>
                            <w:div w:id="17412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298051">
      <w:bodyDiv w:val="1"/>
      <w:marLeft w:val="0"/>
      <w:marRight w:val="0"/>
      <w:marTop w:val="0"/>
      <w:marBottom w:val="0"/>
      <w:divBdr>
        <w:top w:val="none" w:sz="0" w:space="0" w:color="auto"/>
        <w:left w:val="none" w:sz="0" w:space="0" w:color="auto"/>
        <w:bottom w:val="none" w:sz="0" w:space="0" w:color="auto"/>
        <w:right w:val="none" w:sz="0" w:space="0" w:color="auto"/>
      </w:divBdr>
    </w:div>
    <w:div w:id="1537960336">
      <w:bodyDiv w:val="1"/>
      <w:marLeft w:val="0"/>
      <w:marRight w:val="0"/>
      <w:marTop w:val="0"/>
      <w:marBottom w:val="0"/>
      <w:divBdr>
        <w:top w:val="none" w:sz="0" w:space="0" w:color="auto"/>
        <w:left w:val="none" w:sz="0" w:space="0" w:color="auto"/>
        <w:bottom w:val="none" w:sz="0" w:space="0" w:color="auto"/>
        <w:right w:val="none" w:sz="0" w:space="0" w:color="auto"/>
      </w:divBdr>
    </w:div>
    <w:div w:id="1570578861">
      <w:bodyDiv w:val="1"/>
      <w:marLeft w:val="0"/>
      <w:marRight w:val="0"/>
      <w:marTop w:val="0"/>
      <w:marBottom w:val="0"/>
      <w:divBdr>
        <w:top w:val="none" w:sz="0" w:space="0" w:color="auto"/>
        <w:left w:val="none" w:sz="0" w:space="0" w:color="auto"/>
        <w:bottom w:val="none" w:sz="0" w:space="0" w:color="auto"/>
        <w:right w:val="none" w:sz="0" w:space="0" w:color="auto"/>
      </w:divBdr>
    </w:div>
    <w:div w:id="1587378138">
      <w:bodyDiv w:val="1"/>
      <w:marLeft w:val="0"/>
      <w:marRight w:val="0"/>
      <w:marTop w:val="0"/>
      <w:marBottom w:val="0"/>
      <w:divBdr>
        <w:top w:val="none" w:sz="0" w:space="0" w:color="auto"/>
        <w:left w:val="none" w:sz="0" w:space="0" w:color="auto"/>
        <w:bottom w:val="none" w:sz="0" w:space="0" w:color="auto"/>
        <w:right w:val="none" w:sz="0" w:space="0" w:color="auto"/>
      </w:divBdr>
    </w:div>
    <w:div w:id="1608269083">
      <w:bodyDiv w:val="1"/>
      <w:marLeft w:val="0"/>
      <w:marRight w:val="0"/>
      <w:marTop w:val="0"/>
      <w:marBottom w:val="0"/>
      <w:divBdr>
        <w:top w:val="none" w:sz="0" w:space="0" w:color="auto"/>
        <w:left w:val="none" w:sz="0" w:space="0" w:color="auto"/>
        <w:bottom w:val="none" w:sz="0" w:space="0" w:color="auto"/>
        <w:right w:val="none" w:sz="0" w:space="0" w:color="auto"/>
      </w:divBdr>
    </w:div>
    <w:div w:id="1615555574">
      <w:bodyDiv w:val="1"/>
      <w:marLeft w:val="0"/>
      <w:marRight w:val="0"/>
      <w:marTop w:val="0"/>
      <w:marBottom w:val="0"/>
      <w:divBdr>
        <w:top w:val="none" w:sz="0" w:space="0" w:color="auto"/>
        <w:left w:val="none" w:sz="0" w:space="0" w:color="auto"/>
        <w:bottom w:val="none" w:sz="0" w:space="0" w:color="auto"/>
        <w:right w:val="none" w:sz="0" w:space="0" w:color="auto"/>
      </w:divBdr>
    </w:div>
    <w:div w:id="1646467117">
      <w:bodyDiv w:val="1"/>
      <w:marLeft w:val="0"/>
      <w:marRight w:val="0"/>
      <w:marTop w:val="0"/>
      <w:marBottom w:val="0"/>
      <w:divBdr>
        <w:top w:val="none" w:sz="0" w:space="0" w:color="auto"/>
        <w:left w:val="none" w:sz="0" w:space="0" w:color="auto"/>
        <w:bottom w:val="none" w:sz="0" w:space="0" w:color="auto"/>
        <w:right w:val="none" w:sz="0" w:space="0" w:color="auto"/>
      </w:divBdr>
    </w:div>
    <w:div w:id="1658075453">
      <w:bodyDiv w:val="1"/>
      <w:marLeft w:val="0"/>
      <w:marRight w:val="0"/>
      <w:marTop w:val="0"/>
      <w:marBottom w:val="0"/>
      <w:divBdr>
        <w:top w:val="none" w:sz="0" w:space="0" w:color="auto"/>
        <w:left w:val="none" w:sz="0" w:space="0" w:color="auto"/>
        <w:bottom w:val="none" w:sz="0" w:space="0" w:color="auto"/>
        <w:right w:val="none" w:sz="0" w:space="0" w:color="auto"/>
      </w:divBdr>
    </w:div>
    <w:div w:id="1695686401">
      <w:bodyDiv w:val="1"/>
      <w:marLeft w:val="0"/>
      <w:marRight w:val="0"/>
      <w:marTop w:val="0"/>
      <w:marBottom w:val="0"/>
      <w:divBdr>
        <w:top w:val="none" w:sz="0" w:space="0" w:color="auto"/>
        <w:left w:val="none" w:sz="0" w:space="0" w:color="auto"/>
        <w:bottom w:val="none" w:sz="0" w:space="0" w:color="auto"/>
        <w:right w:val="none" w:sz="0" w:space="0" w:color="auto"/>
      </w:divBdr>
    </w:div>
    <w:div w:id="1726415791">
      <w:bodyDiv w:val="1"/>
      <w:marLeft w:val="0"/>
      <w:marRight w:val="0"/>
      <w:marTop w:val="0"/>
      <w:marBottom w:val="0"/>
      <w:divBdr>
        <w:top w:val="none" w:sz="0" w:space="0" w:color="auto"/>
        <w:left w:val="none" w:sz="0" w:space="0" w:color="auto"/>
        <w:bottom w:val="none" w:sz="0" w:space="0" w:color="auto"/>
        <w:right w:val="none" w:sz="0" w:space="0" w:color="auto"/>
      </w:divBdr>
    </w:div>
    <w:div w:id="1731731692">
      <w:bodyDiv w:val="1"/>
      <w:marLeft w:val="0"/>
      <w:marRight w:val="0"/>
      <w:marTop w:val="0"/>
      <w:marBottom w:val="0"/>
      <w:divBdr>
        <w:top w:val="none" w:sz="0" w:space="0" w:color="auto"/>
        <w:left w:val="none" w:sz="0" w:space="0" w:color="auto"/>
        <w:bottom w:val="none" w:sz="0" w:space="0" w:color="auto"/>
        <w:right w:val="none" w:sz="0" w:space="0" w:color="auto"/>
      </w:divBdr>
    </w:div>
    <w:div w:id="1783453994">
      <w:bodyDiv w:val="1"/>
      <w:marLeft w:val="0"/>
      <w:marRight w:val="0"/>
      <w:marTop w:val="0"/>
      <w:marBottom w:val="0"/>
      <w:divBdr>
        <w:top w:val="none" w:sz="0" w:space="0" w:color="auto"/>
        <w:left w:val="none" w:sz="0" w:space="0" w:color="auto"/>
        <w:bottom w:val="none" w:sz="0" w:space="0" w:color="auto"/>
        <w:right w:val="none" w:sz="0" w:space="0" w:color="auto"/>
      </w:divBdr>
    </w:div>
    <w:div w:id="1786849765">
      <w:bodyDiv w:val="1"/>
      <w:marLeft w:val="0"/>
      <w:marRight w:val="0"/>
      <w:marTop w:val="0"/>
      <w:marBottom w:val="0"/>
      <w:divBdr>
        <w:top w:val="none" w:sz="0" w:space="0" w:color="auto"/>
        <w:left w:val="none" w:sz="0" w:space="0" w:color="auto"/>
        <w:bottom w:val="none" w:sz="0" w:space="0" w:color="auto"/>
        <w:right w:val="none" w:sz="0" w:space="0" w:color="auto"/>
      </w:divBdr>
      <w:divsChild>
        <w:div w:id="836728132">
          <w:marLeft w:val="0"/>
          <w:marRight w:val="0"/>
          <w:marTop w:val="0"/>
          <w:marBottom w:val="0"/>
          <w:divBdr>
            <w:top w:val="none" w:sz="0" w:space="0" w:color="auto"/>
            <w:left w:val="none" w:sz="0" w:space="0" w:color="auto"/>
            <w:bottom w:val="none" w:sz="0" w:space="0" w:color="auto"/>
            <w:right w:val="none" w:sz="0" w:space="0" w:color="auto"/>
          </w:divBdr>
          <w:divsChild>
            <w:div w:id="1508445493">
              <w:marLeft w:val="0"/>
              <w:marRight w:val="0"/>
              <w:marTop w:val="0"/>
              <w:marBottom w:val="0"/>
              <w:divBdr>
                <w:top w:val="none" w:sz="0" w:space="0" w:color="auto"/>
                <w:left w:val="none" w:sz="0" w:space="0" w:color="auto"/>
                <w:bottom w:val="none" w:sz="0" w:space="0" w:color="auto"/>
                <w:right w:val="none" w:sz="0" w:space="0" w:color="auto"/>
              </w:divBdr>
              <w:divsChild>
                <w:div w:id="536359828">
                  <w:marLeft w:val="0"/>
                  <w:marRight w:val="0"/>
                  <w:marTop w:val="0"/>
                  <w:marBottom w:val="0"/>
                  <w:divBdr>
                    <w:top w:val="none" w:sz="0" w:space="0" w:color="auto"/>
                    <w:left w:val="none" w:sz="0" w:space="0" w:color="auto"/>
                    <w:bottom w:val="none" w:sz="0" w:space="0" w:color="auto"/>
                    <w:right w:val="none" w:sz="0" w:space="0" w:color="auto"/>
                  </w:divBdr>
                  <w:divsChild>
                    <w:div w:id="2088334505">
                      <w:marLeft w:val="0"/>
                      <w:marRight w:val="0"/>
                      <w:marTop w:val="0"/>
                      <w:marBottom w:val="0"/>
                      <w:divBdr>
                        <w:top w:val="none" w:sz="0" w:space="0" w:color="auto"/>
                        <w:left w:val="none" w:sz="0" w:space="0" w:color="auto"/>
                        <w:bottom w:val="none" w:sz="0" w:space="0" w:color="auto"/>
                        <w:right w:val="none" w:sz="0" w:space="0" w:color="auto"/>
                      </w:divBdr>
                      <w:divsChild>
                        <w:div w:id="1655257432">
                          <w:marLeft w:val="0"/>
                          <w:marRight w:val="0"/>
                          <w:marTop w:val="0"/>
                          <w:marBottom w:val="0"/>
                          <w:divBdr>
                            <w:top w:val="none" w:sz="0" w:space="0" w:color="auto"/>
                            <w:left w:val="none" w:sz="0" w:space="0" w:color="auto"/>
                            <w:bottom w:val="none" w:sz="0" w:space="0" w:color="auto"/>
                            <w:right w:val="none" w:sz="0" w:space="0" w:color="auto"/>
                          </w:divBdr>
                          <w:divsChild>
                            <w:div w:id="198287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933885">
      <w:bodyDiv w:val="1"/>
      <w:marLeft w:val="0"/>
      <w:marRight w:val="0"/>
      <w:marTop w:val="0"/>
      <w:marBottom w:val="0"/>
      <w:divBdr>
        <w:top w:val="none" w:sz="0" w:space="0" w:color="auto"/>
        <w:left w:val="none" w:sz="0" w:space="0" w:color="auto"/>
        <w:bottom w:val="none" w:sz="0" w:space="0" w:color="auto"/>
        <w:right w:val="none" w:sz="0" w:space="0" w:color="auto"/>
      </w:divBdr>
    </w:div>
    <w:div w:id="1892962032">
      <w:bodyDiv w:val="1"/>
      <w:marLeft w:val="0"/>
      <w:marRight w:val="0"/>
      <w:marTop w:val="0"/>
      <w:marBottom w:val="0"/>
      <w:divBdr>
        <w:top w:val="none" w:sz="0" w:space="0" w:color="auto"/>
        <w:left w:val="none" w:sz="0" w:space="0" w:color="auto"/>
        <w:bottom w:val="none" w:sz="0" w:space="0" w:color="auto"/>
        <w:right w:val="none" w:sz="0" w:space="0" w:color="auto"/>
      </w:divBdr>
    </w:div>
    <w:div w:id="1897202112">
      <w:bodyDiv w:val="1"/>
      <w:marLeft w:val="0"/>
      <w:marRight w:val="0"/>
      <w:marTop w:val="0"/>
      <w:marBottom w:val="0"/>
      <w:divBdr>
        <w:top w:val="none" w:sz="0" w:space="0" w:color="auto"/>
        <w:left w:val="none" w:sz="0" w:space="0" w:color="auto"/>
        <w:bottom w:val="none" w:sz="0" w:space="0" w:color="auto"/>
        <w:right w:val="none" w:sz="0" w:space="0" w:color="auto"/>
      </w:divBdr>
    </w:div>
    <w:div w:id="1926106474">
      <w:bodyDiv w:val="1"/>
      <w:marLeft w:val="0"/>
      <w:marRight w:val="0"/>
      <w:marTop w:val="0"/>
      <w:marBottom w:val="0"/>
      <w:divBdr>
        <w:top w:val="none" w:sz="0" w:space="0" w:color="auto"/>
        <w:left w:val="none" w:sz="0" w:space="0" w:color="auto"/>
        <w:bottom w:val="none" w:sz="0" w:space="0" w:color="auto"/>
        <w:right w:val="none" w:sz="0" w:space="0" w:color="auto"/>
      </w:divBdr>
    </w:div>
    <w:div w:id="1933466113">
      <w:bodyDiv w:val="1"/>
      <w:marLeft w:val="0"/>
      <w:marRight w:val="0"/>
      <w:marTop w:val="0"/>
      <w:marBottom w:val="0"/>
      <w:divBdr>
        <w:top w:val="none" w:sz="0" w:space="0" w:color="auto"/>
        <w:left w:val="none" w:sz="0" w:space="0" w:color="auto"/>
        <w:bottom w:val="none" w:sz="0" w:space="0" w:color="auto"/>
        <w:right w:val="none" w:sz="0" w:space="0" w:color="auto"/>
      </w:divBdr>
    </w:div>
    <w:div w:id="2026976088">
      <w:bodyDiv w:val="1"/>
      <w:marLeft w:val="0"/>
      <w:marRight w:val="0"/>
      <w:marTop w:val="0"/>
      <w:marBottom w:val="0"/>
      <w:divBdr>
        <w:top w:val="none" w:sz="0" w:space="0" w:color="auto"/>
        <w:left w:val="none" w:sz="0" w:space="0" w:color="auto"/>
        <w:bottom w:val="none" w:sz="0" w:space="0" w:color="auto"/>
        <w:right w:val="none" w:sz="0" w:space="0" w:color="auto"/>
      </w:divBdr>
    </w:div>
    <w:div w:id="2043901367">
      <w:bodyDiv w:val="1"/>
      <w:marLeft w:val="0"/>
      <w:marRight w:val="0"/>
      <w:marTop w:val="0"/>
      <w:marBottom w:val="0"/>
      <w:divBdr>
        <w:top w:val="none" w:sz="0" w:space="0" w:color="auto"/>
        <w:left w:val="none" w:sz="0" w:space="0" w:color="auto"/>
        <w:bottom w:val="none" w:sz="0" w:space="0" w:color="auto"/>
        <w:right w:val="none" w:sz="0" w:space="0" w:color="auto"/>
      </w:divBdr>
    </w:div>
    <w:div w:id="2058888872">
      <w:bodyDiv w:val="1"/>
      <w:marLeft w:val="0"/>
      <w:marRight w:val="0"/>
      <w:marTop w:val="0"/>
      <w:marBottom w:val="0"/>
      <w:divBdr>
        <w:top w:val="none" w:sz="0" w:space="0" w:color="auto"/>
        <w:left w:val="none" w:sz="0" w:space="0" w:color="auto"/>
        <w:bottom w:val="none" w:sz="0" w:space="0" w:color="auto"/>
        <w:right w:val="none" w:sz="0" w:space="0" w:color="auto"/>
      </w:divBdr>
    </w:div>
    <w:div w:id="2066683120">
      <w:bodyDiv w:val="1"/>
      <w:marLeft w:val="0"/>
      <w:marRight w:val="0"/>
      <w:marTop w:val="0"/>
      <w:marBottom w:val="0"/>
      <w:divBdr>
        <w:top w:val="none" w:sz="0" w:space="0" w:color="auto"/>
        <w:left w:val="none" w:sz="0" w:space="0" w:color="auto"/>
        <w:bottom w:val="none" w:sz="0" w:space="0" w:color="auto"/>
        <w:right w:val="none" w:sz="0" w:space="0" w:color="auto"/>
      </w:divBdr>
    </w:div>
    <w:div w:id="211039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Wul24</b:Tag>
    <b:SourceType>Book</b:SourceType>
    <b:Guid>{883167E3-F907-478C-85A3-F1390596BF11}</b:Guid>
    <b:Author>
      <b:Author>
        <b:NameList>
          <b:Person>
            <b:Last>Wulgaert</b:Last>
            <b:First>Robbe</b:First>
          </b:Person>
        </b:NameList>
      </b:Author>
    </b:Author>
    <b:Title>AI in de klas</b:Title>
    <b:Year>2024</b:Year>
    <b:City>Gent, België</b:City>
    <b:Publisher>Borgerhoff &amp; Lamberigts nv</b:Publisher>
    <b:RefOrder>1</b:RefOrder>
  </b:Source>
  <b:Source>
    <b:Tag>Wul</b:Tag>
    <b:SourceType>InternetSite</b:SourceType>
    <b:Guid>{33D3C6BE-200E-4EA6-A82A-064A9117B492}</b:Guid>
    <b:Title>AI-geletterdheid: waaromm oeten wij dit kennen?</b:Title>
    <b:Author>
      <b:Author>
        <b:NameList>
          <b:Person>
            <b:Last>Wulgaert</b:Last>
            <b:First>Robbe</b:First>
          </b:Person>
        </b:NameList>
      </b:Author>
    </b:Author>
    <b:InternetSiteTitle>Robbe Wulgaert</b:InternetSiteTitle>
    <b:URL>https://www.robbewulgaert.be/onderwijs/ai-geletterdheid-waarom-moeten-wij-dit-kennen</b:URL>
    <b:RefOrder>2</b:RefOrder>
  </b:Source>
  <b:Source>
    <b:Tag>Bar24</b:Tag>
    <b:SourceType>Book</b:SourceType>
    <b:Guid>{7358B5C5-920D-48A0-886C-C9621BD59D27}</b:Guid>
    <b:Author>
      <b:Author>
        <b:NameList>
          <b:Person>
            <b:Last>Last</b:Last>
            <b:First>Barend</b:First>
          </b:Person>
          <b:Person>
            <b:Last>Sprakel</b:Last>
            <b:First>Thijmen</b:First>
          </b:Person>
        </b:NameList>
      </b:Author>
    </b:Author>
    <b:Title>Chatten met Napoleon</b:Title>
    <b:Year>2024</b:Year>
    <b:City>Nederland</b:City>
    <b:Publisher>Boom</b:Publisher>
    <b:RefOrder>3</b:RefOrder>
  </b:Source>
  <b:Source>
    <b:Tag>Las25</b:Tag>
    <b:SourceType>InternetSite</b:SourceType>
    <b:Guid>{1DBEAFFF-B5EE-4E78-BF23-F11EF2A8B625}</b:Guid>
    <b:Author>
      <b:Author>
        <b:NameList>
          <b:Person>
            <b:Last>Last</b:Last>
            <b:First>Barend</b:First>
          </b:Person>
        </b:NameList>
      </b:Author>
    </b:Author>
    <b:Title>Gesprekskaarten</b:Title>
    <b:InternetSiteTitle>Barend Last</b:InternetSiteTitle>
    <b:Year>2025</b:Year>
    <b:URL>https://www.barendlast.com/gesprekskaarten</b:URL>
    <b:RefOrder>4</b:RefOrder>
  </b:Source>
  <b:Source>
    <b:Tag>Ebb15</b:Tag>
    <b:SourceType>Book</b:SourceType>
    <b:Guid>{FDA74B2C-CA3A-4435-ADC3-C14780AC6306}</b:Guid>
    <b:Title>Effectief leren: Basisboek</b:Title>
    <b:Year>2015</b:Year>
    <b:Author>
      <b:Author>
        <b:NameList>
          <b:Person>
            <b:Last>Ettekoven</b:Last>
            <b:First>S</b:First>
          </b:Person>
          <b:Person>
            <b:Last>Ebbens</b:Last>
            <b:First>S</b:First>
          </b:Person>
        </b:NameList>
      </b:Author>
    </b:Author>
    <b:Publisher>Noordhof Uitgevers</b:Publisher>
    <b:RefOrder>5</b:RefOrder>
  </b:Source>
  <b:Source>
    <b:Tag>Vit24</b:Tag>
    <b:SourceType>ArticleInAPeriodical</b:SourceType>
    <b:Guid>{266C8737-6F1A-412B-A676-D0CC1E8B1C34}</b:Guid>
    <b:Title>Do you play in class? Board games to promote cognitive and educational development in primary school: A cluster randomized controlled trial</b:Title>
    <b:Year>2024</b:Year>
    <b:PeriodicalTitle>Learning and Instruction</b:PeriodicalTitle>
    <b:Author>
      <b:Author>
        <b:NameList>
          <b:Person>
            <b:Last>Vita-Barrull</b:Last>
            <b:First>Nuria</b:First>
          </b:Person>
          <b:Person>
            <b:Last>Astrada Plana</b:Last>
            <b:First>Véronica</b:First>
          </b:Person>
          <b:Person>
            <b:Last>March Llanes</b:Last>
            <b:First>Jaume</b:First>
          </b:Person>
          <b:Person>
            <b:Last>Sotoca-Orgas</b:Last>
            <b:First>Pablo</b:First>
          </b:Person>
          <b:Person>
            <b:Last>Guzman</b:Last>
            <b:First>Nuria</b:First>
          </b:Person>
          <b:Person>
            <b:Last>Ayesa</b:Last>
            <b:First>Rosa</b:First>
          </b:Person>
          <b:Person>
            <b:Last>Moya-Higueras</b:Last>
            <b:First>Jorge</b:First>
          </b:Person>
        </b:NameList>
      </b:Author>
    </b:Author>
    <b:URL>https://doi.org/10.1016/j.learninstruc.2024.101946</b:URL>
    <b:RefOrder>6</b:RefOrder>
  </b:Source>
  <b:Source>
    <b:Tag>SuJ23</b:Tag>
    <b:SourceType>JournalArticle</b:SourceType>
    <b:Guid>{67E28886-D76A-429F-AA51-7D2E0888544C}</b:Guid>
    <b:Title>Artificial Intelligence (AI) literacy in early childhood education: The challenges and opportunities</b:Title>
    <b:Year>2023</b:Year>
    <b:Author>
      <b:Author>
        <b:NameList>
          <b:Person>
            <b:Last>Su</b:Last>
            <b:First>Jiahong</b:First>
          </b:Person>
          <b:Person>
            <b:Last>Ng</b:Last>
            <b:First>Davy Tsz Kit</b:First>
          </b:Person>
          <b:Person>
            <b:Last>Chu</b:Last>
            <b:First>Samuel Kai Wa</b:First>
          </b:Person>
        </b:NameList>
      </b:Author>
    </b:Author>
    <b:JournalName>Computers and Education: Artificial Intelligence</b:JournalName>
    <b:URL>https://doi.org/10.1016/j.caeai.2022.100124</b:URL>
    <b:RefOrder>7</b:RefOrder>
  </b:Source>
  <b:Source>
    <b:Tag>Dec24</b:Tag>
    <b:SourceType>Book</b:SourceType>
    <b:Guid>{0D11EFCC-A443-43EB-AA8D-B49F0A48960A}</b:Guid>
    <b:Title>Onderzoekende leraren</b:Title>
    <b:Year>2024</b:Year>
    <b:Publisher>Lannoo Campus</b:Publisher>
    <b:Author>
      <b:Author>
        <b:NameList>
          <b:Person>
            <b:Last>Decin</b:Last>
            <b:First>Greet</b:First>
          </b:Person>
          <b:Person>
            <b:Last>Van Dessel</b:Last>
            <b:First>Jo</b:First>
          </b:Person>
          <b:Person>
            <b:Last>Alaerts</b:Last>
            <b:First>Leen</b:First>
          </b:Person>
          <b:Person>
            <b:Last>Vandersmissen</b:Last>
            <b:First>Tim</b:First>
          </b:Person>
          <b:Person>
            <b:Last>Vloeberghs</b:Last>
            <b:First>Lijne</b:First>
          </b:Person>
        </b:NameList>
      </b:Author>
    </b:Author>
    <b:RefOrder>8</b:RefOrder>
  </b:Source>
</b:Sources>
</file>

<file path=customXml/itemProps1.xml><?xml version="1.0" encoding="utf-8"?>
<ds:datastoreItem xmlns:ds="http://schemas.openxmlformats.org/officeDocument/2006/customXml" ds:itemID="{C0DBAB00-9945-45FC-91BE-AF9DF5F8D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19</Pages>
  <Words>8667</Words>
  <Characters>47672</Characters>
  <Application>Microsoft Office Word</Application>
  <DocSecurity>0</DocSecurity>
  <Lines>397</Lines>
  <Paragraphs>112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Microsoft-account</dc:creator>
  <cp:keywords/>
  <dc:description/>
  <cp:lastModifiedBy>Microsoft-account</cp:lastModifiedBy>
  <cp:revision>3</cp:revision>
  <dcterms:created xsi:type="dcterms:W3CDTF">2026-05-06T09:39:00Z</dcterms:created>
  <dcterms:modified xsi:type="dcterms:W3CDTF">2026-05-07T18:04:00Z</dcterms:modified>
</cp:coreProperties>
</file>