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A664CF" w14:textId="093C4897" w:rsidR="00FE14F8" w:rsidRDefault="00983587">
      <w:bookmarkStart w:id="0" w:name="_GoBack"/>
      <w:r>
        <w:rPr>
          <w:noProof/>
        </w:rPr>
        <w:drawing>
          <wp:inline distT="0" distB="0" distL="0" distR="0" wp14:anchorId="68B98552" wp14:editId="62504B7B">
            <wp:extent cx="5270500" cy="3074670"/>
            <wp:effectExtent l="0" t="0" r="12700" b="24130"/>
            <wp:docPr id="2" name="Chart 2" title="TITLE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bookmarkEnd w:id="0"/>
    <w:sectPr w:rsidR="00FE14F8" w:rsidSect="004A258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544"/>
    <w:rsid w:val="000E13E9"/>
    <w:rsid w:val="004A258C"/>
    <w:rsid w:val="006B1544"/>
    <w:rsid w:val="00983587"/>
    <w:rsid w:val="00B847F5"/>
    <w:rsid w:val="00CA537C"/>
    <w:rsid w:val="00F05745"/>
    <w:rsid w:val="00FE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056F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15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54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15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54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Sheet1!$A$2:$A$9</c:f>
              <c:strCache>
                <c:ptCount val="8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  <c:pt idx="4">
                  <c:v>Category 4</c:v>
                </c:pt>
                <c:pt idx="5">
                  <c:v>Category 4</c:v>
                </c:pt>
                <c:pt idx="6">
                  <c:v>Category 4</c:v>
                </c:pt>
                <c:pt idx="7">
                  <c:v>Category 4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  <c:pt idx="4">
                  <c:v>4.5</c:v>
                </c:pt>
                <c:pt idx="5">
                  <c:v>4.5</c:v>
                </c:pt>
                <c:pt idx="6">
                  <c:v>4.5</c:v>
                </c:pt>
                <c:pt idx="7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1"/>
            </a:solidFill>
          </c:spPr>
          <c:invertIfNegative val="0"/>
          <c:cat>
            <c:strRef>
              <c:f>Sheet1!$A$2:$A$9</c:f>
              <c:strCache>
                <c:ptCount val="8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  <c:pt idx="4">
                  <c:v>Category 4</c:v>
                </c:pt>
                <c:pt idx="5">
                  <c:v>Category 4</c:v>
                </c:pt>
                <c:pt idx="6">
                  <c:v>Category 4</c:v>
                </c:pt>
                <c:pt idx="7">
                  <c:v>Category 4</c:v>
                </c:pt>
              </c:strCache>
            </c:strRef>
          </c:cat>
          <c:val>
            <c:numRef>
              <c:f>Sheet1!$C$2:$C$9</c:f>
              <c:numCache>
                <c:formatCode>General</c:formatCode>
                <c:ptCount val="8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  <c:pt idx="4">
                  <c:v>2.8</c:v>
                </c:pt>
                <c:pt idx="5">
                  <c:v>2.8</c:v>
                </c:pt>
                <c:pt idx="6">
                  <c:v>2.8</c:v>
                </c:pt>
                <c:pt idx="7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</c:spPr>
          <c:invertIfNegative val="0"/>
          <c:cat>
            <c:strRef>
              <c:f>Sheet1!$A$2:$A$9</c:f>
              <c:strCache>
                <c:ptCount val="8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  <c:pt idx="4">
                  <c:v>Category 4</c:v>
                </c:pt>
                <c:pt idx="5">
                  <c:v>Category 4</c:v>
                </c:pt>
                <c:pt idx="6">
                  <c:v>Category 4</c:v>
                </c:pt>
                <c:pt idx="7">
                  <c:v>Category 4</c:v>
                </c:pt>
              </c:strCache>
            </c:strRef>
          </c:cat>
          <c:val>
            <c:numRef>
              <c:f>Sheet1!$D$2:$D$9</c:f>
              <c:numCache>
                <c:formatCode>General</c:formatCode>
                <c:ptCount val="8"/>
                <c:pt idx="0">
                  <c:v>2.0</c:v>
                </c:pt>
                <c:pt idx="1">
                  <c:v>2.0</c:v>
                </c:pt>
                <c:pt idx="2">
                  <c:v>3.0</c:v>
                </c:pt>
                <c:pt idx="3">
                  <c:v>5.0</c:v>
                </c:pt>
                <c:pt idx="4">
                  <c:v>5.0</c:v>
                </c:pt>
                <c:pt idx="5">
                  <c:v>5.0</c:v>
                </c:pt>
                <c:pt idx="6">
                  <c:v>5.0</c:v>
                </c:pt>
                <c:pt idx="7">
                  <c:v>5.0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Series 32</c:v>
                </c:pt>
              </c:strCache>
            </c:strRef>
          </c:tx>
          <c:spPr>
            <a:solidFill>
              <a:schemeClr val="accent3"/>
            </a:solidFill>
          </c:spPr>
          <c:invertIfNegative val="0"/>
          <c:cat>
            <c:strRef>
              <c:f>Sheet1!$A$2:$A$9</c:f>
              <c:strCache>
                <c:ptCount val="8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  <c:pt idx="4">
                  <c:v>Category 4</c:v>
                </c:pt>
                <c:pt idx="5">
                  <c:v>Category 4</c:v>
                </c:pt>
                <c:pt idx="6">
                  <c:v>Category 4</c:v>
                </c:pt>
                <c:pt idx="7">
                  <c:v>Category 4</c:v>
                </c:pt>
              </c:strCache>
            </c:strRef>
          </c:cat>
          <c:val>
            <c:numRef>
              <c:f>Sheet1!$E$2:$E$9</c:f>
              <c:numCache>
                <c:formatCode>General</c:formatCode>
                <c:ptCount val="8"/>
                <c:pt idx="0">
                  <c:v>2.0</c:v>
                </c:pt>
                <c:pt idx="1">
                  <c:v>2.0</c:v>
                </c:pt>
                <c:pt idx="2">
                  <c:v>3.0</c:v>
                </c:pt>
                <c:pt idx="3">
                  <c:v>5.0</c:v>
                </c:pt>
                <c:pt idx="4">
                  <c:v>5.0</c:v>
                </c:pt>
                <c:pt idx="5">
                  <c:v>5.0</c:v>
                </c:pt>
                <c:pt idx="6">
                  <c:v>5.0</c:v>
                </c:pt>
                <c:pt idx="7">
                  <c:v>5.0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Series 33</c:v>
                </c:pt>
              </c:strCache>
            </c:strRef>
          </c:tx>
          <c:spPr>
            <a:solidFill>
              <a:schemeClr val="accent2"/>
            </a:solidFill>
          </c:spPr>
          <c:invertIfNegative val="0"/>
          <c:cat>
            <c:strRef>
              <c:f>Sheet1!$A$2:$A$9</c:f>
              <c:strCache>
                <c:ptCount val="8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  <c:pt idx="4">
                  <c:v>Category 4</c:v>
                </c:pt>
                <c:pt idx="5">
                  <c:v>Category 4</c:v>
                </c:pt>
                <c:pt idx="6">
                  <c:v>Category 4</c:v>
                </c:pt>
                <c:pt idx="7">
                  <c:v>Category 4</c:v>
                </c:pt>
              </c:strCache>
            </c:strRef>
          </c:cat>
          <c:val>
            <c:numRef>
              <c:f>Sheet1!$F$2:$F$9</c:f>
              <c:numCache>
                <c:formatCode>General</c:formatCode>
                <c:ptCount val="8"/>
                <c:pt idx="0">
                  <c:v>2.0</c:v>
                </c:pt>
                <c:pt idx="1">
                  <c:v>2.0</c:v>
                </c:pt>
                <c:pt idx="2">
                  <c:v>3.0</c:v>
                </c:pt>
                <c:pt idx="3">
                  <c:v>5.0</c:v>
                </c:pt>
                <c:pt idx="4">
                  <c:v>5.0</c:v>
                </c:pt>
                <c:pt idx="5">
                  <c:v>5.0</c:v>
                </c:pt>
                <c:pt idx="6">
                  <c:v>5.0</c:v>
                </c:pt>
                <c:pt idx="7">
                  <c:v>5.0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Series 34</c:v>
                </c:pt>
              </c:strCache>
            </c:strRef>
          </c:tx>
          <c:spPr>
            <a:solidFill>
              <a:schemeClr val="accent2"/>
            </a:solidFill>
          </c:spPr>
          <c:invertIfNegative val="0"/>
          <c:cat>
            <c:strRef>
              <c:f>Sheet1!$A$2:$A$9</c:f>
              <c:strCache>
                <c:ptCount val="8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  <c:pt idx="4">
                  <c:v>Category 4</c:v>
                </c:pt>
                <c:pt idx="5">
                  <c:v>Category 4</c:v>
                </c:pt>
                <c:pt idx="6">
                  <c:v>Category 4</c:v>
                </c:pt>
                <c:pt idx="7">
                  <c:v>Category 4</c:v>
                </c:pt>
              </c:strCache>
            </c:strRef>
          </c:cat>
          <c:val>
            <c:numRef>
              <c:f>Sheet1!$G$2:$G$9</c:f>
              <c:numCache>
                <c:formatCode>General</c:formatCode>
                <c:ptCount val="8"/>
                <c:pt idx="0">
                  <c:v>2.0</c:v>
                </c:pt>
                <c:pt idx="1">
                  <c:v>2.0</c:v>
                </c:pt>
                <c:pt idx="2">
                  <c:v>3.0</c:v>
                </c:pt>
                <c:pt idx="3">
                  <c:v>5.0</c:v>
                </c:pt>
                <c:pt idx="4">
                  <c:v>5.0</c:v>
                </c:pt>
                <c:pt idx="5">
                  <c:v>5.0</c:v>
                </c:pt>
                <c:pt idx="6">
                  <c:v>5.0</c:v>
                </c:pt>
                <c:pt idx="7">
                  <c:v>5.0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2099338872"/>
        <c:axId val="2138061896"/>
      </c:barChart>
      <c:catAx>
        <c:axId val="-2099338872"/>
        <c:scaling>
          <c:orientation val="minMax"/>
        </c:scaling>
        <c:delete val="0"/>
        <c:axPos val="b"/>
        <c:majorTickMark val="out"/>
        <c:minorTickMark val="none"/>
        <c:tickLblPos val="nextTo"/>
        <c:crossAx val="2138061896"/>
        <c:crosses val="autoZero"/>
        <c:auto val="1"/>
        <c:lblAlgn val="ctr"/>
        <c:lblOffset val="100"/>
        <c:noMultiLvlLbl val="0"/>
      </c:catAx>
      <c:valAx>
        <c:axId val="21380618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09933887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4</cp:revision>
  <dcterms:created xsi:type="dcterms:W3CDTF">2014-10-09T03:49:00Z</dcterms:created>
  <dcterms:modified xsi:type="dcterms:W3CDTF">2014-10-10T05:29:00Z</dcterms:modified>
</cp:coreProperties>
</file>