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rPr>
          <w:lang w:val="pt-BR"/>
        </w:rPr>
      </w:pPr>
      <w:r>
        <w:rPr>
          <w:lang w:val="pt-BR"/>
        </w:rPr>
        <w:t>CMPROJECT</w:t>
      </w:r>
    </w:p>
    <w:p>
      <w:pPr>
        <w:pStyle w:val="Ttulo"/>
        <w:rPr>
          <w:lang w:val="pt-BR"/>
        </w:rPr>
      </w:pPr>
      <w:r>
        <w:rPr>
          <w:lang w:val="pt-BR"/>
        </w:rPr>
        <w:t>Projeto Arquitetural</w:t>
      </w:r>
    </w:p>
    <w:p>
      <w:pPr>
        <w:pStyle w:val="Standard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Standard"/>
        <w:rPr/>
      </w:pPr>
      <w:r>
        <w:rPr>
          <w:rFonts w:cs="Times" w:ascii="Arial" w:hAnsi="Arial"/>
          <w:iCs/>
          <w:vanish/>
          <w:color w:val="0000FF"/>
          <w:lang w:val="pt-BR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rFonts w:ascii="Arial" w:hAnsi="Arial"/>
          <w:vanish/>
          <w:lang w:val="pt-BR"/>
        </w:rPr>
        <w:t>Microsoft</w:t>
      </w:r>
      <w:r>
        <w:rPr>
          <w:rFonts w:ascii="Arial" w:hAnsi="Arial"/>
          <w:vanish/>
          <w:vertAlign w:val="superscript"/>
          <w:lang w:val="pt-BR"/>
        </w:rPr>
        <w:t xml:space="preserve">® </w:t>
      </w:r>
      <w:r>
        <w:rPr>
          <w:rFonts w:ascii="Arial" w:hAnsi="Arial"/>
          <w:vanish/>
          <w:lang w:val="pt-BR"/>
        </w:rPr>
        <w:t>Word</w:t>
      </w:r>
      <w:r>
        <w:rPr>
          <w:rFonts w:ascii="Arial" w:hAnsi="Arial"/>
          <w:vanish/>
          <w:vertAlign w:val="superscript"/>
          <w:lang w:val="pt-BR"/>
        </w:rPr>
        <w:t>®</w:t>
      </w:r>
      <w:r>
        <w:rPr>
          <w:rFonts w:cs="Times" w:ascii="Arial" w:hAnsi="Arial"/>
          <w:iCs/>
          <w:vanish/>
          <w:color w:val="0000FF"/>
          <w:lang w:val="pt-BR"/>
        </w:rPr>
        <w:t xml:space="preserve"> menu </w:t>
      </w:r>
      <w:r>
        <w:rPr>
          <w:rFonts w:cs="Times" w:ascii="Arial" w:hAnsi="Arial"/>
          <w:b/>
          <w:bCs/>
          <w:iCs/>
          <w:vanish/>
          <w:color w:val="0000FF"/>
          <w:lang w:val="pt-BR"/>
        </w:rPr>
        <w:t xml:space="preserve">Tools &gt; Options &gt; View &gt; Hidden Text </w:t>
      </w:r>
      <w:r>
        <w:rPr>
          <w:rFonts w:cs="Times" w:ascii="Arial" w:hAnsi="Arial"/>
          <w:iCs/>
          <w:vanish/>
          <w:color w:val="0000FF"/>
          <w:lang w:val="pt-BR"/>
        </w:rPr>
        <w:t xml:space="preserve">check box to toggle this setting. There is also an option for printing: </w:t>
      </w:r>
      <w:r>
        <w:rPr>
          <w:rFonts w:cs="Times" w:ascii="Arial" w:hAnsi="Arial"/>
          <w:b/>
          <w:bCs/>
          <w:iCs/>
          <w:vanish/>
          <w:color w:val="0000FF"/>
          <w:lang w:val="pt-BR"/>
        </w:rPr>
        <w:t>Tools &gt; Options &gt; Print</w:t>
      </w:r>
      <w:r>
        <w:rPr>
          <w:rFonts w:cs="Times" w:ascii="Arial" w:hAnsi="Arial"/>
          <w:iCs/>
          <w:vanish/>
          <w:color w:val="0000FF"/>
          <w:lang w:val="pt-BR"/>
        </w:rPr>
        <w:t>.</w:t>
      </w:r>
    </w:p>
    <w:p>
      <w:pPr>
        <w:pStyle w:val="Standard"/>
        <w:rPr>
          <w:rFonts w:ascii="Arial" w:hAnsi="Arial" w:cs="Times"/>
          <w:iCs/>
          <w:vanish/>
          <w:color w:val="0000FF"/>
          <w:lang w:val="pt-BR"/>
        </w:rPr>
      </w:pPr>
      <w:r>
        <w:rPr>
          <w:rFonts w:cs="Times" w:ascii="Arial" w:hAnsi="Arial"/>
          <w:iCs/>
          <w:vanish/>
          <w:color w:val="0000FF"/>
          <w:lang w:val="pt-BR"/>
        </w:rPr>
      </w:r>
    </w:p>
    <w:p>
      <w:pPr>
        <w:pStyle w:val="Ttulo1"/>
        <w:numPr>
          <w:ilvl w:val="0"/>
          <w:numId w:val="1"/>
        </w:numPr>
        <w:rPr/>
      </w:pPr>
      <w:r>
        <w:rPr/>
        <w:t>Objetivo</w:t>
      </w:r>
    </w:p>
    <w:p>
      <w:pPr>
        <w:pStyle w:val="Standard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ab/>
        <w:t>Este documento descreve a filosofia, as decisões e os elementos que serão usados no decorrer da implementação do projeto.</w:t>
      </w:r>
    </w:p>
    <w:p>
      <w:pPr>
        <w:pStyle w:val="Standard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numPr>
          <w:ilvl w:val="0"/>
          <w:numId w:val="1"/>
        </w:numPr>
        <w:rPr/>
      </w:pPr>
      <w:r>
        <w:rPr/>
        <w:t>Metas Arquiteturais e Filosofia</w:t>
      </w:r>
    </w:p>
    <w:p>
      <w:pPr>
        <w:pStyle w:val="Ttulo1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>Requisitos Críticos da Arquitetura</w:t>
      </w:r>
    </w:p>
    <w:p>
      <w:pPr>
        <w:pStyle w:val="Textbody"/>
        <w:ind w:left="0" w:hanging="0"/>
        <w:rPr/>
      </w:pPr>
      <w:r>
        <w:rPr>
          <w:rFonts w:ascii="Arial" w:hAnsi="Arial"/>
        </w:rPr>
        <w:t xml:space="preserve">- Eclipse IDE - </w:t>
      </w:r>
      <w:hyperlink r:id="rId2">
        <w:r>
          <w:rPr>
            <w:rStyle w:val="LinkdaInternet"/>
          </w:rPr>
          <w:t>http://goo.gl/ueRsJf</w:t>
        </w:r>
      </w:hyperlink>
    </w:p>
    <w:p>
      <w:pPr>
        <w:pStyle w:val="Textbody"/>
        <w:ind w:left="0" w:hanging="0"/>
        <w:rPr/>
      </w:pPr>
      <w:r>
        <w:rPr>
          <w:rFonts w:ascii="Arial" w:hAnsi="Arial"/>
        </w:rPr>
        <w:t xml:space="preserve">- MySQL Server - </w:t>
      </w:r>
      <w:hyperlink r:id="rId3">
        <w:r>
          <w:rPr>
            <w:rStyle w:val="LinkdaInternet"/>
            <w:rFonts w:ascii="Arial" w:hAnsi="Arial"/>
          </w:rPr>
          <w:t>http://goo.gl/LPdhZ5</w:t>
        </w:r>
      </w:hyperlink>
    </w:p>
    <w:p>
      <w:pPr>
        <w:pStyle w:val="Textbody"/>
        <w:ind w:left="0" w:hanging="0"/>
        <w:rPr/>
      </w:pPr>
      <w:r>
        <w:rPr>
          <w:rFonts w:ascii="Arial" w:hAnsi="Arial"/>
          <w:lang w:val="pt-BR"/>
        </w:rPr>
        <w:t xml:space="preserve">- Apache Tomcat </w:t>
      </w:r>
      <w:r>
        <w:rPr>
          <w:rFonts w:ascii="Arial" w:hAnsi="Arial"/>
          <w:lang w:val="pt-BR"/>
        </w:rPr>
        <w:t>8</w:t>
      </w:r>
      <w:r>
        <w:rPr>
          <w:rFonts w:ascii="Arial" w:hAnsi="Arial"/>
          <w:lang w:val="pt-BR"/>
        </w:rPr>
        <w:t xml:space="preserve"> ou superior - </w:t>
      </w:r>
      <w:hyperlink r:id="rId4">
        <w:r>
          <w:rPr>
            <w:rStyle w:val="LinkdaInternet"/>
            <w:rFonts w:ascii="Arial" w:hAnsi="Arial"/>
            <w:lang w:val="pt-BR"/>
          </w:rPr>
          <w:t>http://goo.gl/td0jiA</w:t>
        </w:r>
      </w:hyperlink>
    </w:p>
    <w:p>
      <w:pPr>
        <w:pStyle w:val="Textbody"/>
        <w:ind w:left="0" w:hanging="0"/>
        <w:rPr/>
      </w:pPr>
      <w:r>
        <w:rPr>
          <w:rFonts w:ascii="Arial" w:hAnsi="Arial"/>
          <w:lang w:val="pt-BR"/>
        </w:rPr>
        <w:t>- MySQL Connector Java.</w:t>
      </w:r>
    </w:p>
    <w:p>
      <w:pPr>
        <w:pStyle w:val="Textbody"/>
        <w:ind w:left="0" w:hanging="0"/>
        <w:rPr/>
      </w:pPr>
      <w:r>
        <w:rPr>
          <w:rFonts w:ascii="Arial" w:hAnsi="Arial"/>
          <w:lang w:val="pt-BR"/>
        </w:rPr>
        <w:t xml:space="preserve">- JSP standart Tag Library 1.2 - </w:t>
      </w:r>
      <w:hyperlink r:id="rId5">
        <w:r>
          <w:rPr>
            <w:rStyle w:val="LinkdaInternet"/>
            <w:rFonts w:ascii="Arial" w:hAnsi="Arial"/>
            <w:lang w:val="pt-BR"/>
          </w:rPr>
          <w:t>https://jstl.java.net/</w:t>
        </w:r>
      </w:hyperlink>
    </w:p>
    <w:p>
      <w:pPr>
        <w:pStyle w:val="Textbody"/>
        <w:ind w:left="0" w:hanging="0"/>
        <w:rPr/>
      </w:pPr>
      <w:r>
        <w:rPr>
          <w:rStyle w:val="LinkdaInternet"/>
          <w:rFonts w:ascii="Arial" w:hAnsi="Arial"/>
          <w:color w:val="000000"/>
          <w:u w:val="none"/>
          <w:lang w:val="pt-BR"/>
        </w:rPr>
        <w:t xml:space="preserve">- Hibernate 4.3.11 - </w:t>
      </w:r>
      <w:hyperlink r:id="rId6">
        <w:r>
          <w:rPr>
            <w:rStyle w:val="LinkdaInternet"/>
            <w:rFonts w:ascii="Arial" w:hAnsi="Arial"/>
            <w:color w:val="000000"/>
            <w:u w:val="none"/>
            <w:lang w:val="pt-BR"/>
          </w:rPr>
          <w:t>http://hibernate.org/orm/</w:t>
        </w:r>
      </w:hyperlink>
    </w:p>
    <w:p>
      <w:pPr>
        <w:pStyle w:val="Textbody"/>
        <w:ind w:left="0" w:hanging="0"/>
        <w:rPr/>
      </w:pPr>
      <w:r>
        <w:rPr>
          <w:rStyle w:val="LinkdaInternet"/>
          <w:rFonts w:ascii="Arial" w:hAnsi="Arial"/>
          <w:color w:val="000000"/>
          <w:u w:val="none"/>
          <w:lang w:val="pt-BR"/>
        </w:rPr>
        <w:t xml:space="preserve">- Primefaces - </w:t>
      </w:r>
      <w:hyperlink r:id="rId7">
        <w:r>
          <w:rPr>
            <w:rStyle w:val="LinkdaInternet"/>
            <w:rFonts w:ascii="Arial" w:hAnsi="Arial"/>
            <w:color w:val="000000"/>
            <w:u w:val="none"/>
            <w:lang w:val="pt-BR"/>
          </w:rPr>
          <w:t>http://www.primefaces.org/downloads</w:t>
        </w:r>
      </w:hyperlink>
    </w:p>
    <w:p>
      <w:pPr>
        <w:pStyle w:val="Textbody"/>
        <w:ind w:left="0" w:hanging="0"/>
        <w:rPr/>
      </w:pPr>
      <w:r>
        <w:rPr>
          <w:rStyle w:val="LinkdaInternet"/>
          <w:rFonts w:ascii="Arial" w:hAnsi="Arial"/>
          <w:color w:val="000000"/>
          <w:u w:val="none"/>
          <w:lang w:val="pt-BR"/>
        </w:rPr>
        <w:t xml:space="preserve">- Bootsfaces - </w:t>
      </w:r>
      <w:hyperlink r:id="rId8">
        <w:r>
          <w:rPr>
            <w:rStyle w:val="LinkdaInternet"/>
            <w:rFonts w:ascii="Arial" w:hAnsi="Arial"/>
            <w:color w:val="000000"/>
            <w:u w:val="none"/>
            <w:lang w:val="pt-BR"/>
          </w:rPr>
          <w:t>http://www.bootsfaces.net/</w:t>
        </w:r>
      </w:hyperlink>
    </w:p>
    <w:p>
      <w:pPr>
        <w:pStyle w:val="Textbody"/>
        <w:ind w:left="0" w:hanging="0"/>
        <w:rPr>
          <w:rStyle w:val="LinkdaInternet"/>
          <w:rFonts w:ascii="Arial" w:hAnsi="Arial"/>
          <w:color w:val="000000"/>
          <w:u w:val="none"/>
          <w:lang w:val="pt-BR"/>
        </w:rPr>
      </w:pPr>
      <w:r>
        <w:rPr>
          <w:rFonts w:ascii="Arial" w:hAnsi="Arial"/>
          <w:color w:val="000000"/>
          <w:u w:val="none"/>
          <w:lang w:val="pt-BR"/>
        </w:rPr>
      </w:r>
    </w:p>
    <w:p>
      <w:pPr>
        <w:pStyle w:val="Ttulo1"/>
        <w:numPr>
          <w:ilvl w:val="0"/>
          <w:numId w:val="1"/>
        </w:numPr>
        <w:rPr/>
      </w:pPr>
      <w:r>
        <w:rPr/>
        <w:t>Decisões, Restrições e Justificativas</w:t>
      </w:r>
    </w:p>
    <w:p>
      <w:pPr>
        <w:pStyle w:val="InfoBlue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Ttulo1"/>
        <w:numPr>
          <w:ilvl w:val="0"/>
          <w:numId w:val="1"/>
        </w:numPr>
        <w:rPr/>
      </w:pPr>
      <w:r>
        <w:rPr/>
        <w:t>Mecanismos Arquiteturais</w:t>
      </w:r>
    </w:p>
    <w:p>
      <w:pPr>
        <w:pStyle w:val="Textbody"/>
        <w:ind w:left="0" w:hanging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esse projeto será utilizado o Java Server Page para o desenvolvimento da aplicação na web, que será baseado nas características do padrão de arquitetura MVC (Model-View-Controller), onde se tem uma divisão de tarefas em camadas, podendo assim ter um melhor reaproveitamento do código.</w:t>
      </w:r>
    </w:p>
    <w:p>
      <w:pPr>
        <w:pStyle w:val="Textbody"/>
        <w:rPr/>
      </w:pPr>
      <w:r>
        <w:rPr>
          <w:rFonts w:ascii="Arial" w:hAnsi="Arial"/>
          <w:lang w:val="pt-BR"/>
        </w:rPr>
        <w:t>- JSF é a tecnologia Java para construção de páginas dinâmicas.</w:t>
      </w:r>
    </w:p>
    <w:p>
      <w:pPr>
        <w:pStyle w:val="Textbody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- JSTL (JSP Stantard Tag Library) é uma biblioteca de tags que nos ajudam na construção de página dinâmica sem utilizarmos a scriplet (código Java diretamente na página)</w:t>
      </w:r>
    </w:p>
    <w:p>
      <w:pPr>
        <w:pStyle w:val="Textbody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- Servlet são classes especiais java que recebem e respondem a requisições do protocolo HTTP.</w:t>
      </w:r>
    </w:p>
    <w:p>
      <w:pPr>
        <w:pStyle w:val="Textbody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- JDBC (Java Database Connectivity) é a forma padrão de acesso a Banco de dados em Java</w:t>
      </w:r>
    </w:p>
    <w:p>
      <w:pPr>
        <w:pStyle w:val="Textbody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- MySQL é um banco de dados relacional gratuito e de grande aceitação no mercado e com características muito boas para sistemas na Internet</w:t>
      </w:r>
    </w:p>
    <w:p>
      <w:pPr>
        <w:pStyle w:val="Textbody"/>
        <w:ind w:left="0" w:firstLine="72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- Padrão MVC – Model View Controller é um padrão de projeto que divide nossa aplicação em várias camadas</w:t>
      </w:r>
    </w:p>
    <w:p>
      <w:pPr>
        <w:pStyle w:val="Textbody"/>
        <w:ind w:left="0" w:hanging="0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Ciclo de vida JSP:</w:t>
      </w:r>
    </w:p>
    <w:p>
      <w:pPr>
        <w:pStyle w:val="Ttulo1"/>
        <w:numPr>
          <w:ilvl w:val="0"/>
          <w:numId w:val="1"/>
        </w:numPr>
        <w:rPr/>
      </w:pPr>
      <w:r>
        <w:rPr/>
        <w:t>Principais Abstrações</w:t>
      </w:r>
      <w:r>
        <w:rPr/>
        <w:drawing>
          <wp:inline distT="0" distB="0" distL="0" distR="0">
            <wp:extent cx="5319395" cy="3325495"/>
            <wp:effectExtent l="0" t="0" r="0" b="0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numPr>
          <w:ilvl w:val="0"/>
          <w:numId w:val="0"/>
        </w:numPr>
        <w:ind w:left="36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686050" cy="3733800"/>
            <wp:effectExtent l="0" t="0" r="0" b="0"/>
            <wp:wrapTopAndBottom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Ttulo1"/>
        <w:numPr>
          <w:ilvl w:val="0"/>
          <w:numId w:val="0"/>
        </w:numPr>
        <w:ind w:left="360" w:hanging="0"/>
        <w:rPr>
          <w:sz w:val="24"/>
          <w:szCs w:val="24"/>
        </w:rPr>
      </w:pPr>
      <w:r>
        <w:rPr>
          <w:b w:val="false"/>
          <w:sz w:val="24"/>
          <w:szCs w:val="24"/>
        </w:rPr>
        <w:t xml:space="preserve">- </w:t>
      </w:r>
      <w:r>
        <w:rPr>
          <w:sz w:val="24"/>
          <w:szCs w:val="24"/>
        </w:rPr>
        <w:t>Pagina JS</w:t>
      </w:r>
      <w:r>
        <w:rPr>
          <w:sz w:val="24"/>
          <w:szCs w:val="24"/>
        </w:rPr>
        <w:t>F</w:t>
      </w:r>
      <w:r>
        <w:rPr>
          <w:b w:val="false"/>
          <w:sz w:val="24"/>
          <w:szCs w:val="24"/>
        </w:rPr>
        <w:t>: Controla os componentes visuais da aplicação.</w:t>
      </w:r>
    </w:p>
    <w:p>
      <w:pPr>
        <w:pStyle w:val="Ttulo1"/>
        <w:numPr>
          <w:ilvl w:val="0"/>
          <w:numId w:val="0"/>
        </w:numPr>
        <w:ind w:left="360" w:hanging="0"/>
        <w:rPr>
          <w:b w:val="false"/>
          <w:b w:val="false"/>
        </w:rPr>
      </w:pPr>
      <w:r>
        <w:rPr>
          <w:b w:val="false"/>
          <w:sz w:val="24"/>
          <w:szCs w:val="24"/>
        </w:rPr>
        <w:t xml:space="preserve">- </w:t>
      </w:r>
      <w:r>
        <w:rPr>
          <w:sz w:val="24"/>
          <w:szCs w:val="24"/>
        </w:rPr>
        <w:t>HttpServlet</w:t>
      </w:r>
      <w:r>
        <w:rPr>
          <w:b w:val="false"/>
          <w:sz w:val="24"/>
          <w:szCs w:val="24"/>
        </w:rPr>
        <w:t>: Recebe os itens enviados pela página jsp.</w:t>
      </w:r>
    </w:p>
    <w:p>
      <w:pPr>
        <w:pStyle w:val="Ttulo1"/>
        <w:numPr>
          <w:ilvl w:val="0"/>
          <w:numId w:val="0"/>
        </w:numPr>
        <w:ind w:left="360" w:hanging="0"/>
        <w:rPr>
          <w:sz w:val="24"/>
          <w:szCs w:val="24"/>
        </w:rPr>
      </w:pPr>
      <w:r>
        <w:rPr>
          <w:b w:val="false"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Hibernate</w:t>
      </w:r>
      <w:r>
        <w:rPr>
          <w:b w:val="false"/>
          <w:sz w:val="24"/>
          <w:szCs w:val="24"/>
        </w:rPr>
        <w:t>: Responsável por implementar as regras de negócio da aplicação.</w:t>
      </w:r>
    </w:p>
    <w:p>
      <w:pPr>
        <w:pStyle w:val="Ttulo1"/>
        <w:numPr>
          <w:ilvl w:val="0"/>
          <w:numId w:val="0"/>
        </w:numPr>
        <w:ind w:left="360" w:hanging="0"/>
        <w:rPr>
          <w:b w:val="false"/>
          <w:b w:val="false"/>
        </w:rPr>
      </w:pPr>
      <w:r>
        <w:rPr>
          <w:b w:val="false"/>
          <w:sz w:val="24"/>
          <w:szCs w:val="24"/>
        </w:rPr>
        <w:t xml:space="preserve">- </w:t>
      </w:r>
      <w:r>
        <w:rPr>
          <w:sz w:val="24"/>
          <w:szCs w:val="24"/>
        </w:rPr>
        <w:t>DAO:</w:t>
      </w:r>
      <w:r>
        <w:rPr>
          <w:b w:val="false"/>
          <w:sz w:val="24"/>
          <w:szCs w:val="24"/>
        </w:rPr>
        <w:t xml:space="preserve"> Responsável por realizar a conexão ao banco.</w:t>
      </w:r>
    </w:p>
    <w:p>
      <w:pPr>
        <w:pStyle w:val="Ttulo1"/>
        <w:numPr>
          <w:ilvl w:val="0"/>
          <w:numId w:val="0"/>
        </w:numPr>
        <w:ind w:left="360" w:hanging="0"/>
        <w:rPr>
          <w:b w:val="false"/>
          <w:b w:val="false"/>
        </w:rPr>
      </w:pPr>
      <w:r>
        <w:rPr>
          <w:b w:val="false"/>
          <w:sz w:val="24"/>
          <w:szCs w:val="24"/>
        </w:rPr>
        <w:t xml:space="preserve">- </w:t>
      </w:r>
      <w:r>
        <w:rPr>
          <w:sz w:val="24"/>
          <w:szCs w:val="24"/>
        </w:rPr>
        <w:t>EntidadeDAO</w:t>
      </w:r>
      <w:r>
        <w:rPr>
          <w:b w:val="false"/>
          <w:sz w:val="24"/>
          <w:szCs w:val="24"/>
        </w:rPr>
        <w:t>: responsável por realizar as persistências;</w:t>
      </w:r>
    </w:p>
    <w:p>
      <w:pPr>
        <w:pStyle w:val="Ttulo1"/>
        <w:numPr>
          <w:ilvl w:val="0"/>
          <w:numId w:val="0"/>
        </w:numPr>
        <w:ind w:left="360" w:hanging="0"/>
        <w:rPr>
          <w:b w:val="false"/>
          <w:b w:val="false"/>
        </w:rPr>
      </w:pPr>
      <w:r>
        <w:rPr>
          <w:b w:val="false"/>
          <w:sz w:val="24"/>
          <w:szCs w:val="24"/>
        </w:rPr>
        <w:t xml:space="preserve">- </w:t>
      </w:r>
      <w:r>
        <w:rPr>
          <w:sz w:val="24"/>
          <w:szCs w:val="24"/>
        </w:rPr>
        <w:t>Entidade</w:t>
      </w:r>
      <w:r>
        <w:rPr>
          <w:b w:val="false"/>
          <w:sz w:val="24"/>
          <w:szCs w:val="24"/>
        </w:rPr>
        <w:t>: classe onde será salvo o objeto antes de ser persistido ou após ser recuperado.</w:t>
      </w:r>
    </w:p>
    <w:p>
      <w:pPr>
        <w:pStyle w:val="Ttulo1"/>
        <w:numPr>
          <w:ilvl w:val="0"/>
          <w:numId w:val="1"/>
        </w:numPr>
        <w:rPr/>
      </w:pPr>
      <w:bookmarkStart w:id="0" w:name="_GoBack"/>
      <w:bookmarkEnd w:id="0"/>
      <w:r>
        <w:rPr/>
        <w:t>Camadas do Framework da Arquitetura</w:t>
      </w:r>
    </w:p>
    <w:p>
      <w:pPr>
        <w:pStyle w:val="InfoBlue"/>
        <w:rPr>
          <w:lang w:val="pt-BR"/>
        </w:rPr>
      </w:pPr>
      <w:r>
        <w:rPr>
          <w:rFonts w:ascii="Arial" w:hAnsi="Arial"/>
          <w:color w:val="000000"/>
          <w:lang w:val="pt-BR"/>
        </w:rPr>
        <w:t>A arquitetura MVC (Model-View-Controller) separa claramente as responsabilidades e a comunicação feita entre os componentes da aplicação, as camadas se separam em Modelo, Visão e Controlador.</w:t>
      </w:r>
    </w:p>
    <w:p>
      <w:pPr>
        <w:pStyle w:val="Textbody"/>
        <w:rPr/>
      </w:pPr>
      <w:r>
        <w:rPr/>
        <w:drawing>
          <wp:inline distT="0" distB="0" distL="0" distR="0">
            <wp:extent cx="2356485" cy="1610360"/>
            <wp:effectExtent l="0" t="0" r="0" b="0"/>
            <wp:docPr id="3" name="Figura1" descr="C:\Users\Tata\Desktop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C:\Users\Tata\Desktop\mvc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nfoBlue"/>
        <w:rPr>
          <w:lang w:val="pt-BR"/>
        </w:rPr>
      </w:pPr>
      <w:r>
        <w:rPr>
          <w:rFonts w:ascii="Arial" w:hAnsi="Arial"/>
          <w:color w:val="000000"/>
          <w:lang w:val="pt-BR"/>
        </w:rPr>
        <w:t xml:space="preserve">- </w:t>
      </w:r>
      <w:r>
        <w:rPr>
          <w:rFonts w:ascii="Arial" w:hAnsi="Arial"/>
          <w:b/>
          <w:bCs/>
          <w:color w:val="000000"/>
          <w:lang w:val="pt-BR"/>
        </w:rPr>
        <w:t>Visão</w:t>
      </w:r>
      <w:r>
        <w:rPr>
          <w:rFonts w:ascii="Arial" w:hAnsi="Arial"/>
          <w:color w:val="000000"/>
          <w:lang w:val="pt-BR"/>
        </w:rPr>
        <w:t xml:space="preserve"> (View): É responsável pela interface com o usuário, controlando as entradas e saídas gráficas e textuais.  </w:t>
      </w:r>
    </w:p>
    <w:p>
      <w:pPr>
        <w:pStyle w:val="Textbody"/>
        <w:ind w:left="0" w:hanging="0"/>
        <w:rPr>
          <w:lang w:val="pt-BR"/>
        </w:rPr>
      </w:pPr>
      <w:r>
        <w:rPr>
          <w:rFonts w:ascii="Arial" w:hAnsi="Arial"/>
          <w:lang w:val="pt-BR"/>
        </w:rPr>
        <w:t xml:space="preserve">- </w:t>
      </w:r>
      <w:r>
        <w:rPr>
          <w:rFonts w:ascii="Arial" w:hAnsi="Arial"/>
          <w:b/>
          <w:bCs/>
          <w:lang w:val="pt-BR"/>
        </w:rPr>
        <w:t>Modelo</w:t>
      </w:r>
      <w:r>
        <w:rPr>
          <w:rFonts w:ascii="Arial" w:hAnsi="Arial"/>
          <w:lang w:val="pt-BR"/>
        </w:rPr>
        <w:t xml:space="preserve"> (Model): Controla os comportamentos e os dados do domínio da aplicação, respondendo as solicitações e instruções para mudar seu estado, além de conter as regras de negócio.</w:t>
      </w:r>
    </w:p>
    <w:p>
      <w:pPr>
        <w:pStyle w:val="Textbody"/>
        <w:ind w:left="0" w:hanging="0"/>
        <w:rPr>
          <w:lang w:val="pt-BR"/>
        </w:rPr>
      </w:pPr>
      <w:r>
        <w:rPr>
          <w:rFonts w:ascii="Arial" w:hAnsi="Arial"/>
          <w:lang w:val="pt-BR"/>
        </w:rPr>
        <w:t xml:space="preserve">- </w:t>
      </w:r>
      <w:r>
        <w:rPr>
          <w:rFonts w:ascii="Arial" w:hAnsi="Arial"/>
          <w:b/>
          <w:bCs/>
          <w:lang w:val="pt-BR"/>
        </w:rPr>
        <w:t>Controlador</w:t>
      </w:r>
      <w:r>
        <w:rPr>
          <w:rFonts w:ascii="Arial" w:hAnsi="Arial"/>
          <w:lang w:val="pt-BR"/>
        </w:rPr>
        <w:t xml:space="preserve"> (Controller): Controla as solicitações do usuário repassando as mesmas para o modelo ou para a visualização, adequadamente. Esta divisão de tarefas tem como objetivo de aumentar a flexibilidade e a reutilização do código.</w:t>
      </w:r>
    </w:p>
    <w:p>
      <w:pPr>
        <w:pStyle w:val="Ttulo1"/>
        <w:numPr>
          <w:ilvl w:val="0"/>
          <w:numId w:val="1"/>
        </w:numPr>
        <w:rPr/>
      </w:pPr>
      <w:r>
        <w:rPr/>
        <w:t>Visões Arquiteturais</w:t>
      </w:r>
    </w:p>
    <w:p>
      <w:pPr>
        <w:pStyle w:val="Standard"/>
        <w:numPr>
          <w:ilvl w:val="0"/>
          <w:numId w:val="3"/>
        </w:numPr>
        <w:rPr/>
      </w:pPr>
      <w:r>
        <w:rPr>
          <w:rFonts w:ascii="Arial" w:hAnsi="Arial"/>
          <w:b/>
          <w:bCs/>
          <w:lang w:val="pt-BR"/>
        </w:rPr>
        <w:t>Lógica:</w:t>
      </w:r>
    </w:p>
    <w:p>
      <w:pPr>
        <w:pStyle w:val="Standard"/>
        <w:numPr>
          <w:ilvl w:val="0"/>
          <w:numId w:val="4"/>
        </w:numPr>
        <w:rPr/>
      </w:pPr>
      <w:r>
        <w:rPr>
          <w:rFonts w:ascii="Arial" w:hAnsi="Arial"/>
          <w:b/>
          <w:bCs/>
          <w:lang w:val="pt-BR"/>
        </w:rPr>
        <w:t>Operacional:</w:t>
      </w:r>
    </w:p>
    <w:p>
      <w:pPr>
        <w:pStyle w:val="Standard"/>
        <w:numPr>
          <w:ilvl w:val="0"/>
          <w:numId w:val="2"/>
        </w:numPr>
        <w:rPr/>
      </w:pPr>
      <w:r>
        <w:rPr>
          <w:rFonts w:ascii="Arial" w:hAnsi="Arial"/>
          <w:b/>
          <w:bCs/>
          <w:lang w:val="pt-BR"/>
        </w:rPr>
        <w:t>Casos de uso:</w:t>
      </w:r>
    </w:p>
    <w:p>
      <w:pPr>
        <w:pStyle w:val="Standard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10125" cy="2914650"/>
            <wp:effectExtent l="0" t="0" r="0" b="0"/>
            <wp:wrapTopAndBottom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14925" cy="331470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  <w:t xml:space="preserve"> </w:t>
      </w:r>
    </w:p>
    <w:sectPr>
      <w:headerReference w:type="default" r:id="rId14"/>
      <w:footerReference w:type="default" r:id="rId1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20" w:type="dxa"/>
      <w:tblBorders/>
      <w:tblCellMar>
        <w:top w:w="0" w:type="dxa"/>
        <w:left w:w="108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color="auto" w:fill="auto" w:val="clear"/>
        </w:tcPr>
        <w:p>
          <w:pPr>
            <w:pStyle w:val="Standard"/>
            <w:ind w:right="360" w:hanging="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Standard"/>
            <w:jc w:val="center"/>
            <w:rPr/>
          </w:pPr>
          <w:r>
            <w:rPr>
              <w:rFonts w:ascii="Symbol" w:hAnsi="Symbol"/>
            </w:rPr>
            <w:t></w:t>
          </w:r>
          <w:r>
            <w:rPr/>
            <w:t>MeuProjeto.net</w:t>
          </w:r>
          <w:r>
            <w:rPr>
              <w:lang w:val="pt-BR"/>
            </w:rPr>
            <w:t xml:space="preserve">, </w:t>
          </w:r>
          <w:r>
            <w:rPr>
              <w:lang w:val="pt-BR"/>
            </w:rPr>
            <w:fldChar w:fldCharType="begin"/>
          </w:r>
          <w:r>
            <w:instrText> DATE \@"yyyy" </w:instrText>
          </w:r>
          <w:r>
            <w:fldChar w:fldCharType="separate"/>
          </w:r>
          <w:r>
            <w:t>2015</w:t>
          </w:r>
          <w:r>
            <w:fldChar w:fldCharType="end"/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Standard"/>
            <w:jc w:val="right"/>
            <w:rPr/>
          </w:pPr>
          <w:r>
            <w:rPr>
              <w:lang w:val="pt-BR"/>
            </w:rPr>
            <w:t xml:space="preserve">Página </w:t>
          </w:r>
          <w:r>
            <w:rPr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41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top w:w="0" w:type="dxa"/>
        <w:left w:w="84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93"/>
    </w:tblGrid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color="auto" w:fill="auto" w:val="clear"/>
          <w:tcMar>
            <w:left w:w="84" w:type="dxa"/>
          </w:tcMar>
        </w:tcPr>
        <w:p>
          <w:pPr>
            <w:pStyle w:val="Standard"/>
            <w:rPr>
              <w:b/>
              <w:b/>
            </w:rPr>
          </w:pPr>
          <w:r>
            <w:rPr>
              <w:b/>
            </w:rPr>
            <w:t>Arquitetura CMProject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84" w:type="dxa"/>
          </w:tcMar>
        </w:tcPr>
        <w:p>
          <w:pPr>
            <w:pStyle w:val="Standard"/>
            <w:tabs>
              <w:tab w:val="left" w:pos="1135" w:leader="none"/>
            </w:tabs>
            <w:spacing w:before="40" w:after="0"/>
            <w:ind w:right="68" w:hanging="0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color="auto" w:fill="auto" w:val="clear"/>
          <w:tcMar>
            <w:left w:w="84" w:type="dxa"/>
          </w:tcMar>
        </w:tcPr>
        <w:p>
          <w:pPr>
            <w:pStyle w:val="Standard"/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84" w:type="dxa"/>
          </w:tcMar>
        </w:tcPr>
        <w:p>
          <w:pPr>
            <w:pStyle w:val="Standard"/>
            <w:rPr/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>Data:  04/04/2015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>
      <w:keepNext/>
      <w:widowControl/>
      <w:suppressAutoHyphens w:val="true"/>
      <w:bidi w:val="0"/>
      <w:spacing w:before="120" w:after="60"/>
      <w:jc w:val="left"/>
      <w:outlineLvl w:val="0"/>
    </w:pPr>
    <w:rPr>
      <w:rFonts w:ascii="Arial" w:hAnsi="Arial" w:eastAsia="Arial" w:cs="Arial"/>
      <w:b/>
    </w:rPr>
  </w:style>
  <w:style w:type="paragraph" w:styleId="Ttulo2">
    <w:name w:val="Título 2"/>
    <w:basedOn w:val="Ttulo1"/>
    <w:pPr>
      <w:outlineLvl w:val="1"/>
    </w:pPr>
    <w:rPr>
      <w:sz w:val="20"/>
    </w:rPr>
  </w:style>
  <w:style w:type="paragraph" w:styleId="Ttulo3">
    <w:name w:val="Título 3"/>
    <w:basedOn w:val="Ttulo1"/>
    <w:pPr>
      <w:outlineLvl w:val="2"/>
    </w:pPr>
    <w:rPr>
      <w:b w:val="false"/>
      <w:i/>
      <w:sz w:val="20"/>
    </w:rPr>
  </w:style>
  <w:style w:type="paragraph" w:styleId="Ttulo4">
    <w:name w:val="Título 4"/>
    <w:basedOn w:val="Ttulo1"/>
    <w:pPr>
      <w:outlineLvl w:val="3"/>
    </w:pPr>
    <w:rPr>
      <w:b w:val="false"/>
      <w:sz w:val="20"/>
    </w:rPr>
  </w:style>
  <w:style w:type="paragraph" w:styleId="Ttulo5">
    <w:name w:val="Título 5"/>
    <w:basedOn w:val="Ttulo"/>
    <w:pPr>
      <w:widowControl/>
      <w:suppressAutoHyphens w:val="true"/>
      <w:bidi w:val="0"/>
      <w:spacing w:before="240" w:after="60"/>
      <w:jc w:val="left"/>
      <w:outlineLvl w:val="4"/>
    </w:pPr>
    <w:rPr>
      <w:sz w:val="22"/>
    </w:rPr>
  </w:style>
  <w:style w:type="paragraph" w:styleId="Ttulo6">
    <w:name w:val="Título 6"/>
    <w:basedOn w:val="Ttulo"/>
    <w:pPr>
      <w:widowControl/>
      <w:suppressAutoHyphens w:val="true"/>
      <w:bidi w:val="0"/>
      <w:spacing w:before="240" w:after="60"/>
      <w:jc w:val="left"/>
      <w:outlineLvl w:val="5"/>
    </w:pPr>
    <w:rPr>
      <w:i/>
      <w:sz w:val="22"/>
    </w:rPr>
  </w:style>
  <w:style w:type="paragraph" w:styleId="Ttulo7">
    <w:name w:val="Título 7"/>
    <w:basedOn w:val="Ttulo"/>
    <w:pPr>
      <w:widowControl/>
      <w:suppressAutoHyphens w:val="true"/>
      <w:bidi w:val="0"/>
      <w:spacing w:before="240" w:after="60"/>
      <w:jc w:val="left"/>
      <w:outlineLvl w:val="6"/>
    </w:pPr>
    <w:rPr/>
  </w:style>
  <w:style w:type="paragraph" w:styleId="Ttulo8">
    <w:name w:val="Título 8"/>
    <w:basedOn w:val="Ttulo"/>
    <w:pPr>
      <w:widowControl/>
      <w:suppressAutoHyphens w:val="true"/>
      <w:bidi w:val="0"/>
      <w:spacing w:before="240" w:after="60"/>
      <w:jc w:val="left"/>
      <w:outlineLvl w:val="7"/>
    </w:pPr>
    <w:rPr>
      <w:i/>
    </w:rPr>
  </w:style>
  <w:style w:type="paragraph" w:styleId="Ttulo9">
    <w:name w:val="Título 9"/>
    <w:basedOn w:val="Ttulo"/>
    <w:pPr>
      <w:widowControl/>
      <w:suppressAutoHyphens w:val="true"/>
      <w:bidi w:val="0"/>
      <w:spacing w:before="240" w:after="60"/>
      <w:jc w:val="left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Wingdings" w:hAnsi="Wingdings" w:eastAsia="Wingdings" w:cs="Wingdings"/>
    </w:rPr>
  </w:style>
  <w:style w:type="character" w:styleId="WW8Num2z1" w:customStyle="1">
    <w:name w:val="WW8Num2z1"/>
    <w:qFormat/>
    <w:rPr>
      <w:rFonts w:ascii="Courier New" w:hAnsi="Courier New" w:eastAsia="Courier New" w:cs="Courier New"/>
    </w:rPr>
  </w:style>
  <w:style w:type="character" w:styleId="WW8Num2z3" w:customStyle="1">
    <w:name w:val="WW8Num2z3"/>
    <w:qFormat/>
    <w:rPr>
      <w:rFonts w:ascii="Symbol" w:hAnsi="Symbol" w:eastAsia="Symbol" w:cs="Symbol"/>
    </w:rPr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>
      <w:rFonts w:ascii="Wingdings" w:hAnsi="Wingdings" w:eastAsia="Wingdings" w:cs="Wingdings"/>
      <w:color w:val="000000"/>
    </w:rPr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>
      <w:rFonts w:ascii="Wingdings" w:hAnsi="Wingdings" w:eastAsia="Wingdings" w:cs="Wingdings"/>
      <w:color w:val="000000"/>
    </w:rPr>
  </w:style>
  <w:style w:type="character" w:styleId="WW8Num4z1" w:customStyle="1">
    <w:name w:val="WW8Num4z1"/>
    <w:qFormat/>
    <w:rPr>
      <w:rFonts w:ascii="Courier New" w:hAnsi="Courier New" w:eastAsia="Courier New" w:cs="Courier New"/>
    </w:rPr>
  </w:style>
  <w:style w:type="character" w:styleId="WW8Num4z2" w:customStyle="1">
    <w:name w:val="WW8Num4z2"/>
    <w:qFormat/>
    <w:rPr>
      <w:rFonts w:ascii="Wingdings" w:hAnsi="Wingdings" w:eastAsia="Wingdings" w:cs="Wingdings"/>
    </w:rPr>
  </w:style>
  <w:style w:type="character" w:styleId="WW8Num4z3" w:customStyle="1">
    <w:name w:val="WW8Num4z3"/>
    <w:qFormat/>
    <w:rPr>
      <w:rFonts w:ascii="Symbol" w:hAnsi="Symbol" w:eastAsia="Symbol" w:cs="Symbol"/>
    </w:rPr>
  </w:style>
  <w:style w:type="character" w:styleId="WW8Num5z0" w:customStyle="1">
    <w:name w:val="WW8Num5z0"/>
    <w:qFormat/>
    <w:rPr>
      <w:rFonts w:ascii="Wingdings" w:hAnsi="Wingdings" w:eastAsia="Wingdings" w:cs="Wingdings"/>
    </w:rPr>
  </w:style>
  <w:style w:type="character" w:styleId="WW8Num5z1" w:customStyle="1">
    <w:name w:val="WW8Num5z1"/>
    <w:qFormat/>
    <w:rPr>
      <w:rFonts w:ascii="Courier New" w:hAnsi="Courier New" w:eastAsia="Courier New" w:cs="Courier New"/>
    </w:rPr>
  </w:style>
  <w:style w:type="character" w:styleId="WW8Num5z3" w:customStyle="1">
    <w:name w:val="WW8Num5z3"/>
    <w:qFormat/>
    <w:rPr>
      <w:rFonts w:ascii="Symbol" w:hAnsi="Symbol" w:eastAsia="Symbol" w:cs="Symbol"/>
    </w:rPr>
  </w:style>
  <w:style w:type="character" w:styleId="WW8Num6z0" w:customStyle="1">
    <w:name w:val="WW8Num6z0"/>
    <w:qFormat/>
    <w:rPr>
      <w:rFonts w:ascii="Wingdings" w:hAnsi="Wingdings" w:eastAsia="Wingdings" w:cs="Wingdings"/>
    </w:rPr>
  </w:style>
  <w:style w:type="character" w:styleId="WW8Num6z1" w:customStyle="1">
    <w:name w:val="WW8Num6z1"/>
    <w:qFormat/>
    <w:rPr>
      <w:rFonts w:ascii="Courier New" w:hAnsi="Courier New" w:eastAsia="Courier New" w:cs="Courier New"/>
    </w:rPr>
  </w:style>
  <w:style w:type="character" w:styleId="WW8Num6z3" w:customStyle="1">
    <w:name w:val="WW8Num6z3"/>
    <w:qFormat/>
    <w:rPr>
      <w:rFonts w:ascii="Symbol" w:hAnsi="Symbol" w:eastAsia="Symbol" w:cs="Symbol"/>
    </w:rPr>
  </w:style>
  <w:style w:type="character" w:styleId="WW8Num7z0" w:customStyle="1">
    <w:name w:val="WW8Num7z0"/>
    <w:qFormat/>
    <w:rPr>
      <w:rFonts w:ascii="Symbol" w:hAnsi="Symbol" w:eastAsia="Symbol" w:cs="Symbol"/>
    </w:rPr>
  </w:style>
  <w:style w:type="character" w:styleId="WW8Num8z0" w:customStyle="1">
    <w:name w:val="WW8Num8z0"/>
    <w:qFormat/>
    <w:rPr>
      <w:rFonts w:ascii="Symbol" w:hAnsi="Symbol" w:eastAsia="Symbol" w:cs="Symbol"/>
      <w:sz w:val="20"/>
    </w:rPr>
  </w:style>
  <w:style w:type="character" w:styleId="WW8Num8z1" w:customStyle="1">
    <w:name w:val="WW8Num8z1"/>
    <w:qFormat/>
    <w:rPr>
      <w:rFonts w:ascii="Courier New" w:hAnsi="Courier New" w:eastAsia="Courier New" w:cs="Courier New"/>
      <w:sz w:val="20"/>
    </w:rPr>
  </w:style>
  <w:style w:type="character" w:styleId="WW8Num8z2" w:customStyle="1">
    <w:name w:val="WW8Num8z2"/>
    <w:qFormat/>
    <w:rPr>
      <w:rFonts w:ascii="Wingdings" w:hAnsi="Wingdings" w:eastAsia="Wingdings" w:cs="Wingdings"/>
      <w:sz w:val="20"/>
    </w:rPr>
  </w:style>
  <w:style w:type="character" w:styleId="WW8Num9z0" w:customStyle="1">
    <w:name w:val="WW8Num9z0"/>
    <w:qFormat/>
    <w:rPr>
      <w:rFonts w:ascii="Symbol" w:hAnsi="Symbol" w:eastAsia="Symbol" w:cs="Symbol"/>
    </w:rPr>
  </w:style>
  <w:style w:type="character" w:styleId="WW8Num9z1" w:customStyle="1">
    <w:name w:val="WW8Num9z1"/>
    <w:qFormat/>
    <w:rPr>
      <w:rFonts w:ascii="Courier New" w:hAnsi="Courier New" w:eastAsia="Courier New" w:cs="Courier New"/>
    </w:rPr>
  </w:style>
  <w:style w:type="character" w:styleId="WW8Num9z2" w:customStyle="1">
    <w:name w:val="WW8Num9z2"/>
    <w:qFormat/>
    <w:rPr>
      <w:rFonts w:ascii="Wingdings" w:hAnsi="Wingdings" w:eastAsia="Wingdings" w:cs="Wingdings"/>
    </w:rPr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>
      <w:rFonts w:ascii="Wingdings" w:hAnsi="Wingdings" w:eastAsia="Wingdings" w:cs="Wingdings"/>
    </w:rPr>
  </w:style>
  <w:style w:type="character" w:styleId="WW8Num11z1" w:customStyle="1">
    <w:name w:val="WW8Num11z1"/>
    <w:qFormat/>
    <w:rPr>
      <w:rFonts w:ascii="Courier New" w:hAnsi="Courier New" w:eastAsia="Courier New" w:cs="Courier New"/>
    </w:rPr>
  </w:style>
  <w:style w:type="character" w:styleId="WW8Num11z3" w:customStyle="1">
    <w:name w:val="WW8Num11z3"/>
    <w:qFormat/>
    <w:rPr>
      <w:rFonts w:ascii="Symbol" w:hAnsi="Symbol" w:eastAsia="Symbol" w:cs="Symbol"/>
    </w:rPr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>
      <w:rFonts w:ascii="Wingdings" w:hAnsi="Wingdings" w:eastAsia="Wingdings" w:cs="Wingdings"/>
    </w:rPr>
  </w:style>
  <w:style w:type="character" w:styleId="WW8Num13z1" w:customStyle="1">
    <w:name w:val="WW8Num13z1"/>
    <w:qFormat/>
    <w:rPr>
      <w:rFonts w:ascii="Courier New" w:hAnsi="Courier New" w:eastAsia="Courier New" w:cs="Courier New"/>
    </w:rPr>
  </w:style>
  <w:style w:type="character" w:styleId="WW8Num13z3" w:customStyle="1">
    <w:name w:val="WW8Num13z3"/>
    <w:qFormat/>
    <w:rPr>
      <w:rFonts w:ascii="Symbol" w:hAnsi="Symbol" w:eastAsia="Symbol" w:cs="Symbol"/>
    </w:rPr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>
      <w:rFonts w:ascii="Wingdings" w:hAnsi="Wingdings" w:eastAsia="Wingdings" w:cs="Wingdings"/>
    </w:rPr>
  </w:style>
  <w:style w:type="character" w:styleId="WW8Num15z1" w:customStyle="1">
    <w:name w:val="WW8Num15z1"/>
    <w:qFormat/>
    <w:rPr>
      <w:rFonts w:ascii="Courier New" w:hAnsi="Courier New" w:eastAsia="Courier New" w:cs="Courier New"/>
    </w:rPr>
  </w:style>
  <w:style w:type="character" w:styleId="WW8Num15z3" w:customStyle="1">
    <w:name w:val="WW8Num15z3"/>
    <w:qFormat/>
    <w:rPr>
      <w:rFonts w:ascii="Symbol" w:hAnsi="Symbol" w:eastAsia="Symbol" w:cs="Symbol"/>
    </w:rPr>
  </w:style>
  <w:style w:type="character" w:styleId="Pagenumber">
    <w:name w:val="page number"/>
    <w:basedOn w:val="DefaultParagraphFont"/>
    <w:qFormat/>
    <w:rPr/>
  </w:style>
  <w:style w:type="character" w:styleId="Caracteresdenotaderodap" w:customStyle="1">
    <w:name w:val="Caracteres de nota de rodapé"/>
    <w:basedOn w:val="DefaultParagraphFont"/>
    <w:qFormat/>
    <w:rPr>
      <w:sz w:val="20"/>
      <w:vertAlign w:val="superscript"/>
    </w:rPr>
  </w:style>
  <w:style w:type="character" w:styleId="Internetlink" w:customStyle="1">
    <w:name w:val="Internet link"/>
    <w:basedOn w:val="DefaultParagraphFont"/>
    <w:qFormat/>
    <w:rPr>
      <w:color w:val="000080"/>
      <w:u w:val="single"/>
    </w:rPr>
  </w:style>
  <w:style w:type="character" w:styleId="InfoBlueChar" w:customStyle="1">
    <w:name w:val="InfoBlue Char"/>
    <w:basedOn w:val="DefaultParagraphFont"/>
    <w:qFormat/>
    <w:rPr>
      <w:rFonts w:ascii="Times" w:hAnsi="Times" w:eastAsia="Times" w:cs="Times"/>
      <w:iCs/>
      <w:color w:val="0000FF"/>
      <w:lang w:val="en-US" w:bidi="ar-SA"/>
    </w:rPr>
  </w:style>
  <w:style w:type="character" w:styleId="ListLabel1" w:customStyle="1">
    <w:name w:val="ListLabel 1"/>
    <w:qFormat/>
    <w:rPr>
      <w:rFonts w:cs="Wingdings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Symbol"/>
      <w:b/>
    </w:rPr>
  </w:style>
  <w:style w:type="character" w:styleId="ListLabel4" w:customStyle="1">
    <w:name w:val="ListLabel 4"/>
    <w:qFormat/>
    <w:rPr>
      <w:rFonts w:cs="Wingdings"/>
      <w:color w:val="000000"/>
    </w:rPr>
  </w:style>
  <w:style w:type="character" w:styleId="ListLabel5" w:customStyle="1">
    <w:name w:val="ListLabel 5"/>
    <w:qFormat/>
    <w:rPr>
      <w:rFonts w:cs="Symbol"/>
      <w:sz w:val="20"/>
    </w:rPr>
  </w:style>
  <w:style w:type="character" w:styleId="ListLabel6" w:customStyle="1">
    <w:name w:val="ListLabel 6"/>
    <w:qFormat/>
    <w:rPr>
      <w:rFonts w:cs="Courier New"/>
      <w:sz w:val="20"/>
    </w:rPr>
  </w:style>
  <w:style w:type="character" w:styleId="ListLabel7" w:customStyle="1">
    <w:name w:val="ListLabel 7"/>
    <w:qFormat/>
    <w:rPr>
      <w:rFonts w:cs="Wingdings"/>
      <w:sz w:val="20"/>
    </w:rPr>
  </w:style>
  <w:style w:type="character" w:styleId="ListLabel8" w:customStyle="1">
    <w:name w:val="ListLabel 8"/>
    <w:qFormat/>
    <w:rPr>
      <w:rFonts w:eastAsia="Times New Roman" w:cs="Times New Roman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ascii="Arial" w:hAnsi="Arial" w:cs="Symbol"/>
      <w:b/>
    </w:rPr>
  </w:style>
  <w:style w:type="character" w:styleId="ListLabel12">
    <w:name w:val="ListLabel 12"/>
    <w:qFormat/>
    <w:rPr>
      <w:rFonts w:cs="Symbol"/>
      <w:sz w:val="20"/>
    </w:rPr>
  </w:style>
  <w:style w:type="character" w:styleId="ListLabel13">
    <w:name w:val="ListLabel 13"/>
    <w:qFormat/>
    <w:rPr>
      <w:rFonts w:cs="Courier New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color w:val="000000"/>
    </w:rPr>
  </w:style>
  <w:style w:type="character" w:styleId="ListLabel16">
    <w:name w:val="ListLabel 16"/>
    <w:qFormat/>
    <w:rPr>
      <w:rFonts w:eastAsia="Times New Roman" w:cs="Times New Roma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17">
    <w:name w:val="ListLabel 17"/>
    <w:qFormat/>
    <w:rPr>
      <w:rFonts w:ascii="Arial" w:hAnsi="Arial" w:cs="Symbol"/>
      <w:b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  <w:b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Ttulo" w:customStyle="1">
    <w:name w:val="Título"/>
    <w:basedOn w:val="Normal"/>
    <w:next w:val="Corpodetexto"/>
    <w:qFormat/>
    <w:pPr>
      <w:widowControl w:val="false"/>
      <w:bidi w:val="0"/>
      <w:spacing w:lineRule="auto" w:line="240"/>
      <w:jc w:val="center"/>
      <w:textAlignment w:val="baseline"/>
    </w:pPr>
    <w:rPr>
      <w:rFonts w:ascii="Arial" w:hAnsi="Arial" w:eastAsia="Arial" w:cs="Arial"/>
      <w:b/>
      <w:color w:val="00000A"/>
      <w:sz w:val="36"/>
      <w:szCs w:val="24"/>
      <w:lang w:val="pt-BR" w:eastAsia="zh-CN" w:bidi="hi-IN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>
      <w:widowControl w:val="false"/>
      <w:bidi w:val="0"/>
      <w:jc w:val="left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widowControl w:val="false"/>
      <w:suppressLineNumbers/>
      <w:bidi w:val="0"/>
      <w:jc w:val="left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lineRule="atLeast" w:line="24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en-US" w:eastAsia="zh-CN" w:bidi="ar-SA"/>
    </w:rPr>
  </w:style>
  <w:style w:type="paragraph" w:styleId="Textbody" w:customStyle="1">
    <w:name w:val="Text body"/>
    <w:basedOn w:val="Standard"/>
    <w:qFormat/>
    <w:pPr>
      <w:keepLines/>
      <w:spacing w:before="0" w:after="120"/>
      <w:ind w:left="720" w:hanging="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aragraph2" w:customStyle="1">
    <w:name w:val="Paragraph2"/>
    <w:basedOn w:val="Standard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Subttulo">
    <w:name w:val="Subtítulo"/>
    <w:basedOn w:val="Standard"/>
    <w:pPr>
      <w:spacing w:before="0" w:after="60"/>
      <w:jc w:val="center"/>
    </w:pPr>
    <w:rPr>
      <w:rFonts w:ascii="Arial" w:hAnsi="Arial" w:eastAsia="Arial" w:cs="Arial"/>
      <w:i/>
      <w:sz w:val="36"/>
      <w:lang w:val="en-AU"/>
    </w:rPr>
  </w:style>
  <w:style w:type="paragraph" w:styleId="NormalIndent">
    <w:name w:val="Normal Indent"/>
    <w:basedOn w:val="Standard"/>
    <w:qFormat/>
    <w:pPr>
      <w:ind w:left="900" w:hanging="900"/>
    </w:pPr>
    <w:rPr/>
  </w:style>
  <w:style w:type="paragraph" w:styleId="Contents1" w:customStyle="1">
    <w:name w:val="Contents 1"/>
    <w:basedOn w:val="Standard"/>
    <w:qFormat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 w:customStyle="1">
    <w:name w:val="Contents 2"/>
    <w:basedOn w:val="Standard"/>
    <w:qFormat/>
    <w:pPr>
      <w:tabs>
        <w:tab w:val="right" w:pos="10224" w:leader="none"/>
      </w:tabs>
      <w:ind w:left="432" w:right="720" w:hanging="0"/>
    </w:pPr>
    <w:rPr/>
  </w:style>
  <w:style w:type="paragraph" w:styleId="Contents3" w:customStyle="1">
    <w:name w:val="Contents 3"/>
    <w:basedOn w:val="Standard"/>
    <w:qFormat/>
    <w:pPr>
      <w:tabs>
        <w:tab w:val="left" w:pos="3168" w:leader="none"/>
        <w:tab w:val="right" w:pos="11088" w:leader="none"/>
      </w:tabs>
      <w:ind w:left="864" w:hanging="0"/>
    </w:pPr>
    <w:rPr/>
  </w:style>
  <w:style w:type="paragraph" w:styleId="Cabealho">
    <w:name w:val="Cabeçalho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Paragraph1" w:customStyle="1">
    <w:name w:val="Paragraph1"/>
    <w:basedOn w:val="Standard"/>
    <w:qFormat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Standard"/>
    <w:qFormat/>
    <w:pPr>
      <w:keepLines/>
      <w:spacing w:before="0" w:after="120"/>
    </w:pPr>
    <w:rPr/>
  </w:style>
  <w:style w:type="paragraph" w:styleId="Paragraph3" w:customStyle="1">
    <w:name w:val="Paragraph3"/>
    <w:basedOn w:val="Standard"/>
    <w:qFormat/>
    <w:pPr>
      <w:spacing w:lineRule="auto" w:line="240" w:before="80" w:after="0"/>
      <w:ind w:left="1530" w:hanging="0"/>
      <w:jc w:val="both"/>
    </w:pPr>
    <w:rPr/>
  </w:style>
  <w:style w:type="paragraph" w:styleId="NormalWeb">
    <w:name w:val="Normal (Web)"/>
    <w:basedOn w:val="Standard"/>
    <w:qFormat/>
    <w:pPr>
      <w:spacing w:lineRule="auto" w:line="240" w:before="100" w:after="100"/>
    </w:pPr>
    <w:rPr>
      <w:rFonts w:ascii="Arial" w:hAnsi="Arial" w:eastAsia="Arial" w:cs="Arial"/>
    </w:rPr>
  </w:style>
  <w:style w:type="paragraph" w:styleId="Footnote" w:customStyle="1">
    <w:name w:val="Footnote"/>
    <w:basedOn w:val="Standard"/>
    <w:qFormat/>
    <w:pPr>
      <w:keepNext/>
      <w:keepLines/>
      <w:spacing w:before="40" w:after="40"/>
      <w:ind w:left="360" w:hanging="360"/>
    </w:pPr>
    <w:rPr>
      <w:rFonts w:ascii="Helvetica" w:hAnsi="Helvetica" w:eastAsia="Helvetica" w:cs="Helvetica"/>
      <w:sz w:val="16"/>
    </w:rPr>
  </w:style>
  <w:style w:type="paragraph" w:styleId="Estruturadodocumento" w:customStyle="1">
    <w:name w:val="Estrutura do documento"/>
    <w:basedOn w:val="Standard"/>
    <w:qFormat/>
    <w:pPr/>
    <w:rPr>
      <w:rFonts w:ascii="Tahoma" w:hAnsi="Tahoma" w:eastAsia="Tahoma" w:cs="Tahoma"/>
    </w:rPr>
  </w:style>
  <w:style w:type="paragraph" w:styleId="Paragraph4" w:customStyle="1">
    <w:name w:val="Paragraph4"/>
    <w:basedOn w:val="Standard"/>
    <w:qFormat/>
    <w:pPr>
      <w:spacing w:lineRule="auto" w:line="240" w:before="80" w:after="0"/>
      <w:ind w:left="2250" w:hanging="0"/>
      <w:jc w:val="both"/>
    </w:pPr>
    <w:rPr/>
  </w:style>
  <w:style w:type="paragraph" w:styleId="Contents4" w:customStyle="1">
    <w:name w:val="Contents 4"/>
    <w:basedOn w:val="Standard"/>
    <w:qFormat/>
    <w:pPr>
      <w:ind w:left="600" w:hanging="0"/>
    </w:pPr>
    <w:rPr/>
  </w:style>
  <w:style w:type="paragraph" w:styleId="Contents5" w:customStyle="1">
    <w:name w:val="Contents 5"/>
    <w:basedOn w:val="Standard"/>
    <w:qFormat/>
    <w:pPr>
      <w:ind w:left="800" w:hanging="0"/>
    </w:pPr>
    <w:rPr/>
  </w:style>
  <w:style w:type="paragraph" w:styleId="Contents6" w:customStyle="1">
    <w:name w:val="Contents 6"/>
    <w:basedOn w:val="Standard"/>
    <w:qFormat/>
    <w:pPr>
      <w:ind w:left="1000" w:hanging="0"/>
    </w:pPr>
    <w:rPr/>
  </w:style>
  <w:style w:type="paragraph" w:styleId="Contents7" w:customStyle="1">
    <w:name w:val="Contents 7"/>
    <w:basedOn w:val="Standard"/>
    <w:qFormat/>
    <w:pPr>
      <w:ind w:left="1200" w:hanging="0"/>
    </w:pPr>
    <w:rPr/>
  </w:style>
  <w:style w:type="paragraph" w:styleId="Contents8" w:customStyle="1">
    <w:name w:val="Contents 8"/>
    <w:basedOn w:val="Standard"/>
    <w:qFormat/>
    <w:pPr>
      <w:ind w:left="1400" w:hanging="0"/>
    </w:pPr>
    <w:rPr/>
  </w:style>
  <w:style w:type="paragraph" w:styleId="Contents9" w:customStyle="1">
    <w:name w:val="Contents 9"/>
    <w:basedOn w:val="Standard"/>
    <w:qFormat/>
    <w:pPr>
      <w:ind w:left="1600" w:hanging="0"/>
    </w:pPr>
    <w:rPr/>
  </w:style>
  <w:style w:type="paragraph" w:styleId="MainTitle" w:customStyle="1">
    <w:name w:val="Main Title"/>
    <w:basedOn w:val="Standard"/>
    <w:qFormat/>
    <w:pPr>
      <w:spacing w:lineRule="auto" w:line="240" w:before="480" w:after="60"/>
      <w:jc w:val="center"/>
    </w:pPr>
    <w:rPr>
      <w:rFonts w:ascii="Arial" w:hAnsi="Arial" w:eastAsia="Arial" w:cs="Arial"/>
      <w:b/>
      <w:sz w:val="32"/>
    </w:rPr>
  </w:style>
  <w:style w:type="paragraph" w:styleId="BodyText2">
    <w:name w:val="Body Text 2"/>
    <w:basedOn w:val="Standard"/>
    <w:qFormat/>
    <w:pPr/>
    <w:rPr>
      <w:i/>
      <w:color w:val="0000FF"/>
    </w:rPr>
  </w:style>
  <w:style w:type="paragraph" w:styleId="Textbodyindent" w:customStyle="1">
    <w:name w:val="Text body indent"/>
    <w:basedOn w:val="Standard"/>
    <w:qFormat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Standard"/>
    <w:qFormat/>
    <w:pPr>
      <w:spacing w:lineRule="auto" w:line="240" w:before="120" w:after="0"/>
      <w:jc w:val="both"/>
    </w:pPr>
    <w:rPr>
      <w:rFonts w:ascii="Book Antiqua" w:hAnsi="Book Antiqua" w:eastAsia="Book Antiqua" w:cs="Book Antiqua"/>
    </w:rPr>
  </w:style>
  <w:style w:type="paragraph" w:styleId="Bullet" w:customStyle="1">
    <w:name w:val="Bullet"/>
    <w:basedOn w:val="Standard"/>
    <w:qFormat/>
    <w:pPr>
      <w:tabs>
        <w:tab w:val="left" w:pos="216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eastAsia="Book Antiqua" w:cs="Book Antiqua"/>
    </w:rPr>
  </w:style>
  <w:style w:type="paragraph" w:styleId="InfoBlue" w:customStyle="1">
    <w:name w:val="InfoBlue"/>
    <w:basedOn w:val="Standard"/>
    <w:qFormat/>
    <w:pPr>
      <w:tabs>
        <w:tab w:val="left" w:pos="540" w:leader="none"/>
        <w:tab w:val="left" w:pos="1260" w:leader="none"/>
      </w:tabs>
      <w:spacing w:before="0" w:after="120"/>
    </w:pPr>
    <w:rPr>
      <w:rFonts w:ascii="Times" w:hAnsi="Times" w:eastAsia="Times" w:cs="Times"/>
      <w:iCs/>
      <w:color w:val="0000FF"/>
    </w:rPr>
  </w:style>
  <w:style w:type="paragraph" w:styleId="Infoblue1" w:customStyle="1">
    <w:name w:val="infoblue"/>
    <w:basedOn w:val="Standard"/>
    <w:qFormat/>
    <w:pPr>
      <w:spacing w:lineRule="auto" w:line="240" w:before="100" w:after="100"/>
    </w:pPr>
    <w:rPr>
      <w:sz w:val="24"/>
      <w:szCs w:val="24"/>
    </w:rPr>
  </w:style>
  <w:style w:type="paragraph" w:styleId="BodyText3">
    <w:name w:val="Body Text 3"/>
    <w:basedOn w:val="Standard"/>
    <w:qFormat/>
    <w:pPr/>
    <w:rPr>
      <w:i/>
      <w:iCs/>
      <w:color w:val="0000FF"/>
      <w:sz w:val="18"/>
    </w:rPr>
  </w:style>
  <w:style w:type="paragraph" w:styleId="TabelaNORM2ParaRede" w:customStyle="1">
    <w:name w:val="Tabela NORM 2 ParaRede"/>
    <w:basedOn w:val="Standard"/>
    <w:qFormat/>
    <w:pPr>
      <w:keepLines/>
      <w:tabs>
        <w:tab w:val="left" w:pos="1486" w:leader="none"/>
      </w:tabs>
      <w:spacing w:lineRule="exact" w:line="300" w:before="60" w:after="60"/>
      <w:ind w:left="113" w:right="113" w:hanging="0"/>
    </w:pPr>
    <w:rPr>
      <w:rFonts w:ascii="Verdana" w:hAnsi="Verdana" w:eastAsia="Verdana" w:cs="Verdana"/>
      <w:bCs/>
      <w:color w:val="000000"/>
      <w:sz w:val="16"/>
      <w:szCs w:val="16"/>
      <w:lang w:val="pt-PT"/>
    </w:rPr>
  </w:style>
  <w:style w:type="paragraph" w:styleId="Bullet1pararede" w:customStyle="1">
    <w:name w:val="bullet1pararede"/>
    <w:basedOn w:val="Standard"/>
    <w:qFormat/>
    <w:pPr>
      <w:spacing w:lineRule="auto" w:line="240" w:before="100" w:after="100"/>
    </w:pPr>
    <w:rPr>
      <w:rFonts w:ascii="Arial" w:hAnsi="Arial" w:eastAsia="Arial" w:cs="Arial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Contedodatabela" w:customStyle="1">
    <w:name w:val="Conteúdo da tabela"/>
    <w:basedOn w:val="Standard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Ttulododocumento">
    <w:name w:val="Título do documento"/>
    <w:basedOn w:val="Ttulo"/>
    <w:pPr/>
    <w:rPr/>
  </w:style>
  <w:style w:type="paragraph" w:styleId="ListParagraph">
    <w:name w:val="List Paragraph"/>
    <w:basedOn w:val="Normal"/>
    <w:qFormat/>
    <w:pPr>
      <w:ind w:left="720" w:hanging="0"/>
    </w:pPr>
    <w:rPr>
      <w:rFonts w:cs="Mangal"/>
      <w:szCs w:val="21"/>
    </w:rPr>
  </w:style>
  <w:style w:type="paragraph" w:styleId="Citaes">
    <w:name w:val="Citaçõe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numbering" w:styleId="WWOutlineListStyle" w:customStyle="1">
    <w:name w:val="WW_OutlineListStyle"/>
  </w:style>
  <w:style w:type="numbering" w:styleId="NoList1" w:customStyle="1">
    <w:name w:val="No List_1"/>
  </w:style>
  <w:style w:type="numbering" w:styleId="WW8Num1" w:customStyle="1">
    <w:name w:val="WW8Num1"/>
  </w:style>
  <w:style w:type="numbering" w:styleId="WW8Num2" w:customStyle="1">
    <w:name w:val="WW8Num2"/>
  </w:style>
  <w:style w:type="numbering" w:styleId="WW8Num3" w:customStyle="1">
    <w:name w:val="WW8Num3"/>
  </w:style>
  <w:style w:type="numbering" w:styleId="WW8Num4" w:customStyle="1">
    <w:name w:val="WW8Num4"/>
  </w:style>
  <w:style w:type="numbering" w:styleId="WW8Num5" w:customStyle="1">
    <w:name w:val="WW8Num5"/>
  </w:style>
  <w:style w:type="numbering" w:styleId="WW8Num6" w:customStyle="1">
    <w:name w:val="WW8Num6"/>
  </w:style>
  <w:style w:type="numbering" w:styleId="WW8Num7" w:customStyle="1">
    <w:name w:val="WW8Num7"/>
  </w:style>
  <w:style w:type="numbering" w:styleId="WW8Num8" w:customStyle="1">
    <w:name w:val="WW8Num8"/>
  </w:style>
  <w:style w:type="numbering" w:styleId="WW8Num9" w:customStyle="1">
    <w:name w:val="WW8Num9"/>
  </w:style>
  <w:style w:type="numbering" w:styleId="WW8Num10" w:customStyle="1">
    <w:name w:val="WW8Num10"/>
  </w:style>
  <w:style w:type="numbering" w:styleId="WW8Num11" w:customStyle="1">
    <w:name w:val="WW8Num11"/>
  </w:style>
  <w:style w:type="numbering" w:styleId="WW8Num12" w:customStyle="1">
    <w:name w:val="WW8Num12"/>
  </w:style>
  <w:style w:type="numbering" w:styleId="WW8Num13" w:customStyle="1">
    <w:name w:val="WW8Num13"/>
  </w:style>
  <w:style w:type="numbering" w:styleId="WW8Num14" w:customStyle="1">
    <w:name w:val="WW8Num14"/>
  </w:style>
  <w:style w:type="numbering" w:styleId="WW8Num15" w:customStyle="1">
    <w:name w:val="WW8Num15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oo.gl/ueRsJf" TargetMode="External"/><Relationship Id="rId3" Type="http://schemas.openxmlformats.org/officeDocument/2006/relationships/hyperlink" Target="http://goo.gl/LPdhZ5" TargetMode="External"/><Relationship Id="rId4" Type="http://schemas.openxmlformats.org/officeDocument/2006/relationships/hyperlink" Target="http://goo.gl/td0jiA" TargetMode="External"/><Relationship Id="rId5" Type="http://schemas.openxmlformats.org/officeDocument/2006/relationships/hyperlink" Target="https://jstl.java.net/" TargetMode="External"/><Relationship Id="rId6" Type="http://schemas.openxmlformats.org/officeDocument/2006/relationships/hyperlink" Target="http://hibernate.org/orm/" TargetMode="External"/><Relationship Id="rId7" Type="http://schemas.openxmlformats.org/officeDocument/2006/relationships/hyperlink" Target="http://www.primefaces.org/downloads" TargetMode="External"/><Relationship Id="rId8" Type="http://schemas.openxmlformats.org/officeDocument/2006/relationships/hyperlink" Target="http://www.bootsfaces.net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LibreOffice/5.0.1.2$Linux_X86_64 LibreOffice_project/00m0$Build-2</Application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2015-04-12T16:40:00Z</dcterms:created>
  <dc:creator>Jose Carlos</dc:creator>
  <dc:language>pt-BR</dc:language>
  <cp:lastPrinted>2001-03-15T14:26:00Z</cp:lastPrinted>
  <dcterms:modified xsi:type="dcterms:W3CDTF">2015-09-10T11:10:23Z</dcterms:modified>
  <cp:revision>11</cp:revision>
  <dc:subject>&lt;Project Name&gt;</dc:subject>
  <dc:title>Supporting Requirements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