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 xml:space="preserve">Plano de Iteração - </w:t>
      </w:r>
      <w:r>
        <w:rPr>
          <w:lang w:val="pt-BR"/>
        </w:rPr>
        <w:t>Elaboração</w:t>
      </w:r>
      <w:r>
        <w:rPr>
          <w:lang w:val="pt-BR"/>
        </w:rPr>
        <w:t xml:space="preserve"> I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jc w:val="left"/>
        <w:tblInd w:w="4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06"/>
        <w:gridCol w:w="1882"/>
      </w:tblGrid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04/05/2015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iteração atualizado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projeto atualizado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Itens de trabalho atualizados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Lista de riscos atualizada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11/05/2015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Caso de uso cadastro de visitante e veículo 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01/06/2015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08/06/2015</w:t>
            </w:r>
          </w:p>
        </w:tc>
      </w:tr>
    </w:tbl>
    <w:p>
      <w:pPr>
        <w:pStyle w:val="Corpodotexto"/>
        <w:ind w:left="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- Caso de uso Alugar veículo totalmente refinado.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- Caso de uso Alugar veículo implementado.</w:t>
      </w:r>
    </w:p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11"/>
        <w:gridCol w:w="1088"/>
        <w:gridCol w:w="967"/>
        <w:gridCol w:w="1060"/>
        <w:gridCol w:w="1072"/>
        <w:gridCol w:w="852"/>
        <w:gridCol w:w="956"/>
        <w:gridCol w:w="1204"/>
        <w:gridCol w:w="1061"/>
      </w:tblGrid>
      <w:tr>
        <w:trPr>
          <w:trHeight w:val="728" w:hRule="atLeast"/>
          <w:cantSplit w:val="false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Selecionar requisito para a iteração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Corrigir pendencias da iteração anterior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6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bookmarkStart w:id="1" w:name="__DdeLink__1766_876903838"/>
            <w:bookmarkEnd w:id="1"/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7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Refinar requisito selecionado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4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3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Criar novo plano de iteração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Atualizar riscos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Media 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Analise e projeto do caso de uso 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Caso de uso projetado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30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</w:tbl>
    <w:p>
      <w:pPr>
        <w:pStyle w:val="Corpodotexto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190"/>
        <w:gridCol w:w="1450"/>
        <w:gridCol w:w="4946"/>
      </w:tblGrid>
      <w:tr>
        <w:trPr>
          <w:cantSplit w:val="false"/>
        </w:trPr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>
          <w:cantSplit w:val="false"/>
        </w:trPr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Alteração de plataforma para JSP devido a maior conhecimento da plataforma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jc w:val="left"/>
        <w:tblInd w:w="6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77"/>
        <w:gridCol w:w="3774"/>
      </w:tblGrid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Italo, Jarley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Verde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right="0" w:hanging="0"/>
        <w:rPr>
          <w:rFonts w:cs="Arial" w:ascii="Arial" w:hAnsi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27/08/15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rStyle w:val="Pagenumber"/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4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  <w:right w:val="nil"/>
        <w:insideV w:val="nil"/>
      </w:tblBorders>
      <w:tblCellMar>
        <w:top w:w="0" w:type="dxa"/>
        <w:left w:w="68" w:type="dxa"/>
        <w:bottom w:w="0" w:type="dxa"/>
        <w:right w:w="108" w:type="dxa"/>
      </w:tblCellMar>
    </w:tblPr>
    <w:tblGrid>
      <w:gridCol w:w="6379"/>
      <w:gridCol w:w="3192"/>
    </w:tblGrid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8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8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qFormat/>
    <w:basedOn w:val="DefaultParagraphFont"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rPr>
      <w:rFonts w:cs="Symbol"/>
      <w:b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  <w:b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qFormat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qFormat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qFormat/>
    <w:basedOn w:val="Normal"/>
    <w:pPr>
      <w:ind w:left="900" w:right="0" w:hanging="900"/>
    </w:pPr>
    <w:rPr/>
  </w:style>
  <w:style w:type="paragraph" w:styleId="Sumrio1" w:customStyle="1">
    <w:name w:val="Sumário 1"/>
    <w:qFormat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qFormat/>
    <w:basedOn w:val="Normal"/>
    <w:next w:val="Normal"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qFormat/>
    <w:basedOn w:val="Normal"/>
    <w:next w:val="Normal"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qFormat/>
    <w:basedOn w:val="Normal"/>
    <w:pPr/>
    <w:rPr/>
  </w:style>
  <w:style w:type="paragraph" w:styleId="Bullet2" w:customStyle="1">
    <w:name w:val="Bullet2"/>
    <w:qFormat/>
    <w:basedOn w:val="Normal"/>
    <w:pPr/>
    <w:rPr>
      <w:color w:val="000080"/>
    </w:rPr>
  </w:style>
  <w:style w:type="paragraph" w:styleId="Tabletext" w:customStyle="1">
    <w:name w:val="Tabletext"/>
    <w:qFormat/>
    <w:basedOn w:val="Normal"/>
    <w:pPr>
      <w:keepLines/>
      <w:spacing w:before="0" w:after="120"/>
    </w:pPr>
    <w:rPr/>
  </w:style>
  <w:style w:type="paragraph" w:styleId="DocumentMap">
    <w:name w:val="Document Map"/>
    <w:qFormat/>
    <w:basedOn w:val="Normal"/>
    <w:pPr/>
    <w:rPr>
      <w:rFonts w:ascii="Tahoma" w:hAnsi="Tahoma" w:eastAsia="Tahoma" w:cs="Tahoma"/>
    </w:rPr>
  </w:style>
  <w:style w:type="paragraph" w:styleId="Notaderodap" w:customStyle="1">
    <w:name w:val="Nota de rodapé"/>
    <w:qFormat/>
    <w:basedOn w:val="Normal"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qFormat/>
    <w:basedOn w:val="Normal"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qFormat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qFormat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qFormat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qFormat/>
    <w:basedOn w:val="Normal"/>
    <w:next w:val="Normal"/>
    <w:pPr>
      <w:ind w:left="600" w:right="0" w:hanging="0"/>
    </w:pPr>
    <w:rPr/>
  </w:style>
  <w:style w:type="paragraph" w:styleId="Sumrio5" w:customStyle="1">
    <w:name w:val="Sumário 5"/>
    <w:qFormat/>
    <w:basedOn w:val="Normal"/>
    <w:next w:val="Normal"/>
    <w:pPr>
      <w:ind w:left="800" w:right="0" w:hanging="0"/>
    </w:pPr>
    <w:rPr/>
  </w:style>
  <w:style w:type="paragraph" w:styleId="Sumrio6" w:customStyle="1">
    <w:name w:val="Sumário 6"/>
    <w:qFormat/>
    <w:basedOn w:val="Normal"/>
    <w:next w:val="Normal"/>
    <w:pPr>
      <w:ind w:left="1000" w:right="0" w:hanging="0"/>
    </w:pPr>
    <w:rPr/>
  </w:style>
  <w:style w:type="paragraph" w:styleId="Sumrio7" w:customStyle="1">
    <w:name w:val="Sumário 7"/>
    <w:qFormat/>
    <w:basedOn w:val="Normal"/>
    <w:next w:val="Normal"/>
    <w:pPr>
      <w:ind w:left="1200" w:right="0" w:hanging="0"/>
    </w:pPr>
    <w:rPr/>
  </w:style>
  <w:style w:type="paragraph" w:styleId="Sumrio8" w:customStyle="1">
    <w:name w:val="Sumário 8"/>
    <w:qFormat/>
    <w:basedOn w:val="Normal"/>
    <w:next w:val="Normal"/>
    <w:pPr>
      <w:ind w:left="1400" w:right="0" w:hanging="0"/>
    </w:pPr>
    <w:rPr/>
  </w:style>
  <w:style w:type="paragraph" w:styleId="Sumrio9" w:customStyle="1">
    <w:name w:val="Sumário 9"/>
    <w:qFormat/>
    <w:basedOn w:val="Normal"/>
    <w:next w:val="Normal"/>
    <w:pPr>
      <w:ind w:left="1600" w:right="0" w:hanging="0"/>
    </w:pPr>
    <w:rPr/>
  </w:style>
  <w:style w:type="paragraph" w:styleId="BodyText2">
    <w:name w:val="Body Text 2"/>
    <w:qFormat/>
    <w:basedOn w:val="Normal"/>
    <w:pPr/>
    <w:rPr>
      <w:i/>
      <w:color w:val="0000FF"/>
    </w:rPr>
  </w:style>
  <w:style w:type="paragraph" w:styleId="Corpodetextorecuado" w:customStyle="1">
    <w:name w:val="Corpo de texto recuado"/>
    <w:qFormat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qFormat/>
    <w:basedOn w:val="Normal"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qFormat/>
    <w:basedOn w:val="Normal"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qFormat/>
    <w:basedOn w:val="Normal"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qFormat/>
    <w:basedOn w:val="Normal"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qFormat/>
    <w:basedOn w:val="Normal"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qFormat/>
    <w:basedOn w:val="Normal"/>
    <w:pPr/>
    <w:rPr/>
  </w:style>
  <w:style w:type="paragraph" w:styleId="CommentSubject" w:customStyle="1">
    <w:name w:val="Comment Subject"/>
    <w:qFormat/>
    <w:basedOn w:val="Annotationtext"/>
    <w:pPr/>
    <w:rPr>
      <w:b/>
      <w:bCs/>
    </w:rPr>
  </w:style>
  <w:style w:type="paragraph" w:styleId="InfoBluelistitem" w:customStyle="1">
    <w:name w:val="InfoBlue list item"/>
    <w:qFormat/>
    <w:basedOn w:val="InfoBlue"/>
    <w:pPr>
      <w:ind w:left="720" w:right="0" w:hanging="0"/>
    </w:pPr>
    <w:rPr>
      <w:vanish w:val="false"/>
    </w:rPr>
  </w:style>
  <w:style w:type="paragraph" w:styleId="Contedodatabela" w:customStyle="1">
    <w:name w:val="Conteúdo da tabela"/>
    <w:qFormat/>
    <w:basedOn w:val="Normal"/>
    <w:pPr>
      <w:suppressLineNumbers/>
    </w:pPr>
    <w:rPr/>
  </w:style>
  <w:style w:type="paragraph" w:styleId="Ttulodetabela" w:customStyle="1">
    <w:name w:val="Título de tabela"/>
    <w:qFormat/>
    <w:basedOn w:val="Contedodatabela"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LibreOffice/4.4.4.2$Linux_X86_64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cp:lastModifiedBy>Tarcísio Silva</cp:lastModifiedBy>
  <dcterms:modified xsi:type="dcterms:W3CDTF">2015-06-22T12:45:07Z</dcterms:modified>
  <cp:revision>12</cp:revision>
  <dc:subject>&lt;Project Name&gt;</dc:subject>
  <dc:title>Iteration Plan</dc:title>
</cp:coreProperties>
</file>