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"/>
        <w:numPr>
          <w:ilvl w:val="0"/>
          <w:numId w:val="0"/>
        </w:numPr>
        <w:spacing w:before="240" w:after="60"/>
        <w:ind w:left="432" w:hanging="0"/>
        <w:rPr>
          <w:lang w:val="pt-BR"/>
        </w:rPr>
      </w:pPr>
      <w:r>
        <w:rPr>
          <w:lang w:val="pt-BR"/>
        </w:rPr>
        <w:t>Car Management Project</w:t>
        <w:br/>
        <w:t>Caso de Uso: Alugar Veículo</w:t>
      </w:r>
    </w:p>
    <w:p>
      <w:pPr>
        <w:pStyle w:val="Ttulo1"/>
        <w:rPr>
          <w:lang w:val="pt-BR"/>
        </w:rPr>
      </w:pPr>
      <w:r>
        <w:rPr>
          <w:lang w:val="pt-BR"/>
        </w:rPr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Resumida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Este caso de uso descreve como um colaborador realizará um aluguel de um veículo no sistema.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dos Atores</w:t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 xml:space="preserve"> </w:t>
      </w:r>
      <w:r>
        <w:rPr>
          <w:rFonts w:cs="Arial" w:ascii="Arial" w:hAnsi="Arial"/>
          <w:sz w:val="20"/>
          <w:lang w:val="pt-BR"/>
        </w:rPr>
        <w:t>Visitante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Pré-condições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 cadastrado e disponível para aluguel.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Esse caso de uso começa quando o (a) visitante escolhe um veículo e clica em alugar [FA1]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Sistema exibe página com informações do veículo e com formulário para definir data de aluguel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preenche o formulário definindo o prazo do serviço e clica em alugar [FA2]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verifica disponibilidade no período especificado e solicita confirmação ao usuário[FA3]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confirma aluguel no período especificado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salva aluguel e exibe uma página de impressão com as informações de cobrança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escolhe imprimir informações do aluguel e pagamento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Sistema aciona função do navegador  para processo de impressão da pagina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escolhe opção de imprimir ou salvar em PDF nas opções do browser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Browser cria PDF e solicita local para salvar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Visitante escolhe local e salva arquivo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retorna mensagem que o aluguel foi e</w:t>
      </w:r>
      <w:bookmarkStart w:id="0" w:name="_GoBack"/>
      <w:bookmarkEnd w:id="0"/>
      <w:r>
        <w:rPr>
          <w:rFonts w:cs="Arial" w:ascii="Arial" w:hAnsi="Arial"/>
          <w:lang w:val="pt-BR"/>
        </w:rPr>
        <w:t>fetuado com sucesso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caso de uso é encerrado.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Fluxos Alternativos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Usuário com seção não iniciada [FA1] 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no passo 1 do Fluxo Principal o visitante não tiver feito o Login,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abre a tela de login do sistema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preenche seus dados de acesso [FA1.1]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 caso de uso retorna para o passo 2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Usuário não cadastrado [FA1.1]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os dados oferecidos no formulário de login não forem encontrados na base,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“Dados incorretos, verifique seu login e senha”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1.2 do fluxo alternativo 1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incorreto [FA2]</w:t>
      </w:r>
    </w:p>
    <w:p>
      <w:pPr>
        <w:pStyle w:val="Textbody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a data de aluguel informada é menor do que a data atual,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Sistema exibe mensagem: “data de aluguel deve ser maior ou igual a data atual”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extrapolado [FA2.1]</w:t>
      </w:r>
    </w:p>
    <w:p>
      <w:pPr>
        <w:pStyle w:val="Textbody"/>
        <w:ind w:left="792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é colocado uma data inconsistente com o período de alugar,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sistema exibe a mensagem: “Data não está de acordo”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b/>
          <w:lang w:val="pt-BR"/>
        </w:rPr>
        <w:t xml:space="preserve">Prazo de serviço indisponível [FA3] 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 tempo definido para aluguel tiver alguma reserva ou já estiver alugado no prazo,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“Prazo indisponível para aluguel/reserva”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passo 2 do fluxo principal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Subfluxos</w:t>
      </w:r>
    </w:p>
    <w:p>
      <w:pPr>
        <w:pStyle w:val="Standard"/>
        <w:ind w:left="360" w:hanging="0"/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>N/A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Cenários Principais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>Cenário 1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Todos os passos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2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Fluxo principal, fluxo alternativo 1, volta para FP a partir do passo 2 até o fim do FP.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FP, FA1, FA1.1, passo 2 do FA1, volta para FP a partir do passo 2 até o seu fim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3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1,2 e 3 do FP, FA2, volta para passo 3 do FP, e continua até o termino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4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Passo 1, 2, 3 e 4 do FP, FA3, volta ao passo 2 do FP, e continua até o termino do caso de uso.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Pós-condições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Veículo deve estar alugado no prazo definido para o perfil do usuário 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Requisitos Adicionais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veículos cadastrados e disponibilizado no sistema para aluguel/reserva.</w:t>
      </w:r>
    </w:p>
    <w:p>
      <w:pPr>
        <w:pStyle w:val="Standard"/>
        <w:numPr>
          <w:ilvl w:val="0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Telas</w:t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Home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Login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Carros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Alugar</w:t>
      </w:r>
    </w:p>
    <w:p>
      <w:pPr>
        <w:pStyle w:val="Standard"/>
        <w:ind w:left="360" w:hanging="0"/>
        <w:rPr/>
      </w:pPr>
      <w:r>
        <w:rPr/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6"/>
      <w:footerReference w:type="default" r:id="rId7"/>
      <w:type w:val="nextPage"/>
      <w:pgSz w:w="11906" w:h="16838"/>
      <w:pgMar w:left="1136" w:right="1136" w:header="1136" w:top="1856" w:footer="1136" w:bottom="1856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swiss"/>
    <w:pitch w:val="variable"/>
  </w:font>
  <w:font w:name="Liberation Serif">
    <w:altName w:val="Times New Roman"/>
    <w:charset w:val="01"/>
    <w:family w:val="swiss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07" w:type="dxa"/>
      <w:jc w:val="left"/>
      <w:tblInd w:w="133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3009"/>
      <w:gridCol w:w="3173"/>
      <w:gridCol w:w="3425"/>
    </w:tblGrid>
    <w:tr>
      <w:trPr/>
      <w:tc>
        <w:tcPr>
          <w:tcW w:w="3009" w:type="dxa"/>
          <w:tcBorders/>
          <w:shd w:fill="auto" w:val="clear"/>
        </w:tcPr>
        <w:p>
          <w:pPr>
            <w:pStyle w:val="Standard"/>
            <w:ind w:right="360" w:hanging="0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173" w:type="dxa"/>
          <w:tcBorders/>
          <w:shd w:fill="auto" w:val="clear"/>
        </w:tcPr>
        <w:p>
          <w:pPr>
            <w:pStyle w:val="Standard"/>
            <w:jc w:val="center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425" w:type="dxa"/>
          <w:tcBorders/>
          <w:shd w:fill="auto" w:val="clear"/>
        </w:tcPr>
        <w:p>
          <w:pPr>
            <w:pStyle w:val="Standard"/>
            <w:jc w:val="right"/>
            <w:rPr/>
          </w:pPr>
          <w:r>
            <w:rPr>
              <w:sz w:val="20"/>
            </w:rPr>
            <w:t xml:space="preserve">Página </w:t>
          </w:r>
          <w:r>
            <w:rPr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Style w:val="Pagenumber"/>
              <w:sz w:val="20"/>
            </w:rPr>
            <w:t xml:space="preserve"> de </w:t>
          </w:r>
          <w:r>
            <w:rPr>
              <w:rStyle w:val="Pagenumber"/>
              <w:sz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442" w:type="dxa"/>
      <w:jc w:val="left"/>
      <w:tblInd w:w="125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top w:w="0" w:type="dxa"/>
        <w:left w:w="76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6987"/>
      <w:gridCol w:w="2454"/>
    </w:tblGrid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76" w:type="dxa"/>
          </w:tcMar>
        </w:tcPr>
        <w:p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76" w:type="dxa"/>
          </w:tcMar>
        </w:tcPr>
        <w:p>
          <w:pPr>
            <w:pStyle w:val="Standard"/>
            <w:tabs>
              <w:tab w:val="left" w:pos="1135" w:leader="none"/>
            </w:tabs>
            <w:spacing w:before="40" w:after="0"/>
            <w:ind w:right="68" w:hanging="0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</w:r>
        </w:p>
      </w:tc>
    </w:tr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76" w:type="dxa"/>
          </w:tcMar>
        </w:tcPr>
        <w:p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76" w:type="dxa"/>
          </w:tcMar>
        </w:tcPr>
        <w:p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 xml:space="preserve">  </w:t>
          </w:r>
          <w:r>
            <w:rPr>
              <w:rFonts w:cs="Arial" w:ascii="Arial" w:hAnsi="Arial"/>
              <w:sz w:val="20"/>
              <w:lang w:val="pt-BR"/>
            </w:rPr>
            <w:t>Data:  12/04/2015</w:t>
          </w:r>
        </w:p>
      </w:tc>
    </w:tr>
  </w:tbl>
  <w:p>
    <w:pPr>
      <w:pStyle w:val="Cabealho"/>
      <w:rPr>
        <w:rFonts w:ascii="Arial" w:hAnsi="Arial" w:cs="Arial"/>
        <w:lang w:val="pt-BR"/>
      </w:rPr>
    </w:pPr>
    <w:r>
      <w:rPr>
        <w:rFonts w:cs="Arial" w:ascii="Arial" w:hAnsi="Arial"/>
        <w:lang w:val="pt-BR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b/>
        <w:rFonts w:ascii="Arial" w:hAnsi="Arial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b/>
        <w:rFonts w:ascii="Arial" w:hAnsi="Arial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1">
    <w:name w:val="Título 1"/>
    <w:basedOn w:val="Ttulo"/>
    <w:pPr>
      <w:keepNext/>
      <w:widowControl w:val="false"/>
      <w:suppressAutoHyphens w:val="true"/>
      <w:bidi w:val="0"/>
      <w:spacing w:lineRule="atLeast" w:line="240" w:before="120" w:after="60"/>
      <w:ind w:left="720" w:hanging="720"/>
      <w:jc w:val="left"/>
      <w:textAlignment w:val="baseline"/>
      <w:outlineLvl w:val="0"/>
    </w:pPr>
    <w:rPr>
      <w:rFonts w:ascii="Arial" w:hAnsi="Arial" w:eastAsia="Arial" w:cs="Arial"/>
      <w:b/>
      <w:color w:val="00000A"/>
      <w:sz w:val="24"/>
      <w:szCs w:val="20"/>
      <w:lang w:val="pt-BR" w:eastAsia="zh-CN" w:bidi="hi-IN"/>
    </w:rPr>
  </w:style>
  <w:style w:type="paragraph" w:styleId="Ttulo2">
    <w:name w:val="Título 2"/>
    <w:basedOn w:val="Ttulo1"/>
    <w:pPr>
      <w:keepNext/>
      <w:outlineLvl w:val="1"/>
    </w:pPr>
    <w:rPr>
      <w:sz w:val="20"/>
    </w:rPr>
  </w:style>
  <w:style w:type="paragraph" w:styleId="Ttulo3">
    <w:name w:val="Título 3"/>
    <w:basedOn w:val="Ttulo1"/>
    <w:pPr>
      <w:keepNext/>
      <w:spacing w:before="0" w:after="0"/>
      <w:outlineLvl w:val="2"/>
    </w:pPr>
    <w:rPr>
      <w:b w:val="false"/>
      <w:iCs/>
      <w:sz w:val="20"/>
    </w:rPr>
  </w:style>
  <w:style w:type="paragraph" w:styleId="Ttulo4">
    <w:name w:val="Título 4"/>
    <w:basedOn w:val="Ttulo"/>
    <w:pPr>
      <w:keepNext/>
      <w:widowControl w:val="false"/>
      <w:suppressAutoHyphens w:val="true"/>
      <w:bidi w:val="0"/>
      <w:spacing w:before="240" w:after="60"/>
      <w:jc w:val="left"/>
      <w:textAlignment w:val="baseline"/>
      <w:outlineLvl w:val="3"/>
    </w:pPr>
    <w:rPr>
      <w:rFonts w:ascii="Liberation Serif" w:hAnsi="Liberation Serif" w:eastAsia="Droid Sans Fallback" w:cs="FreeSans"/>
      <w:b/>
      <w:bCs/>
      <w:color w:val="00000A"/>
      <w:sz w:val="28"/>
      <w:szCs w:val="28"/>
      <w:lang w:val="pt-BR" w:eastAsia="zh-CN" w:bidi="hi-IN"/>
    </w:rPr>
  </w:style>
  <w:style w:type="paragraph" w:styleId="Ttulo5">
    <w:name w:val="Título 5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4"/>
    </w:pPr>
    <w:rPr>
      <w:rFonts w:ascii="Liberation Serif" w:hAnsi="Liberation Serif" w:eastAsia="Droid Sans Fallback" w:cs="FreeSans"/>
      <w:b/>
      <w:bCs/>
      <w:i/>
      <w:iCs/>
      <w:color w:val="00000A"/>
      <w:sz w:val="26"/>
      <w:szCs w:val="26"/>
      <w:lang w:val="pt-BR" w:eastAsia="zh-CN" w:bidi="hi-IN"/>
    </w:rPr>
  </w:style>
  <w:style w:type="paragraph" w:styleId="Ttulo6">
    <w:name w:val="Título 6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5"/>
    </w:pPr>
    <w:rPr>
      <w:rFonts w:ascii="Liberation Serif" w:hAnsi="Liberation Serif" w:eastAsia="Droid Sans Fallback" w:cs="FreeSans"/>
      <w:b/>
      <w:bCs/>
      <w:color w:val="00000A"/>
      <w:sz w:val="22"/>
      <w:szCs w:val="22"/>
      <w:lang w:val="pt-BR" w:eastAsia="zh-CN" w:bidi="hi-IN"/>
    </w:rPr>
  </w:style>
  <w:style w:type="paragraph" w:styleId="Ttulo7">
    <w:name w:val="Título 7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6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8">
    <w:name w:val="Título 8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7"/>
    </w:pPr>
    <w:rPr>
      <w:rFonts w:ascii="Liberation Serif" w:hAnsi="Liberation Serif" w:eastAsia="Droid Sans Fallback" w:cs="FreeSans"/>
      <w:i/>
      <w:iCs/>
      <w:color w:val="00000A"/>
      <w:sz w:val="24"/>
      <w:szCs w:val="24"/>
      <w:lang w:val="pt-BR" w:eastAsia="zh-CN" w:bidi="hi-IN"/>
    </w:rPr>
  </w:style>
  <w:style w:type="paragraph" w:styleId="Ttulo9">
    <w:name w:val="Título 9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8"/>
    </w:pPr>
    <w:rPr>
      <w:rFonts w:ascii="Arial" w:hAnsi="Arial" w:eastAsia="Arial" w:cs="Arial"/>
      <w:color w:val="00000A"/>
      <w:sz w:val="22"/>
      <w:szCs w:val="22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/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Pagenumber">
    <w:name w:val="page number"/>
    <w:basedOn w:val="DefaultParagraphFont"/>
    <w:qFormat/>
    <w:rPr/>
  </w:style>
  <w:style w:type="character" w:styleId="BodyTextChar" w:customStyle="1">
    <w:name w:val="Body Text Char"/>
    <w:qFormat/>
    <w:rPr>
      <w:lang w:val="en-US" w:bidi="ar-SA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a67635"/>
    <w:rPr>
      <w:vertAlign w:val="superscript"/>
    </w:rPr>
  </w:style>
  <w:style w:type="character" w:styleId="ListLabel1">
    <w:name w:val="ListLabel 1"/>
    <w:qFormat/>
    <w:rPr>
      <w:rFonts w:ascii="Arial" w:hAnsi="Arial"/>
      <w:b/>
      <w:sz w:val="20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ascii="Arial" w:hAnsi="Arial"/>
      <w:b/>
      <w:sz w:val="20"/>
    </w:rPr>
  </w:style>
  <w:style w:type="character" w:styleId="ListLabel3">
    <w:name w:val="ListLabel 3"/>
    <w:qFormat/>
    <w:rPr>
      <w:rFonts w:ascii="Arial" w:hAnsi="Arial"/>
      <w:b/>
      <w:sz w:val="20"/>
    </w:rPr>
  </w:style>
  <w:style w:type="character" w:styleId="ListLabel4">
    <w:name w:val="ListLabel 4"/>
    <w:qFormat/>
    <w:rPr>
      <w:rFonts w:ascii="Arial" w:hAnsi="Arial"/>
      <w:b/>
      <w:sz w:val="20"/>
    </w:rPr>
  </w:style>
  <w:style w:type="paragraph" w:styleId="Ttulo" w:customStyle="1">
    <w:name w:val="Título"/>
    <w:basedOn w:val="Normal"/>
    <w:next w:val="Corpodetexto"/>
    <w:qFormat/>
    <w:pPr>
      <w:widowControl w:val="false"/>
      <w:suppressAutoHyphens w:val="true"/>
      <w:bidi w:val="0"/>
      <w:spacing w:before="240" w:after="60"/>
      <w:jc w:val="center"/>
      <w:textAlignment w:val="baseline"/>
      <w:outlineLvl w:val="0"/>
    </w:pPr>
    <w:rPr>
      <w:rFonts w:ascii="Arial" w:hAnsi="Arial" w:eastAsia="Arial" w:cs="Arial"/>
      <w:b/>
      <w:bCs/>
      <w:color w:val="00000A"/>
      <w:sz w:val="32"/>
      <w:szCs w:val="32"/>
      <w:lang w:val="pt-BR" w:eastAsia="zh-CN" w:bidi="hi-IN"/>
    </w:rPr>
  </w:style>
  <w:style w:type="paragraph" w:styleId="Corpodetexto">
    <w:name w:val="Corpo de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>
      <w:widowControl w:val="false"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widowControl w:val="false"/>
      <w:suppressLineNumbers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Corpodotexto">
    <w:name w:val="Corpo do texto"/>
    <w:basedOn w:val="Normal"/>
    <w:qFormat/>
    <w:pPr>
      <w:spacing w:lineRule="auto" w:line="288" w:before="0" w:after="140"/>
    </w:pPr>
    <w:rPr/>
  </w:style>
  <w:style w:type="paragraph" w:styleId="Standard" w:customStyle="1">
    <w:name w:val="Standard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Times New Roman" w:cs="Times New Roman"/>
      <w:color w:val="00000A"/>
      <w:sz w:val="24"/>
      <w:szCs w:val="24"/>
      <w:lang w:val="en-US" w:eastAsia="zh-CN" w:bidi="ar-SA"/>
    </w:rPr>
  </w:style>
  <w:style w:type="paragraph" w:styleId="Textbody" w:customStyle="1">
    <w:name w:val="Text body"/>
    <w:basedOn w:val="Standard"/>
    <w:qFormat/>
    <w:pPr>
      <w:keepLines/>
      <w:widowControl w:val="false"/>
      <w:spacing w:lineRule="atLeast" w:line="240" w:before="0" w:after="120"/>
      <w:ind w:left="720" w:hanging="0"/>
    </w:pPr>
    <w:rPr>
      <w:sz w:val="20"/>
      <w:szCs w:val="20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styleId="Cabealho">
    <w:name w:val="Cabeçalho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Rodap">
    <w:name w:val="Rodapé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Standard"/>
    <w:qFormat/>
    <w:pPr/>
    <w:rPr>
      <w:rFonts w:ascii="Tahoma" w:hAnsi="Tahoma" w:eastAsia="Tahoma" w:cs="Tahoma"/>
      <w:sz w:val="16"/>
      <w:szCs w:val="16"/>
    </w:rPr>
  </w:style>
  <w:style w:type="paragraph" w:styleId="Contedodatabela" w:customStyle="1">
    <w:name w:val="Conteúdo da tabela"/>
    <w:basedOn w:val="Standard"/>
    <w:qFormat/>
    <w:pPr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Ttulododocumento">
    <w:name w:val="Título do documento"/>
    <w:basedOn w:val="Ttulo"/>
    <w:pPr/>
    <w:rPr>
      <w:sz w:val="56"/>
      <w:szCs w:val="56"/>
    </w:rPr>
  </w:style>
  <w:style w:type="paragraph" w:styleId="Footnotetext">
    <w:name w:val="footnote text"/>
    <w:basedOn w:val="Normal"/>
    <w:link w:val="TextodenotaderodapChar"/>
    <w:uiPriority w:val="99"/>
    <w:semiHidden/>
    <w:unhideWhenUsed/>
    <w:qFormat/>
    <w:rsid w:val="00a67635"/>
    <w:pPr/>
    <w:rPr>
      <w:rFonts w:cs="Mangal"/>
      <w:sz w:val="20"/>
      <w:szCs w:val="18"/>
    </w:rPr>
  </w:style>
  <w:style w:type="paragraph" w:styleId="Citaes">
    <w:name w:val="Citações"/>
    <w:basedOn w:val="Normal"/>
    <w:qFormat/>
    <w:pPr/>
    <w:rPr/>
  </w:style>
  <w:style w:type="paragraph" w:styleId="Subttulo">
    <w:name w:val="Subtítulo"/>
    <w:basedOn w:val="Ttulo"/>
    <w:pPr/>
    <w:rPr/>
  </w:style>
  <w:style w:type="numbering" w:styleId="NoList" w:default="1">
    <w:name w:val="No List"/>
    <w:uiPriority w:val="99"/>
    <w:semiHidden/>
    <w:unhideWhenUsed/>
  </w:style>
  <w:style w:type="numbering" w:styleId="WW8Num1" w:customStyle="1">
    <w:name w:val="WW8Num1"/>
  </w:style>
  <w:style w:type="numbering" w:styleId="WW8Num2" w:customStyle="1">
    <w:name w:val="WW8Num2"/>
  </w:style>
  <w:style w:type="numbering" w:styleId="WW8Num3" w:customStyle="1">
    <w:name w:val="WW8Num3"/>
  </w:style>
  <w:style w:type="numbering" w:styleId="WW8Num4" w:customStyle="1">
    <w:name w:val="WW8Num4"/>
  </w:style>
  <w:style w:type="numbering" w:styleId="WW8Num5" w:customStyle="1">
    <w:name w:val="WW8Num5"/>
  </w:style>
  <w:style w:type="numbering" w:styleId="WW8Num6" w:customStyle="1">
    <w:name w:val="WW8Num6"/>
  </w:style>
  <w:style w:type="numbering" w:styleId="WW8Num7" w:customStyle="1">
    <w:name w:val="WW8Num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D0432-A5AA-41FF-B6F9-9082323C8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LibreOffice/5.0.1.2$Linux_X86_64 LibreOffice_project/00m0$Build-2</Application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2015-04-13T12:48:00Z</dcterms:created>
  <dc:creator>Tarcísio</dc:creator>
  <dc:language>pt-BR</dc:language>
  <dcterms:modified xsi:type="dcterms:W3CDTF">2015-09-07T20:03:00Z</dcterms:modified>
  <cp:revision>31</cp:revision>
  <dc:subject>&lt;project&gt;</dc:subject>
  <dc:title>&lt;use-case name&gt;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