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780A48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disponível o veículo em questão para aluguel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</w:t>
      </w:r>
      <w:r w:rsidR="00780A48">
        <w:rPr>
          <w:lang w:val="pt-BR"/>
        </w:rPr>
        <w:t>Veículo com mesma placa</w:t>
      </w:r>
      <w:r w:rsidRPr="004E632F">
        <w:rPr>
          <w:lang w:val="pt-BR"/>
        </w:rPr>
        <w:t xml:space="preserve">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Se no passo 3 do Fluxo Principal o colaborador preencher o formulário </w:t>
      </w:r>
      <w:r w:rsidR="00780A48">
        <w:rPr>
          <w:rFonts w:ascii="Arial" w:hAnsi="Arial" w:cs="Arial"/>
          <w:lang w:val="pt-BR"/>
        </w:rPr>
        <w:t>com o veículo contendo a mesma placa</w:t>
      </w:r>
      <w:r w:rsidRPr="004E632F">
        <w:rPr>
          <w:rFonts w:ascii="Arial" w:hAnsi="Arial" w:cs="Arial"/>
          <w:lang w:val="pt-BR"/>
        </w:rPr>
        <w:t>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Sistema informara </w:t>
      </w:r>
      <w:r w:rsidR="00780A48">
        <w:rPr>
          <w:rFonts w:ascii="Arial" w:hAnsi="Arial" w:cs="Arial"/>
          <w:lang w:val="pt-BR"/>
        </w:rPr>
        <w:t>algum veículo com a mesma placa já está cadastrado no sistema e não salva a requisição.</w:t>
      </w:r>
      <w:bookmarkStart w:id="0" w:name="_GoBack"/>
      <w:bookmarkEnd w:id="0"/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4E632F">
        <w:rPr>
          <w:lang w:val="pt-BR"/>
        </w:rPr>
        <w:t>Subfluxos</w:t>
      </w:r>
      <w:proofErr w:type="spellEnd"/>
    </w:p>
    <w:p w:rsidR="004E632F" w:rsidRPr="004E632F" w:rsidRDefault="004E632F" w:rsidP="006D4B48">
      <w:pPr>
        <w:pStyle w:val="Ttulo1"/>
        <w:ind w:hanging="360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543EB2" w:rsidRDefault="00C33503" w:rsidP="00C33503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Telas</w:t>
      </w:r>
    </w:p>
    <w:p w:rsidR="00C33503" w:rsidRPr="00543EB2" w:rsidRDefault="00C33503" w:rsidP="00C33503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Cadastro veículos</w:t>
      </w:r>
    </w:p>
    <w:p w:rsidR="00C33503" w:rsidRPr="004E632F" w:rsidRDefault="00C33503" w:rsidP="00C33503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15050" cy="3086100"/>
            <wp:effectExtent l="0" t="0" r="0" b="0"/>
            <wp:docPr id="1" name="Imagem 1" descr="D:\Desktop\Telas\cadastro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cadastro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03" w:rsidRPr="004E632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BD" w:rsidRDefault="00CA53BD">
      <w:r>
        <w:separator/>
      </w:r>
    </w:p>
  </w:endnote>
  <w:endnote w:type="continuationSeparator" w:id="0">
    <w:p w:rsidR="00CA53BD" w:rsidRDefault="00C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CA53BD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CA53BD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80A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80A4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CA53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BD" w:rsidRDefault="00CA53BD">
      <w:r>
        <w:rPr>
          <w:color w:val="000000"/>
        </w:rPr>
        <w:ptab w:relativeTo="margin" w:alignment="center" w:leader="none"/>
      </w:r>
    </w:p>
  </w:footnote>
  <w:footnote w:type="continuationSeparator" w:id="0">
    <w:p w:rsidR="00CA53BD" w:rsidRDefault="00CA5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CA53BD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CA53BD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F21EFF"/>
    <w:multiLevelType w:val="hybridMultilevel"/>
    <w:tmpl w:val="B1B26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4E632F"/>
    <w:rsid w:val="00543EB2"/>
    <w:rsid w:val="006D4B48"/>
    <w:rsid w:val="006D6351"/>
    <w:rsid w:val="00780A48"/>
    <w:rsid w:val="007E39E2"/>
    <w:rsid w:val="00884D85"/>
    <w:rsid w:val="00926B9C"/>
    <w:rsid w:val="009D04AB"/>
    <w:rsid w:val="00A20F05"/>
    <w:rsid w:val="00C33503"/>
    <w:rsid w:val="00CA53BD"/>
    <w:rsid w:val="00DC2AFB"/>
    <w:rsid w:val="00E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8</cp:revision>
  <dcterms:created xsi:type="dcterms:W3CDTF">2015-04-12T18:39:00Z</dcterms:created>
  <dcterms:modified xsi:type="dcterms:W3CDTF">2015-04-20T13:08:00Z</dcterms:modified>
</cp:coreProperties>
</file>