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  <w:bookmarkStart w:id="0" w:name="_GoBack"/>
      <w:bookmarkEnd w:id="0"/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C74624" w:rsidP="00C74624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uma conta de e-mail 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</w:t>
      </w:r>
      <w:r w:rsidR="000A3E55" w:rsidRPr="00CC2E09">
        <w:rPr>
          <w:rFonts w:ascii="Arial" w:hAnsi="Arial" w:cs="Arial"/>
          <w:lang w:val="pt-BR"/>
        </w:rPr>
        <w:t>o (</w:t>
      </w:r>
      <w:r w:rsidR="002235D9" w:rsidRPr="00CC2E09">
        <w:rPr>
          <w:rFonts w:ascii="Arial" w:hAnsi="Arial" w:cs="Arial"/>
          <w:lang w:val="pt-BR"/>
        </w:rPr>
        <w:t xml:space="preserve">a) </w:t>
      </w:r>
      <w:r w:rsidRPr="00CC2E09">
        <w:rPr>
          <w:rFonts w:ascii="Arial" w:hAnsi="Arial" w:cs="Arial"/>
          <w:lang w:val="pt-BR"/>
        </w:rPr>
        <w:t xml:space="preserve">visitante clica no botão </w:t>
      </w:r>
      <w:r w:rsidR="00731234">
        <w:rPr>
          <w:rFonts w:ascii="Arial" w:hAnsi="Arial" w:cs="Arial"/>
          <w:lang w:val="pt-BR"/>
        </w:rPr>
        <w:t>“Acesso”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</w:t>
      </w:r>
      <w:r w:rsidR="00731234">
        <w:rPr>
          <w:rFonts w:ascii="Arial" w:hAnsi="Arial" w:cs="Arial"/>
          <w:lang w:val="pt-BR"/>
        </w:rPr>
        <w:t xml:space="preserve"> abre opções de acesso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</w:t>
      </w:r>
      <w:r w:rsidR="00731234">
        <w:rPr>
          <w:rFonts w:ascii="Arial" w:hAnsi="Arial" w:cs="Arial"/>
          <w:lang w:val="pt-BR"/>
        </w:rPr>
        <w:t>Cadastre-se</w:t>
      </w:r>
      <w:r w:rsidRPr="00CC2E09">
        <w:rPr>
          <w:rFonts w:ascii="Arial" w:hAnsi="Arial" w:cs="Arial"/>
          <w:lang w:val="pt-BR"/>
        </w:rPr>
        <w:t>” [FA1]</w:t>
      </w:r>
    </w:p>
    <w:p w:rsidR="003C7D61" w:rsidRPr="00CC2E09" w:rsidRDefault="00731234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abre formulário para</w:t>
      </w:r>
      <w:r w:rsidR="006D43F9" w:rsidRPr="00CC2E09">
        <w:rPr>
          <w:rFonts w:ascii="Arial" w:hAnsi="Arial" w:cs="Arial"/>
          <w:lang w:val="pt-BR"/>
        </w:rPr>
        <w:t xml:space="preserve"> cadastro</w:t>
      </w:r>
    </w:p>
    <w:p w:rsidR="003C7D61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Visitante preenche todos os itens requeridos e clica em </w:t>
      </w:r>
      <w:r w:rsidR="00731234">
        <w:rPr>
          <w:rFonts w:ascii="Arial" w:hAnsi="Arial" w:cs="Arial"/>
          <w:lang w:val="pt-BR"/>
        </w:rPr>
        <w:t>“Cadastre-se</w:t>
      </w:r>
      <w:r w:rsidR="00CC0154">
        <w:rPr>
          <w:rFonts w:ascii="Arial" w:hAnsi="Arial" w:cs="Arial"/>
          <w:lang w:val="pt-BR"/>
        </w:rPr>
        <w:t xml:space="preserve">” </w:t>
      </w:r>
    </w:p>
    <w:p w:rsidR="0068394C" w:rsidRPr="00CC2E09" w:rsidRDefault="0068394C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verifica se CPF fornecido já está cadastrado [FA2]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  <w:r w:rsidR="0068394C">
        <w:rPr>
          <w:rFonts w:ascii="Arial" w:hAnsi="Arial" w:cs="Arial"/>
          <w:lang w:val="pt-BR"/>
        </w:rPr>
        <w:t xml:space="preserve"> e retorna a tela de </w:t>
      </w:r>
      <w:proofErr w:type="spellStart"/>
      <w:r w:rsidR="0068394C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0154" w:rsidRDefault="006D43F9" w:rsidP="00CC0154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EA76A7" w:rsidRDefault="00EA76A7" w:rsidP="00EA76A7">
      <w:pPr>
        <w:pStyle w:val="Standard"/>
        <w:numPr>
          <w:ilvl w:val="1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Alterar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acessa meu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alterar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formulário de alteração com informações atuais.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altera as informações desejadas.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salvar.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lastRenderedPageBreak/>
        <w:t xml:space="preserve"> Sistema verifica se campos obrigatórios estão preenchidos e salva alteração.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1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Remover Veículo.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acessa meu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excluir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exibe caixa de diálogo de confirma para exclusão.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Visitante confirma a solicitação.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realiza exclusão e exibe mensagem.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2235D9" w:rsidRPr="00CC2E09" w:rsidRDefault="002235D9" w:rsidP="00CC2E09">
      <w:pPr>
        <w:pStyle w:val="Ttulo2"/>
        <w:ind w:firstLine="0"/>
        <w:rPr>
          <w:b w:val="0"/>
          <w:lang w:val="pt-BR"/>
        </w:rPr>
      </w:pP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0154" w:rsidRDefault="00CC0154">
      <w:pPr>
        <w:pStyle w:val="Textbody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Conexão com a base de dados deve estar funcionando para os dados serem persistidos.</w:t>
      </w:r>
    </w:p>
    <w:p w:rsidR="003C7D61" w:rsidRPr="00852DE7" w:rsidRDefault="00676112" w:rsidP="00676112">
      <w:pPr>
        <w:pStyle w:val="Standard"/>
        <w:numPr>
          <w:ilvl w:val="0"/>
          <w:numId w:val="15"/>
        </w:numPr>
        <w:rPr>
          <w:rFonts w:ascii="Arial" w:hAnsi="Arial" w:cs="Arial"/>
          <w:b/>
          <w:lang w:val="pt-BR"/>
        </w:rPr>
      </w:pPr>
      <w:r w:rsidRPr="00852DE7">
        <w:rPr>
          <w:rFonts w:ascii="Arial" w:hAnsi="Arial" w:cs="Arial"/>
          <w:b/>
          <w:lang w:val="pt-BR"/>
        </w:rPr>
        <w:t>Telas:</w:t>
      </w:r>
    </w:p>
    <w:p w:rsidR="003C7D61" w:rsidRDefault="00852DE7" w:rsidP="000A3E55">
      <w:pPr>
        <w:pStyle w:val="Standard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Visitante:</w:t>
      </w:r>
    </w:p>
    <w:p w:rsidR="00852DE7" w:rsidRPr="00CC2E09" w:rsidRDefault="00C74624" w:rsidP="00852DE7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751455"/>
            <wp:effectExtent l="0" t="0" r="635" b="0"/>
            <wp:docPr id="1" name="Imagem 1" descr="C:\Users\Tarcísio\Desktop\telas\cadastro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oVisita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DE7" w:rsidRPr="00CC2E09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82E" w:rsidRDefault="008E082E">
      <w:r>
        <w:separator/>
      </w:r>
    </w:p>
  </w:endnote>
  <w:endnote w:type="continuationSeparator" w:id="0">
    <w:p w:rsidR="008E082E" w:rsidRDefault="008E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8E082E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8E082E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A3E5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A3E5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8E08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82E" w:rsidRDefault="008E082E">
      <w:r>
        <w:rPr>
          <w:color w:val="000000"/>
        </w:rPr>
        <w:ptab w:relativeTo="margin" w:alignment="center" w:leader="none"/>
      </w:r>
    </w:p>
  </w:footnote>
  <w:footnote w:type="continuationSeparator" w:id="0">
    <w:p w:rsidR="008E082E" w:rsidRDefault="008E0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8E082E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0A3E55" w:rsidP="000A3E55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6D43F9" w:rsidRPr="002235D9">
            <w:rPr>
              <w:sz w:val="20"/>
              <w:lang w:val="pt-BR"/>
            </w:rPr>
            <w:t>0</w:t>
          </w:r>
          <w:r>
            <w:rPr>
              <w:sz w:val="20"/>
              <w:lang w:val="pt-BR"/>
            </w:rPr>
            <w:t>1</w:t>
          </w:r>
          <w:r w:rsidR="006D43F9" w:rsidRPr="002235D9"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1</w:t>
          </w:r>
          <w:r w:rsidR="006D43F9" w:rsidRPr="002235D9">
            <w:rPr>
              <w:sz w:val="20"/>
              <w:lang w:val="pt-BR"/>
            </w:rPr>
            <w:t>0/2015</w:t>
          </w:r>
        </w:p>
      </w:tc>
    </w:tr>
  </w:tbl>
  <w:p w:rsidR="0037762B" w:rsidRPr="002235D9" w:rsidRDefault="008E082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 w15:restartNumberingAfterBreak="0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 w15:restartNumberingAfterBreak="0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A8656A"/>
    <w:multiLevelType w:val="hybridMultilevel"/>
    <w:tmpl w:val="A1B67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5"/>
  </w:num>
  <w:num w:numId="16">
    <w:abstractNumId w:val="14"/>
  </w:num>
  <w:num w:numId="17">
    <w:abstractNumId w:val="17"/>
  </w:num>
  <w:num w:numId="18">
    <w:abstractNumId w:val="7"/>
  </w:num>
  <w:num w:numId="19">
    <w:abstractNumId w:val="5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094F1E"/>
    <w:rsid w:val="000A3E55"/>
    <w:rsid w:val="00146DFC"/>
    <w:rsid w:val="0016594A"/>
    <w:rsid w:val="002235D9"/>
    <w:rsid w:val="003051D1"/>
    <w:rsid w:val="00334883"/>
    <w:rsid w:val="003C7D61"/>
    <w:rsid w:val="003E24A4"/>
    <w:rsid w:val="004F38C5"/>
    <w:rsid w:val="00676112"/>
    <w:rsid w:val="0068394C"/>
    <w:rsid w:val="006D43F9"/>
    <w:rsid w:val="00731234"/>
    <w:rsid w:val="00751255"/>
    <w:rsid w:val="00852DE7"/>
    <w:rsid w:val="008E082E"/>
    <w:rsid w:val="00B1502B"/>
    <w:rsid w:val="00C74624"/>
    <w:rsid w:val="00CC0154"/>
    <w:rsid w:val="00CC2E09"/>
    <w:rsid w:val="00D657B7"/>
    <w:rsid w:val="00E74C19"/>
    <w:rsid w:val="00EA76A7"/>
    <w:rsid w:val="00FC67D3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Silva, Tarcisio D.</cp:lastModifiedBy>
  <cp:revision>17</cp:revision>
  <dcterms:created xsi:type="dcterms:W3CDTF">2015-04-12T17:38:00Z</dcterms:created>
  <dcterms:modified xsi:type="dcterms:W3CDTF">2015-10-01T12:15:00Z</dcterms:modified>
</cp:coreProperties>
</file>