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144E88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144E88">
        <w:rPr>
          <w:lang w:val="pt-BR"/>
        </w:rPr>
        <w:t>Car Management Project</w:t>
      </w:r>
      <w:r w:rsidRPr="00144E88">
        <w:rPr>
          <w:lang w:val="pt-BR"/>
        </w:rPr>
        <w:br/>
        <w:t xml:space="preserve">Caso de Uso: </w:t>
      </w:r>
      <w:r w:rsidR="004B400F">
        <w:rPr>
          <w:lang w:val="pt-BR"/>
        </w:rPr>
        <w:t>Fazer</w:t>
      </w:r>
      <w:r w:rsidR="00144E88" w:rsidRPr="00144E88">
        <w:rPr>
          <w:lang w:val="pt-BR"/>
        </w:rPr>
        <w:t xml:space="preserve"> </w:t>
      </w:r>
      <w:r w:rsidR="00FC7B52" w:rsidRPr="00144E88">
        <w:rPr>
          <w:lang w:val="pt-BR"/>
        </w:rPr>
        <w:t>Promoção</w:t>
      </w:r>
    </w:p>
    <w:p w:rsidR="00485E21" w:rsidRDefault="00485E21" w:rsidP="00485E21">
      <w:pPr>
        <w:pStyle w:val="Ttulo1"/>
        <w:ind w:left="360" w:firstLine="0"/>
        <w:rPr>
          <w:lang w:val="pt-BR"/>
        </w:rPr>
      </w:pP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Resumida</w:t>
      </w:r>
    </w:p>
    <w:p w:rsidR="002F6FA3" w:rsidRPr="00144E88" w:rsidRDefault="006511C1" w:rsidP="00144E88">
      <w:pPr>
        <w:pStyle w:val="Textbody"/>
        <w:ind w:left="0" w:firstLine="360"/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Este caso de uso descreve como um usuário </w:t>
      </w:r>
      <w:r w:rsidR="00FC7B52" w:rsidRPr="00144E88">
        <w:rPr>
          <w:rFonts w:ascii="Arial" w:hAnsi="Arial" w:cs="Arial"/>
          <w:lang w:val="pt-BR"/>
        </w:rPr>
        <w:t>poderá ver as promoções</w:t>
      </w:r>
      <w:r w:rsidRPr="00144E88">
        <w:rPr>
          <w:rFonts w:ascii="Arial" w:hAnsi="Arial" w:cs="Arial"/>
          <w:lang w:val="pt-BR"/>
        </w:rPr>
        <w:t xml:space="preserve">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Descrição dos Atores</w:t>
      </w:r>
    </w:p>
    <w:p w:rsidR="002F6FA3" w:rsidRPr="00144E88" w:rsidRDefault="00E5396C" w:rsidP="00144E88">
      <w:pPr>
        <w:pStyle w:val="Ttulo2"/>
        <w:numPr>
          <w:ilvl w:val="1"/>
          <w:numId w:val="14"/>
        </w:numPr>
        <w:rPr>
          <w:b w:val="0"/>
          <w:lang w:val="pt-BR"/>
        </w:rPr>
      </w:pPr>
      <w:r>
        <w:rPr>
          <w:b w:val="0"/>
          <w:lang w:val="pt-BR"/>
        </w:rPr>
        <w:t>Colaborador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Pré-condições</w:t>
      </w:r>
    </w:p>
    <w:p w:rsidR="002F6FA3" w:rsidRPr="00144E88" w:rsidRDefault="001A55CD" w:rsidP="00144E88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algum veículo disponível no sistema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Fluxo Principal</w:t>
      </w:r>
    </w:p>
    <w:p w:rsidR="00701772" w:rsidRDefault="006511C1" w:rsidP="00144E88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 xml:space="preserve">Esse </w:t>
      </w:r>
      <w:r w:rsidR="00A62C25" w:rsidRPr="00144E88">
        <w:rPr>
          <w:rFonts w:ascii="Arial" w:hAnsi="Arial" w:cs="Arial"/>
          <w:lang w:val="pt-BR"/>
        </w:rPr>
        <w:t xml:space="preserve">caso de uso começa quando </w:t>
      </w:r>
      <w:proofErr w:type="gramStart"/>
      <w:r w:rsidR="00A62C25" w:rsidRPr="00144E88">
        <w:rPr>
          <w:rFonts w:ascii="Arial" w:hAnsi="Arial" w:cs="Arial"/>
          <w:lang w:val="pt-BR"/>
        </w:rPr>
        <w:t>o(</w:t>
      </w:r>
      <w:proofErr w:type="gramEnd"/>
      <w:r w:rsidR="00A62C25" w:rsidRPr="00144E88">
        <w:rPr>
          <w:rFonts w:ascii="Arial" w:hAnsi="Arial" w:cs="Arial"/>
          <w:lang w:val="pt-BR"/>
        </w:rPr>
        <w:t xml:space="preserve">a) </w:t>
      </w:r>
      <w:r w:rsidR="00E5396C">
        <w:rPr>
          <w:rFonts w:ascii="Arial" w:hAnsi="Arial" w:cs="Arial"/>
          <w:lang w:val="pt-BR"/>
        </w:rPr>
        <w:t>colaborador</w:t>
      </w:r>
      <w:r w:rsidR="00FC7B52" w:rsidRPr="00144E88">
        <w:rPr>
          <w:rFonts w:ascii="Arial" w:hAnsi="Arial" w:cs="Arial"/>
          <w:lang w:val="pt-BR"/>
        </w:rPr>
        <w:t xml:space="preserve"> </w:t>
      </w:r>
      <w:r w:rsidR="00701772">
        <w:rPr>
          <w:rFonts w:ascii="Arial" w:hAnsi="Arial" w:cs="Arial"/>
          <w:lang w:val="pt-BR"/>
        </w:rPr>
        <w:t>for cadastrar um novo veiculo</w:t>
      </w:r>
    </w:p>
    <w:p w:rsidR="00ED308C" w:rsidRDefault="00701772" w:rsidP="00701772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Ao preencher o campo valor da promoção na tela de cadastro de veículo o sistema considera que o veículo está em promoção</w:t>
      </w:r>
      <w:r w:rsidR="00FC7B52" w:rsidRPr="00144E88">
        <w:rPr>
          <w:rFonts w:ascii="Arial" w:hAnsi="Arial" w:cs="Arial"/>
          <w:lang w:val="pt-BR"/>
        </w:rPr>
        <w:t xml:space="preserve"> </w:t>
      </w:r>
    </w:p>
    <w:p w:rsidR="00ED308C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em </w:t>
      </w:r>
      <w:r w:rsidR="00701772">
        <w:rPr>
          <w:rFonts w:ascii="Arial" w:hAnsi="Arial" w:cs="Arial"/>
          <w:lang w:val="pt-BR"/>
        </w:rPr>
        <w:t>cadastrar</w:t>
      </w:r>
    </w:p>
    <w:p w:rsidR="00ED308C" w:rsidRPr="00144E88" w:rsidRDefault="00ED308C" w:rsidP="00ED308C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persiste as informações da promoção</w:t>
      </w:r>
    </w:p>
    <w:p w:rsidR="00ED308C" w:rsidRPr="00ED308C" w:rsidRDefault="006511C1" w:rsidP="00701772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O caso de uso é encerrado.</w:t>
      </w:r>
    </w:p>
    <w:p w:rsidR="00144E88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144E88">
        <w:rPr>
          <w:lang w:val="pt-BR"/>
        </w:rPr>
        <w:t>Subfluxos</w:t>
      </w:r>
      <w:proofErr w:type="spellEnd"/>
    </w:p>
    <w:p w:rsidR="00144E88" w:rsidRPr="001A55CD" w:rsidRDefault="00144E88" w:rsidP="00144E88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1A55CD">
        <w:rPr>
          <w:rFonts w:ascii="Arial" w:hAnsi="Arial" w:cs="Arial"/>
          <w:sz w:val="20"/>
          <w:lang w:val="pt-BR"/>
        </w:rPr>
        <w:t>N/A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Cenários Principais</w:t>
      </w:r>
    </w:p>
    <w:p w:rsidR="002F6FA3" w:rsidRPr="00144E88" w:rsidRDefault="006511C1" w:rsidP="00144E88">
      <w:pPr>
        <w:pStyle w:val="Ttulo2"/>
        <w:numPr>
          <w:ilvl w:val="1"/>
          <w:numId w:val="14"/>
        </w:numPr>
        <w:rPr>
          <w:lang w:val="pt-BR"/>
        </w:rPr>
      </w:pPr>
      <w:r w:rsidRPr="00144E88">
        <w:rPr>
          <w:lang w:val="pt-BR"/>
        </w:rPr>
        <w:t>Cenário 1</w:t>
      </w:r>
    </w:p>
    <w:p w:rsidR="00ED308C" w:rsidRPr="00ED308C" w:rsidRDefault="006511C1" w:rsidP="00481105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144E88">
        <w:rPr>
          <w:rFonts w:ascii="Arial" w:hAnsi="Arial" w:cs="Arial"/>
          <w:lang w:val="pt-BR"/>
        </w:rPr>
        <w:t>Todos os passos do fluxo principal</w:t>
      </w:r>
      <w:bookmarkStart w:id="0" w:name="_GoBack"/>
      <w:bookmarkEnd w:id="0"/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Pós-condições</w:t>
      </w:r>
    </w:p>
    <w:p w:rsidR="00144E88" w:rsidRPr="00144E88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Veículos alugados com os preços promocionais.</w:t>
      </w:r>
    </w:p>
    <w:p w:rsidR="002F6FA3" w:rsidRPr="00144E88" w:rsidRDefault="006511C1" w:rsidP="00144E88">
      <w:pPr>
        <w:pStyle w:val="Ttulo1"/>
        <w:numPr>
          <w:ilvl w:val="0"/>
          <w:numId w:val="14"/>
        </w:numPr>
        <w:rPr>
          <w:lang w:val="pt-BR"/>
        </w:rPr>
      </w:pPr>
      <w:r w:rsidRPr="00144E88">
        <w:rPr>
          <w:lang w:val="pt-BR"/>
        </w:rPr>
        <w:t>Requisitos Adicionais</w:t>
      </w:r>
    </w:p>
    <w:p w:rsidR="002F6FA3" w:rsidRDefault="00144E88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144E88">
        <w:rPr>
          <w:rFonts w:ascii="Arial" w:hAnsi="Arial" w:cs="Arial"/>
          <w:sz w:val="20"/>
          <w:lang w:val="pt-BR"/>
        </w:rPr>
        <w:t>N/A</w:t>
      </w:r>
    </w:p>
    <w:p w:rsidR="00500BAB" w:rsidRPr="00144E88" w:rsidRDefault="00500BAB" w:rsidP="00144E88">
      <w:pPr>
        <w:pStyle w:val="Standard"/>
        <w:ind w:left="360"/>
        <w:rPr>
          <w:rFonts w:ascii="Arial" w:hAnsi="Arial" w:cs="Arial"/>
          <w:sz w:val="20"/>
          <w:lang w:val="pt-BR"/>
        </w:rPr>
      </w:pPr>
    </w:p>
    <w:p w:rsidR="002F6FA3" w:rsidRDefault="00500BAB" w:rsidP="00500BAB">
      <w:pPr>
        <w:pStyle w:val="Standard"/>
        <w:numPr>
          <w:ilvl w:val="0"/>
          <w:numId w:val="14"/>
        </w:numPr>
        <w:rPr>
          <w:rFonts w:ascii="Arial" w:hAnsi="Arial" w:cs="Arial"/>
          <w:b/>
          <w:lang w:val="pt-BR"/>
        </w:rPr>
      </w:pPr>
      <w:r w:rsidRPr="00500BAB">
        <w:rPr>
          <w:rFonts w:ascii="Arial" w:hAnsi="Arial" w:cs="Arial"/>
          <w:b/>
          <w:lang w:val="pt-BR"/>
        </w:rPr>
        <w:t>Telas</w:t>
      </w:r>
    </w:p>
    <w:p w:rsidR="00B82975" w:rsidRDefault="00B82975" w:rsidP="00B82975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Criar promoção</w:t>
      </w:r>
    </w:p>
    <w:p w:rsidR="00B82975" w:rsidRDefault="004B5775" w:rsidP="00B82975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lastRenderedPageBreak/>
        <w:drawing>
          <wp:inline distT="0" distB="0" distL="0" distR="0">
            <wp:extent cx="6114415" cy="2806700"/>
            <wp:effectExtent l="0" t="0" r="635" b="0"/>
            <wp:docPr id="3" name="Imagem 3" descr="C:\Users\Tarcísio\Desktop\telas\criarPromoc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riarPromoca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975" w:rsidRDefault="00B82975" w:rsidP="00B82975">
      <w:pPr>
        <w:pStyle w:val="Standard"/>
        <w:numPr>
          <w:ilvl w:val="1"/>
          <w:numId w:val="14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Duração</w:t>
      </w:r>
    </w:p>
    <w:p w:rsidR="00B82975" w:rsidRPr="00500BAB" w:rsidRDefault="004B5775" w:rsidP="00B82975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3898" cy="3673502"/>
            <wp:effectExtent l="0" t="0" r="1270" b="3175"/>
            <wp:docPr id="4" name="Imagem 4" descr="C:\Users\Tarcísio\Desktop\telas\criarPromoca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císio\Desktop\telas\criarPromoca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85"/>
                    <a:stretch/>
                  </pic:blipFill>
                  <pic:spPr bwMode="auto">
                    <a:xfrm>
                      <a:off x="0" y="0"/>
                      <a:ext cx="6114415" cy="367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2975" w:rsidRPr="00500BAB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B78" w:rsidRDefault="00451B78">
      <w:r>
        <w:separator/>
      </w:r>
    </w:p>
  </w:endnote>
  <w:endnote w:type="continuationSeparator" w:id="0">
    <w:p w:rsidR="00451B78" w:rsidRDefault="0045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451B78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451B78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81105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81105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451B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B78" w:rsidRDefault="00451B78">
      <w:r>
        <w:rPr>
          <w:color w:val="000000"/>
        </w:rPr>
        <w:separator/>
      </w:r>
    </w:p>
  </w:footnote>
  <w:footnote w:type="continuationSeparator" w:id="0">
    <w:p w:rsidR="00451B78" w:rsidRDefault="00451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A62C25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144E88">
            <w:rPr>
              <w:rFonts w:ascii="Arial" w:hAnsi="Arial" w:cs="Arial"/>
              <w:sz w:val="20"/>
              <w:szCs w:val="20"/>
            </w:rP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451B78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  <w:tr w:rsidR="001431A9" w:rsidRPr="00144E88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 w:rsidP="004B400F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Especificação de Caso de Uso: </w:t>
          </w:r>
          <w:r w:rsidR="004B400F">
            <w:rPr>
              <w:rFonts w:ascii="Arial" w:hAnsi="Arial" w:cs="Arial"/>
              <w:sz w:val="20"/>
              <w:szCs w:val="20"/>
              <w:lang w:val="pt-BR"/>
            </w:rPr>
            <w:t>Fazer</w:t>
          </w:r>
          <w:r w:rsidR="00144E88"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Promoção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144E88" w:rsidRDefault="006511C1">
          <w:pPr>
            <w:pStyle w:val="Standard"/>
            <w:rPr>
              <w:rFonts w:ascii="Arial" w:hAnsi="Arial" w:cs="Arial"/>
              <w:sz w:val="20"/>
              <w:szCs w:val="20"/>
              <w:lang w:val="pt-BR"/>
            </w:rPr>
          </w:pPr>
          <w:r w:rsidRPr="00144E88">
            <w:rPr>
              <w:rFonts w:ascii="Arial" w:hAnsi="Arial" w:cs="Arial"/>
              <w:sz w:val="20"/>
              <w:szCs w:val="20"/>
              <w:lang w:val="pt-BR"/>
            </w:rPr>
            <w:t xml:space="preserve">  Data:  10/04/2015</w:t>
          </w:r>
        </w:p>
      </w:tc>
    </w:tr>
  </w:tbl>
  <w:p w:rsidR="001431A9" w:rsidRPr="00144E88" w:rsidRDefault="00451B78">
    <w:pPr>
      <w:pStyle w:val="Cabealho"/>
      <w:rPr>
        <w:rFonts w:ascii="Arial" w:hAnsi="Arial" w:cs="Arial"/>
        <w:sz w:val="20"/>
        <w:szCs w:val="2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E64A08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5" w15:restartNumberingAfterBreak="0">
    <w:nsid w:val="30334559"/>
    <w:multiLevelType w:val="hybridMultilevel"/>
    <w:tmpl w:val="7874897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25901"/>
    <w:multiLevelType w:val="multilevel"/>
    <w:tmpl w:val="C3A889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54174EFF"/>
    <w:multiLevelType w:val="multilevel"/>
    <w:tmpl w:val="BAC21842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516239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B43C6E"/>
    <w:multiLevelType w:val="hybridMultilevel"/>
    <w:tmpl w:val="19506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6F90273C"/>
    <w:multiLevelType w:val="multilevel"/>
    <w:tmpl w:val="DCE862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6B4415"/>
    <w:multiLevelType w:val="multilevel"/>
    <w:tmpl w:val="1BBE8B4C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9710EC"/>
    <w:multiLevelType w:val="multilevel"/>
    <w:tmpl w:val="C3A889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7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</w:num>
  <w:num w:numId="12">
    <w:abstractNumId w:val="4"/>
  </w:num>
  <w:num w:numId="13">
    <w:abstractNumId w:val="10"/>
    <w:lvlOverride w:ilvl="0">
      <w:startOverride w:val="1"/>
    </w:lvlOverride>
  </w:num>
  <w:num w:numId="14">
    <w:abstractNumId w:val="16"/>
  </w:num>
  <w:num w:numId="15">
    <w:abstractNumId w:val="14"/>
  </w:num>
  <w:num w:numId="16">
    <w:abstractNumId w:val="11"/>
  </w:num>
  <w:num w:numId="17">
    <w:abstractNumId w:val="1"/>
  </w:num>
  <w:num w:numId="18">
    <w:abstractNumId w:val="5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1252D4"/>
    <w:rsid w:val="00144E88"/>
    <w:rsid w:val="001700AF"/>
    <w:rsid w:val="001A55CD"/>
    <w:rsid w:val="00280CEB"/>
    <w:rsid w:val="002F6FA3"/>
    <w:rsid w:val="00451B78"/>
    <w:rsid w:val="00481105"/>
    <w:rsid w:val="00485E21"/>
    <w:rsid w:val="004B400F"/>
    <w:rsid w:val="004B5775"/>
    <w:rsid w:val="00500BAB"/>
    <w:rsid w:val="006511C1"/>
    <w:rsid w:val="00701772"/>
    <w:rsid w:val="007E3045"/>
    <w:rsid w:val="00A62C25"/>
    <w:rsid w:val="00B60034"/>
    <w:rsid w:val="00B82975"/>
    <w:rsid w:val="00CA6079"/>
    <w:rsid w:val="00D77206"/>
    <w:rsid w:val="00E5396C"/>
    <w:rsid w:val="00E9510D"/>
    <w:rsid w:val="00ED308C"/>
    <w:rsid w:val="00EF1CF6"/>
    <w:rsid w:val="00F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117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Diogenes</cp:lastModifiedBy>
  <cp:revision>13</cp:revision>
  <dcterms:created xsi:type="dcterms:W3CDTF">2015-04-13T00:26:00Z</dcterms:created>
  <dcterms:modified xsi:type="dcterms:W3CDTF">2015-11-30T23:36:00Z</dcterms:modified>
</cp:coreProperties>
</file>