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7077" w14:textId="5146BD41" w:rsidR="001112C0" w:rsidRDefault="001112C0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600" w:lineRule="atLeast"/>
        <w:rPr>
          <w:rFonts w:ascii="&amp;quot" w:hAnsi="&amp;quot"/>
          <w:color w:val="24292E"/>
          <w:sz w:val="24"/>
          <w:szCs w:val="24"/>
        </w:rPr>
      </w:pPr>
      <w:proofErr w:type="spellStart"/>
      <w:r>
        <w:rPr>
          <w:rFonts w:ascii="&amp;quot" w:hAnsi="&amp;quot"/>
          <w:color w:val="24292E"/>
        </w:rPr>
        <w:t>PortalGun</w:t>
      </w:r>
      <w:proofErr w:type="spellEnd"/>
    </w:p>
    <w:p w14:paraId="6071D4A9" w14:textId="77777777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rPr>
          <w:rFonts w:ascii="&amp;quot" w:hAnsi="&amp;quot"/>
          <w:b w:val="0"/>
          <w:color w:val="24292E"/>
          <w:sz w:val="24"/>
          <w:szCs w:val="24"/>
        </w:rPr>
      </w:pPr>
    </w:p>
    <w:p w14:paraId="14121F1D" w14:textId="33B1799B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rPr>
          <w:rFonts w:ascii="&amp;quot" w:hAnsi="&amp;quot"/>
          <w:b w:val="0"/>
          <w:color w:val="24292E"/>
          <w:sz w:val="24"/>
          <w:szCs w:val="24"/>
        </w:rPr>
      </w:pPr>
      <w:r>
        <w:rPr>
          <w:rFonts w:ascii="&amp;quot" w:hAnsi="&amp;quot"/>
          <w:b w:val="0"/>
          <w:color w:val="24292E"/>
          <w:sz w:val="24"/>
          <w:szCs w:val="24"/>
        </w:rPr>
        <w:t xml:space="preserve">*****All resources used were originally found at:  </w:t>
      </w:r>
      <w:bookmarkStart w:id="0" w:name="_GoBack"/>
      <w:bookmarkEnd w:id="0"/>
    </w:p>
    <w:p w14:paraId="3A92F571" w14:textId="77777777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rPr>
          <w:rFonts w:ascii="&amp;quot" w:hAnsi="&amp;quot"/>
          <w:b w:val="0"/>
          <w:color w:val="24292E"/>
          <w:sz w:val="24"/>
          <w:szCs w:val="24"/>
        </w:rPr>
      </w:pPr>
    </w:p>
    <w:p w14:paraId="725C8E83" w14:textId="27502875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ind w:firstLine="720"/>
        <w:rPr>
          <w:rFonts w:ascii="&amp;quot" w:hAnsi="&amp;quot"/>
          <w:b w:val="0"/>
          <w:color w:val="24292E"/>
          <w:sz w:val="24"/>
          <w:szCs w:val="24"/>
        </w:rPr>
      </w:pPr>
      <w:hyperlink r:id="rId5" w:history="1">
        <w:r w:rsidRPr="00B322AF">
          <w:rPr>
            <w:rStyle w:val="Hyperlink"/>
            <w:rFonts w:ascii="&amp;quot" w:hAnsi="&amp;quot"/>
            <w:b w:val="0"/>
            <w:sz w:val="24"/>
            <w:szCs w:val="24"/>
          </w:rPr>
          <w:t>https://www.thingiverse.com/thing:1100601</w:t>
        </w:r>
      </w:hyperlink>
      <w:r>
        <w:rPr>
          <w:rFonts w:ascii="&amp;quot" w:hAnsi="&amp;quot"/>
          <w:b w:val="0"/>
          <w:color w:val="24292E"/>
          <w:sz w:val="24"/>
          <w:szCs w:val="24"/>
        </w:rPr>
        <w:t xml:space="preserve"> and from there - </w:t>
      </w:r>
    </w:p>
    <w:p w14:paraId="21D73D4F" w14:textId="43DA5E61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ind w:firstLine="720"/>
        <w:rPr>
          <w:rFonts w:ascii="&amp;quot" w:hAnsi="&amp;quot"/>
          <w:b w:val="0"/>
          <w:color w:val="24292E"/>
          <w:sz w:val="24"/>
          <w:szCs w:val="24"/>
        </w:rPr>
      </w:pPr>
      <w:hyperlink r:id="rId6" w:history="1">
        <w:r w:rsidRPr="00B322AF">
          <w:rPr>
            <w:rStyle w:val="Hyperlink"/>
            <w:rFonts w:ascii="&amp;quot" w:hAnsi="&amp;quot"/>
            <w:b w:val="0"/>
            <w:sz w:val="24"/>
            <w:szCs w:val="24"/>
          </w:rPr>
          <w:t>https://github.com/pomeroyb/PortalGun</w:t>
        </w:r>
      </w:hyperlink>
    </w:p>
    <w:p w14:paraId="03822AD2" w14:textId="77777777" w:rsid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rPr>
          <w:rFonts w:ascii="&amp;quot" w:hAnsi="&amp;quot"/>
          <w:b w:val="0"/>
          <w:color w:val="24292E"/>
          <w:sz w:val="24"/>
          <w:szCs w:val="24"/>
        </w:rPr>
      </w:pPr>
    </w:p>
    <w:p w14:paraId="58416501" w14:textId="25A69A82" w:rsidR="006A296F" w:rsidRPr="006A296F" w:rsidRDefault="006A296F" w:rsidP="006A296F">
      <w:pPr>
        <w:pStyle w:val="Heading1"/>
        <w:pBdr>
          <w:bottom w:val="single" w:sz="6" w:space="7" w:color="EAECEF"/>
        </w:pBdr>
        <w:spacing w:before="0" w:beforeAutospacing="0" w:after="0" w:afterAutospacing="0" w:line="200" w:lineRule="atLeast"/>
        <w:rPr>
          <w:rFonts w:ascii="&amp;quot" w:hAnsi="&amp;quot"/>
          <w:b w:val="0"/>
          <w:color w:val="24292E"/>
          <w:sz w:val="24"/>
          <w:szCs w:val="24"/>
        </w:rPr>
      </w:pPr>
      <w:r>
        <w:rPr>
          <w:rFonts w:ascii="&amp;quot" w:hAnsi="&amp;quot"/>
          <w:b w:val="0"/>
          <w:color w:val="24292E"/>
          <w:sz w:val="24"/>
          <w:szCs w:val="24"/>
        </w:rPr>
        <w:t>I have altered the pin-outs as necessary to allow for more sounds and for better organization of the wiring*****</w:t>
      </w:r>
    </w:p>
    <w:p w14:paraId="4A3F3988" w14:textId="77777777" w:rsidR="001112C0" w:rsidRDefault="001112C0" w:rsidP="001112C0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Code to control a Portal Gun (From Rick and Morty)</w:t>
      </w:r>
    </w:p>
    <w:p w14:paraId="768EE801" w14:textId="77777777" w:rsidR="001112C0" w:rsidRDefault="001112C0" w:rsidP="001112C0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##Libraries Download and install the following libraries:</w:t>
      </w:r>
    </w:p>
    <w:p w14:paraId="636757C9" w14:textId="77777777" w:rsidR="001112C0" w:rsidRDefault="00A02828" w:rsidP="00111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hAnsi="&amp;quot"/>
          <w:color w:val="24292E"/>
        </w:rPr>
      </w:pPr>
      <w:hyperlink r:id="rId7" w:history="1">
        <w:proofErr w:type="spellStart"/>
        <w:r w:rsidR="001112C0">
          <w:rPr>
            <w:rStyle w:val="Hyperlink"/>
            <w:rFonts w:ascii="&amp;quot" w:hAnsi="&amp;quot"/>
            <w:color w:val="0366D6"/>
          </w:rPr>
          <w:t>ClickEncoder</w:t>
        </w:r>
        <w:proofErr w:type="spellEnd"/>
      </w:hyperlink>
    </w:p>
    <w:p w14:paraId="0E9FA9BE" w14:textId="77777777" w:rsidR="001112C0" w:rsidRDefault="00A02828" w:rsidP="001112C0">
      <w:pPr>
        <w:numPr>
          <w:ilvl w:val="0"/>
          <w:numId w:val="1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hyperlink r:id="rId8" w:history="1">
        <w:proofErr w:type="spellStart"/>
        <w:r w:rsidR="001112C0">
          <w:rPr>
            <w:rStyle w:val="Hyperlink"/>
            <w:rFonts w:ascii="&amp;quot" w:hAnsi="&amp;quot"/>
            <w:color w:val="0366D6"/>
          </w:rPr>
          <w:t>Adafruit_GFX</w:t>
        </w:r>
        <w:proofErr w:type="spellEnd"/>
      </w:hyperlink>
    </w:p>
    <w:p w14:paraId="1E3F8AD5" w14:textId="77777777" w:rsidR="001112C0" w:rsidRDefault="00A02828" w:rsidP="001112C0">
      <w:pPr>
        <w:numPr>
          <w:ilvl w:val="0"/>
          <w:numId w:val="1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hyperlink r:id="rId9" w:history="1">
        <w:proofErr w:type="spellStart"/>
        <w:r w:rsidR="001112C0">
          <w:rPr>
            <w:rStyle w:val="Hyperlink"/>
            <w:rFonts w:ascii="&amp;quot" w:hAnsi="&amp;quot"/>
            <w:color w:val="0366D6"/>
          </w:rPr>
          <w:t>Adafruit_LEDBackpack</w:t>
        </w:r>
        <w:proofErr w:type="spellEnd"/>
      </w:hyperlink>
    </w:p>
    <w:p w14:paraId="06BDD8B0" w14:textId="77777777" w:rsidR="001112C0" w:rsidRDefault="001112C0" w:rsidP="001112C0">
      <w:pPr>
        <w:pStyle w:val="Heading2"/>
        <w:pBdr>
          <w:bottom w:val="single" w:sz="6" w:space="5" w:color="EAECEF"/>
        </w:pBdr>
        <w:spacing w:before="360" w:beforeAutospacing="0" w:after="240" w:afterAutospacing="0" w:line="450" w:lineRule="atLeas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Pin Definitions</w:t>
      </w:r>
    </w:p>
    <w:p w14:paraId="3C2E7A1B" w14:textId="77777777" w:rsidR="001112C0" w:rsidRDefault="001112C0" w:rsidP="001112C0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If you deviate from the following definitions, you will have to change the firmware to account for that.</w:t>
      </w:r>
    </w:p>
    <w:p w14:paraId="5E0F310D" w14:textId="77777777" w:rsidR="001112C0" w:rsidRDefault="001112C0" w:rsidP="001112C0">
      <w:pPr>
        <w:spacing w:after="0" w:line="240" w:lineRule="auto"/>
        <w:jc w:val="center"/>
        <w:rPr>
          <w:rFonts w:ascii="&amp;quot" w:hAnsi="&amp;quot"/>
          <w:b/>
          <w:bCs/>
          <w:color w:val="24292E"/>
        </w:rPr>
        <w:sectPr w:rsidR="001112C0" w:rsidSect="001112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2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552"/>
      </w:tblGrid>
      <w:tr w:rsidR="001112C0" w14:paraId="13897000" w14:textId="77777777" w:rsidTr="001112C0">
        <w:trPr>
          <w:trHeight w:val="130"/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9B85C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LED Display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265D5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Trinket Pro Pin</w:t>
            </w:r>
          </w:p>
        </w:tc>
      </w:tr>
      <w:tr w:rsidR="001112C0" w14:paraId="1AA249DE" w14:textId="77777777" w:rsidTr="001112C0">
        <w:trPr>
          <w:trHeight w:val="130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7EC1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SCL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61EB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A5</w:t>
            </w:r>
          </w:p>
        </w:tc>
      </w:tr>
      <w:tr w:rsidR="001112C0" w14:paraId="67AAC6E4" w14:textId="77777777" w:rsidTr="001112C0">
        <w:trPr>
          <w:trHeight w:val="130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886CA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SDA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7D59C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A4</w:t>
            </w:r>
          </w:p>
        </w:tc>
      </w:tr>
      <w:tr w:rsidR="001112C0" w14:paraId="491FD657" w14:textId="77777777" w:rsidTr="001112C0">
        <w:trPr>
          <w:trHeight w:val="130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1789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GND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C9C2A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GND</w:t>
            </w:r>
          </w:p>
        </w:tc>
      </w:tr>
      <w:tr w:rsidR="001112C0" w14:paraId="09A0C749" w14:textId="77777777" w:rsidTr="001112C0">
        <w:trPr>
          <w:trHeight w:val="126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EB4B3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proofErr w:type="spellStart"/>
            <w:r>
              <w:rPr>
                <w:rFonts w:ascii="&amp;quot" w:hAnsi="&amp;quot"/>
                <w:color w:val="24292E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722D9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5V</w:t>
            </w:r>
          </w:p>
        </w:tc>
      </w:tr>
      <w:tr w:rsidR="001112C0" w14:paraId="5F7C4E7F" w14:textId="77777777" w:rsidTr="001112C0">
        <w:trPr>
          <w:trHeight w:val="134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9F6EF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Vi2c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3309A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5V</w:t>
            </w:r>
          </w:p>
        </w:tc>
      </w:tr>
    </w:tbl>
    <w:p w14:paraId="3EDC5413" w14:textId="77777777" w:rsidR="001112C0" w:rsidRDefault="001112C0" w:rsidP="001112C0">
      <w:pPr>
        <w:rPr>
          <w:vanish/>
        </w:rPr>
      </w:pPr>
    </w:p>
    <w:tbl>
      <w:tblPr>
        <w:tblW w:w="2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408"/>
      </w:tblGrid>
      <w:tr w:rsidR="001112C0" w14:paraId="4C0D1F85" w14:textId="77777777" w:rsidTr="001112C0">
        <w:trPr>
          <w:trHeight w:val="111"/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232FF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Rotary Encoder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B2F29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Trinket Pro Pin</w:t>
            </w:r>
          </w:p>
        </w:tc>
      </w:tr>
      <w:tr w:rsidR="001112C0" w14:paraId="435D8379" w14:textId="77777777" w:rsidTr="001112C0">
        <w:trPr>
          <w:trHeight w:val="111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1340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2413C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A1</w:t>
            </w:r>
          </w:p>
        </w:tc>
      </w:tr>
      <w:tr w:rsidR="001112C0" w14:paraId="7D7EE301" w14:textId="77777777" w:rsidTr="001112C0">
        <w:trPr>
          <w:trHeight w:val="111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8947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B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45E35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A0</w:t>
            </w:r>
          </w:p>
        </w:tc>
      </w:tr>
      <w:tr w:rsidR="001112C0" w14:paraId="60C58AB0" w14:textId="77777777" w:rsidTr="001112C0">
        <w:trPr>
          <w:trHeight w:val="111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78FB5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GND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0CD6C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GND</w:t>
            </w:r>
          </w:p>
        </w:tc>
      </w:tr>
      <w:tr w:rsidR="001112C0" w14:paraId="79257911" w14:textId="77777777" w:rsidTr="001112C0">
        <w:trPr>
          <w:trHeight w:val="111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675DB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405F6" w14:textId="77777777" w:rsidR="001112C0" w:rsidRDefault="001112C0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A2</w:t>
            </w:r>
          </w:p>
        </w:tc>
      </w:tr>
    </w:tbl>
    <w:p w14:paraId="2DA2850D" w14:textId="77777777" w:rsidR="001112C0" w:rsidRDefault="001112C0" w:rsidP="001112C0">
      <w:pPr>
        <w:rPr>
          <w:vanish/>
        </w:rPr>
      </w:pPr>
    </w:p>
    <w:tbl>
      <w:tblPr>
        <w:tblW w:w="28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599"/>
      </w:tblGrid>
      <w:tr w:rsidR="001112C0" w14:paraId="7FFBE46D" w14:textId="77777777" w:rsidTr="001112C0">
        <w:trPr>
          <w:trHeight w:val="119"/>
          <w:tblHeader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71193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LED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A03AE" w14:textId="77777777" w:rsidR="001112C0" w:rsidRDefault="001112C0" w:rsidP="001112C0">
            <w:pPr>
              <w:spacing w:after="0" w:line="240" w:lineRule="auto"/>
              <w:jc w:val="center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Trinket Pro Pin</w:t>
            </w:r>
          </w:p>
        </w:tc>
      </w:tr>
      <w:tr w:rsidR="001112C0" w14:paraId="3C2E425D" w14:textId="77777777" w:rsidTr="001112C0">
        <w:trPr>
          <w:trHeight w:val="119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2EF7" w14:textId="77777777" w:rsidR="001112C0" w:rsidRPr="001112C0" w:rsidRDefault="001112C0" w:rsidP="001112C0">
            <w:pPr>
              <w:spacing w:after="0" w:line="240" w:lineRule="auto"/>
              <w:rPr>
                <w:rFonts w:cstheme="minorHAnsi"/>
                <w:color w:val="24292E"/>
                <w:sz w:val="20"/>
                <w:szCs w:val="20"/>
              </w:rPr>
            </w:pPr>
            <w:r w:rsidRPr="001112C0">
              <w:rPr>
                <w:rFonts w:cstheme="minorHAnsi"/>
                <w:color w:val="24292E"/>
                <w:sz w:val="20"/>
                <w:szCs w:val="20"/>
              </w:rPr>
              <w:t>Top Bulb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C638" w14:textId="7128B938" w:rsidR="001112C0" w:rsidRDefault="00A02828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13</w:t>
            </w:r>
          </w:p>
        </w:tc>
      </w:tr>
      <w:tr w:rsidR="001112C0" w14:paraId="04928C8A" w14:textId="77777777" w:rsidTr="001112C0">
        <w:trPr>
          <w:trHeight w:val="119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4B277" w14:textId="77777777" w:rsidR="001112C0" w:rsidRPr="001112C0" w:rsidRDefault="001112C0" w:rsidP="001112C0">
            <w:pPr>
              <w:spacing w:after="0" w:line="240" w:lineRule="auto"/>
              <w:rPr>
                <w:rFonts w:cstheme="minorHAnsi"/>
                <w:color w:val="24292E"/>
                <w:sz w:val="20"/>
                <w:szCs w:val="20"/>
              </w:rPr>
            </w:pPr>
            <w:r w:rsidRPr="001112C0">
              <w:rPr>
                <w:rFonts w:cstheme="minorHAnsi"/>
                <w:color w:val="24292E"/>
                <w:sz w:val="20"/>
                <w:szCs w:val="20"/>
              </w:rPr>
              <w:t>Front Right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F606A" w14:textId="5BB3FCE3" w:rsidR="001112C0" w:rsidRDefault="00A02828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12</w:t>
            </w:r>
          </w:p>
        </w:tc>
      </w:tr>
      <w:tr w:rsidR="001112C0" w14:paraId="48A4B68E" w14:textId="77777777" w:rsidTr="001112C0">
        <w:trPr>
          <w:trHeight w:val="119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4F4C" w14:textId="77777777" w:rsidR="001112C0" w:rsidRPr="001112C0" w:rsidRDefault="001112C0" w:rsidP="001112C0">
            <w:pPr>
              <w:spacing w:after="0" w:line="240" w:lineRule="auto"/>
              <w:rPr>
                <w:rFonts w:cstheme="minorHAnsi"/>
                <w:color w:val="24292E"/>
                <w:sz w:val="20"/>
                <w:szCs w:val="20"/>
              </w:rPr>
            </w:pPr>
            <w:r w:rsidRPr="001112C0">
              <w:rPr>
                <w:rFonts w:cstheme="minorHAnsi"/>
                <w:color w:val="24292E"/>
                <w:sz w:val="20"/>
                <w:szCs w:val="20"/>
              </w:rPr>
              <w:t>Front Center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CBCD3" w14:textId="3331B92E" w:rsidR="001112C0" w:rsidRDefault="00A02828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11</w:t>
            </w:r>
          </w:p>
        </w:tc>
      </w:tr>
      <w:tr w:rsidR="001112C0" w14:paraId="714F3C6B" w14:textId="77777777" w:rsidTr="001112C0">
        <w:trPr>
          <w:trHeight w:val="41"/>
        </w:trPr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C3F7F" w14:textId="77777777" w:rsidR="001112C0" w:rsidRPr="001112C0" w:rsidRDefault="001112C0" w:rsidP="001112C0">
            <w:pPr>
              <w:spacing w:after="0" w:line="240" w:lineRule="auto"/>
              <w:rPr>
                <w:rFonts w:cstheme="minorHAnsi"/>
                <w:color w:val="24292E"/>
                <w:sz w:val="20"/>
                <w:szCs w:val="20"/>
              </w:rPr>
            </w:pPr>
            <w:r w:rsidRPr="001112C0">
              <w:rPr>
                <w:rFonts w:cstheme="minorHAnsi"/>
                <w:color w:val="24292E"/>
                <w:sz w:val="20"/>
                <w:szCs w:val="20"/>
              </w:rPr>
              <w:t>Front Left</w:t>
            </w:r>
          </w:p>
        </w:tc>
        <w:tc>
          <w:tcPr>
            <w:tcW w:w="0" w:type="auto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CEA23" w14:textId="0B5C43AD" w:rsidR="001112C0" w:rsidRDefault="00A02828" w:rsidP="001112C0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10</w:t>
            </w:r>
          </w:p>
        </w:tc>
      </w:tr>
    </w:tbl>
    <w:p w14:paraId="07CDD0E2" w14:textId="77777777" w:rsidR="001112C0" w:rsidRDefault="001112C0" w:rsidP="001112C0">
      <w:pPr>
        <w:pStyle w:val="Heading2"/>
        <w:pBdr>
          <w:bottom w:val="single" w:sz="6" w:space="5" w:color="EAECEF"/>
        </w:pBdr>
        <w:spacing w:before="360" w:beforeAutospacing="0" w:after="240" w:afterAutospacing="0" w:line="450" w:lineRule="atLeast"/>
        <w:rPr>
          <w:rFonts w:ascii="&amp;quot" w:hAnsi="&amp;quot"/>
          <w:color w:val="24292E"/>
        </w:rPr>
        <w:sectPr w:rsidR="001112C0" w:rsidSect="001112C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DD312E3" w14:textId="77777777" w:rsidR="001112C0" w:rsidRDefault="001112C0" w:rsidP="001112C0">
      <w:pPr>
        <w:pStyle w:val="Heading2"/>
        <w:pBdr>
          <w:bottom w:val="single" w:sz="6" w:space="5" w:color="EAECEF"/>
        </w:pBdr>
        <w:spacing w:before="360" w:beforeAutospacing="0" w:after="240" w:afterAutospacing="0" w:line="450" w:lineRule="atLeas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Installing Firmware</w:t>
      </w:r>
    </w:p>
    <w:p w14:paraId="258895CA" w14:textId="77777777" w:rsidR="001112C0" w:rsidRDefault="001112C0" w:rsidP="001112C0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First, </w:t>
      </w:r>
      <w:hyperlink r:id="rId10" w:history="1">
        <w:r>
          <w:rPr>
            <w:rStyle w:val="Hyperlink"/>
            <w:rFonts w:ascii="&amp;quot" w:hAnsi="&amp;quot"/>
            <w:color w:val="0366D6"/>
          </w:rPr>
          <w:t>set up the Arduino IDE according to Adafruit</w:t>
        </w:r>
      </w:hyperlink>
      <w:r>
        <w:rPr>
          <w:rFonts w:ascii="&amp;quot" w:hAnsi="&amp;quot"/>
          <w:color w:val="24292E"/>
        </w:rPr>
        <w:t>. Connect your Trinket Pro and make sure the bootloader is running, then click upload.</w:t>
      </w:r>
    </w:p>
    <w:p w14:paraId="03E71BA9" w14:textId="77777777" w:rsidR="001112C0" w:rsidRDefault="001112C0" w:rsidP="001112C0">
      <w:pPr>
        <w:pStyle w:val="Heading2"/>
        <w:pBdr>
          <w:bottom w:val="single" w:sz="6" w:space="5" w:color="EAECEF"/>
        </w:pBdr>
        <w:spacing w:before="360" w:beforeAutospacing="0" w:after="240" w:afterAutospacing="0" w:line="450" w:lineRule="atLeas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Button Behavior</w:t>
      </w:r>
    </w:p>
    <w:p w14:paraId="541CDB7D" w14:textId="77777777" w:rsidR="001112C0" w:rsidRDefault="001112C0" w:rsidP="001112C0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The rotary encoder has a click button, and we can detect a single click, a double click, and a hold.</w:t>
      </w:r>
    </w:p>
    <w:p w14:paraId="721D33FB" w14:textId="77777777" w:rsidR="001112C0" w:rsidRDefault="001112C0" w:rsidP="00111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Single </w:t>
      </w:r>
      <w:proofErr w:type="gramStart"/>
      <w:r>
        <w:rPr>
          <w:rFonts w:ascii="&amp;quot" w:hAnsi="&amp;quot"/>
          <w:color w:val="24292E"/>
        </w:rPr>
        <w:t>Click :</w:t>
      </w:r>
      <w:proofErr w:type="gramEnd"/>
      <w:r>
        <w:rPr>
          <w:rFonts w:ascii="&amp;quot" w:hAnsi="&amp;quot"/>
          <w:color w:val="24292E"/>
        </w:rPr>
        <w:t xml:space="preserve"> Wakes the Trinket Pro from low power mode</w:t>
      </w:r>
    </w:p>
    <w:p w14:paraId="656021C3" w14:textId="77777777" w:rsidR="001112C0" w:rsidRDefault="001112C0" w:rsidP="001112C0">
      <w:pPr>
        <w:numPr>
          <w:ilvl w:val="0"/>
          <w:numId w:val="2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lastRenderedPageBreak/>
        <w:t xml:space="preserve">Double </w:t>
      </w:r>
      <w:proofErr w:type="gramStart"/>
      <w:r>
        <w:rPr>
          <w:rFonts w:ascii="&amp;quot" w:hAnsi="&amp;quot"/>
          <w:color w:val="24292E"/>
        </w:rPr>
        <w:t>Click :</w:t>
      </w:r>
      <w:proofErr w:type="gramEnd"/>
      <w:r>
        <w:rPr>
          <w:rFonts w:ascii="&amp;quot" w:hAnsi="&amp;quot"/>
          <w:color w:val="24292E"/>
        </w:rPr>
        <w:t xml:space="preserve"> Reset to dimension C137</w:t>
      </w:r>
    </w:p>
    <w:p w14:paraId="33FC202A" w14:textId="77777777" w:rsidR="001112C0" w:rsidRDefault="001112C0" w:rsidP="001112C0">
      <w:pPr>
        <w:numPr>
          <w:ilvl w:val="0"/>
          <w:numId w:val="2"/>
        </w:numPr>
        <w:spacing w:before="60" w:after="100" w:afterAutospacing="1" w:line="240" w:lineRule="auto"/>
        <w:rPr>
          <w:rFonts w:ascii="&amp;quot" w:hAnsi="&amp;quot"/>
          <w:color w:val="24292E"/>
        </w:rPr>
      </w:pPr>
      <w:proofErr w:type="gramStart"/>
      <w:r>
        <w:rPr>
          <w:rFonts w:ascii="&amp;quot" w:hAnsi="&amp;quot"/>
          <w:color w:val="24292E"/>
        </w:rPr>
        <w:t>Hold :</w:t>
      </w:r>
      <w:proofErr w:type="gramEnd"/>
      <w:r>
        <w:rPr>
          <w:rFonts w:ascii="&amp;quot" w:hAnsi="&amp;quot"/>
          <w:color w:val="24292E"/>
        </w:rPr>
        <w:t xml:space="preserve"> Turn off LEDs and put the Trinket Pro into a low power mode.</w:t>
      </w:r>
    </w:p>
    <w:p w14:paraId="6A6ABB6E" w14:textId="77777777" w:rsidR="001112C0" w:rsidRDefault="001112C0" w:rsidP="001112C0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##Installing SFX </w:t>
      </w:r>
      <w:proofErr w:type="gramStart"/>
      <w:r>
        <w:rPr>
          <w:rFonts w:ascii="&amp;quot" w:hAnsi="&amp;quot"/>
          <w:color w:val="24292E"/>
        </w:rPr>
        <w:t>The</w:t>
      </w:r>
      <w:proofErr w:type="gramEnd"/>
      <w:r>
        <w:rPr>
          <w:rFonts w:ascii="&amp;quot" w:hAnsi="&amp;quot"/>
          <w:color w:val="24292E"/>
        </w:rPr>
        <w:t xml:space="preserve"> main branch doesn't have SFX support. Use the SFX branch to test this out (I found that the speaker inside the case was too quiet to hear.)</w:t>
      </w:r>
    </w:p>
    <w:p w14:paraId="1BA55270" w14:textId="77777777" w:rsidR="009E572B" w:rsidRDefault="009E572B" w:rsidP="001112C0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</w:p>
    <w:p w14:paraId="3058669C" w14:textId="77777777" w:rsidR="009E572B" w:rsidRDefault="009E572B" w:rsidP="007B239B">
      <w:pPr>
        <w:pStyle w:val="Heading1"/>
        <w:pBdr>
          <w:bottom w:val="single" w:sz="6" w:space="7" w:color="EAECEF"/>
        </w:pBdr>
        <w:spacing w:before="0" w:beforeAutospacing="0" w:after="0" w:afterAutospacing="0"/>
        <w:rPr>
          <w:rFonts w:ascii="&amp;quot" w:hAnsi="&amp;quot"/>
          <w:color w:val="24292E"/>
        </w:rPr>
      </w:pPr>
      <w:proofErr w:type="spellStart"/>
      <w:r>
        <w:rPr>
          <w:rFonts w:ascii="&amp;quot" w:hAnsi="&amp;quot"/>
          <w:color w:val="24292E"/>
        </w:rPr>
        <w:t>PortalGun</w:t>
      </w:r>
      <w:proofErr w:type="spellEnd"/>
    </w:p>
    <w:p w14:paraId="4A6532EE" w14:textId="77777777" w:rsidR="009E572B" w:rsidRDefault="009E572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Code to control a Portal Gun (From Rick and Morty)</w:t>
      </w:r>
    </w:p>
    <w:p w14:paraId="275FC082" w14:textId="77777777" w:rsidR="009E572B" w:rsidRDefault="009E572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##Libraries Download and install the following libraries:</w:t>
      </w:r>
    </w:p>
    <w:p w14:paraId="1F691238" w14:textId="77777777" w:rsidR="009E572B" w:rsidRDefault="00A02828" w:rsidP="007B239B">
      <w:pPr>
        <w:numPr>
          <w:ilvl w:val="0"/>
          <w:numId w:val="3"/>
        </w:numPr>
        <w:spacing w:after="0" w:line="240" w:lineRule="auto"/>
        <w:rPr>
          <w:rFonts w:ascii="&amp;quot" w:hAnsi="&amp;quot"/>
          <w:color w:val="24292E"/>
        </w:rPr>
      </w:pPr>
      <w:hyperlink r:id="rId11" w:history="1">
        <w:proofErr w:type="spellStart"/>
        <w:r w:rsidR="009E572B">
          <w:rPr>
            <w:rStyle w:val="Hyperlink"/>
            <w:rFonts w:ascii="&amp;quot" w:hAnsi="&amp;quot"/>
            <w:color w:val="0366D6"/>
          </w:rPr>
          <w:t>ClickEncoder</w:t>
        </w:r>
        <w:proofErr w:type="spellEnd"/>
      </w:hyperlink>
    </w:p>
    <w:p w14:paraId="1CECC3C4" w14:textId="77777777" w:rsidR="009E572B" w:rsidRDefault="00A02828" w:rsidP="007B239B">
      <w:pPr>
        <w:numPr>
          <w:ilvl w:val="0"/>
          <w:numId w:val="3"/>
        </w:numPr>
        <w:spacing w:after="0" w:line="240" w:lineRule="auto"/>
        <w:rPr>
          <w:rFonts w:ascii="&amp;quot" w:hAnsi="&amp;quot"/>
          <w:color w:val="24292E"/>
        </w:rPr>
      </w:pPr>
      <w:hyperlink r:id="rId12" w:history="1">
        <w:proofErr w:type="spellStart"/>
        <w:r w:rsidR="009E572B">
          <w:rPr>
            <w:rStyle w:val="Hyperlink"/>
            <w:rFonts w:ascii="&amp;quot" w:hAnsi="&amp;quot"/>
            <w:color w:val="0366D6"/>
          </w:rPr>
          <w:t>Adafruit_GFX</w:t>
        </w:r>
        <w:proofErr w:type="spellEnd"/>
      </w:hyperlink>
    </w:p>
    <w:p w14:paraId="421EEC60" w14:textId="77777777" w:rsidR="009E572B" w:rsidRDefault="00A02828" w:rsidP="007B239B">
      <w:pPr>
        <w:numPr>
          <w:ilvl w:val="0"/>
          <w:numId w:val="3"/>
        </w:numPr>
        <w:spacing w:after="0" w:line="240" w:lineRule="auto"/>
        <w:rPr>
          <w:rFonts w:ascii="&amp;quot" w:hAnsi="&amp;quot"/>
          <w:color w:val="24292E"/>
        </w:rPr>
      </w:pPr>
      <w:hyperlink r:id="rId13" w:history="1">
        <w:proofErr w:type="spellStart"/>
        <w:r w:rsidR="009E572B">
          <w:rPr>
            <w:rStyle w:val="Hyperlink"/>
            <w:rFonts w:ascii="&amp;quot" w:hAnsi="&amp;quot"/>
            <w:color w:val="0366D6"/>
          </w:rPr>
          <w:t>Adafruit_LEDBackpack</w:t>
        </w:r>
        <w:proofErr w:type="spellEnd"/>
      </w:hyperlink>
    </w:p>
    <w:p w14:paraId="375F053A" w14:textId="77777777" w:rsidR="009E572B" w:rsidRDefault="009E572B" w:rsidP="007B239B">
      <w:pPr>
        <w:pStyle w:val="Heading2"/>
        <w:pBdr>
          <w:bottom w:val="single" w:sz="6" w:space="5" w:color="EAECEF"/>
        </w:pBd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Pin Definitions</w:t>
      </w:r>
    </w:p>
    <w:p w14:paraId="5358608E" w14:textId="77777777" w:rsidR="007B239B" w:rsidRDefault="009E572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If you deviate from the following definitions, you will have to change the firmware to account for that.</w:t>
      </w:r>
    </w:p>
    <w:p w14:paraId="007D034D" w14:textId="77777777" w:rsidR="007B239B" w:rsidRDefault="007B239B" w:rsidP="005B2A3A">
      <w:pPr>
        <w:spacing w:after="0" w:line="240" w:lineRule="auto"/>
        <w:jc w:val="center"/>
        <w:rPr>
          <w:rFonts w:ascii="&amp;quot" w:hAnsi="&amp;quot"/>
          <w:b/>
          <w:bCs/>
          <w:color w:val="24292E"/>
        </w:rPr>
        <w:sectPr w:rsidR="007B239B" w:rsidSect="007B23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F46109" w14:textId="77777777" w:rsidR="007B239B" w:rsidRDefault="007B239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</w:p>
    <w:p w14:paraId="783B7BB8" w14:textId="77777777" w:rsidR="007B239B" w:rsidRDefault="007B239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</w:p>
    <w:p w14:paraId="1D064B44" w14:textId="77777777" w:rsidR="007B239B" w:rsidRDefault="007B239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  <w:sectPr w:rsidR="007B239B" w:rsidSect="007B23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822847" w14:textId="77777777" w:rsidR="007B239B" w:rsidRDefault="007B239B" w:rsidP="007B239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</w:p>
    <w:p w14:paraId="3D4FE497" w14:textId="77777777" w:rsidR="009E572B" w:rsidRDefault="009E572B" w:rsidP="009E572B">
      <w:pPr>
        <w:rPr>
          <w:vanish/>
        </w:rPr>
      </w:pPr>
    </w:p>
    <w:p w14:paraId="3D01428E" w14:textId="77777777" w:rsidR="009E572B" w:rsidRDefault="009E572B" w:rsidP="009E572B">
      <w:pPr>
        <w:rPr>
          <w:vanish/>
        </w:rPr>
      </w:pPr>
    </w:p>
    <w:p w14:paraId="74632949" w14:textId="77777777" w:rsidR="007B239B" w:rsidRDefault="007B239B" w:rsidP="007B239B">
      <w:pPr>
        <w:spacing w:after="0" w:line="240" w:lineRule="auto"/>
        <w:jc w:val="center"/>
        <w:rPr>
          <w:rFonts w:ascii="&amp;quot" w:hAnsi="&amp;quot"/>
          <w:b/>
          <w:bCs/>
          <w:color w:val="24292E"/>
        </w:rPr>
        <w:sectPr w:rsidR="007B239B" w:rsidSect="001112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826" w:type="dxa"/>
        <w:tblInd w:w="3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5"/>
        <w:gridCol w:w="1855"/>
        <w:gridCol w:w="5046"/>
      </w:tblGrid>
      <w:tr w:rsidR="007B239B" w14:paraId="19E89AD8" w14:textId="77777777" w:rsidTr="006A296F">
        <w:trPr>
          <w:trHeight w:val="59"/>
          <w:tblHeader/>
        </w:trPr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3BE59" w14:textId="77777777" w:rsidR="009E572B" w:rsidRPr="00162105" w:rsidRDefault="009E572B" w:rsidP="006A296F">
            <w:pPr>
              <w:spacing w:after="0" w:line="240" w:lineRule="auto"/>
              <w:rPr>
                <w:rFonts w:cstheme="minorHAnsi"/>
                <w:b/>
                <w:bCs/>
                <w:color w:val="24292E"/>
              </w:rPr>
            </w:pPr>
            <w:r w:rsidRPr="00162105">
              <w:rPr>
                <w:rFonts w:cstheme="minorHAnsi"/>
                <w:b/>
                <w:bCs/>
                <w:color w:val="24292E"/>
              </w:rPr>
              <w:t xml:space="preserve">FX </w:t>
            </w:r>
            <w:proofErr w:type="spellStart"/>
            <w:r w:rsidRPr="00162105">
              <w:rPr>
                <w:rFonts w:cstheme="minorHAnsi"/>
                <w:b/>
                <w:bCs/>
                <w:color w:val="24292E"/>
              </w:rPr>
              <w:t>SoundBoard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A144E" w14:textId="77777777" w:rsidR="009E572B" w:rsidRDefault="009E572B" w:rsidP="006A296F">
            <w:pPr>
              <w:spacing w:after="0" w:line="240" w:lineRule="auto"/>
              <w:rPr>
                <w:rFonts w:ascii="&amp;quot" w:hAnsi="&amp;quot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Trinket Pro Pin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685A" w14:textId="77777777" w:rsidR="009E572B" w:rsidRDefault="009E572B" w:rsidP="006A296F">
            <w:pPr>
              <w:spacing w:after="0" w:line="240" w:lineRule="auto"/>
              <w:ind w:right="76"/>
              <w:rPr>
                <w:rFonts w:ascii="&amp;quot" w:hAnsi="&amp;quot"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Sound Effect</w:t>
            </w:r>
            <w:r w:rsidR="0090096D">
              <w:rPr>
                <w:rFonts w:ascii="&amp;quot" w:hAnsi="&amp;quot"/>
                <w:b/>
                <w:bCs/>
                <w:color w:val="24292E"/>
              </w:rPr>
              <w:t xml:space="preserve"> Dimension Location</w:t>
            </w:r>
          </w:p>
          <w:p w14:paraId="2289C21D" w14:textId="0CC61B2A" w:rsidR="00A02828" w:rsidRPr="00A02828" w:rsidRDefault="00A02828" w:rsidP="006A296F">
            <w:pPr>
              <w:spacing w:after="0" w:line="240" w:lineRule="auto"/>
              <w:ind w:right="76"/>
              <w:rPr>
                <w:rFonts w:ascii="&amp;quot" w:hAnsi="&amp;quot"/>
                <w:bCs/>
                <w:color w:val="24292E"/>
                <w:sz w:val="18"/>
                <w:szCs w:val="18"/>
              </w:rPr>
            </w:pPr>
            <w:r w:rsidRPr="00A02828">
              <w:rPr>
                <w:rFonts w:ascii="&amp;quot" w:hAnsi="&amp;quot"/>
                <w:color w:val="24292E"/>
                <w:sz w:val="18"/>
                <w:szCs w:val="18"/>
              </w:rPr>
              <w:t>For these locations you can use any sound file you want, I used VLC media files (.OGG) per the specifications by Adafruit</w:t>
            </w:r>
          </w:p>
        </w:tc>
      </w:tr>
      <w:tr w:rsidR="007B239B" w14:paraId="119ECCBB" w14:textId="77777777" w:rsidTr="0090096D">
        <w:trPr>
          <w:trHeight w:val="57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90ED0" w14:textId="77777777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0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9F9D6" w14:textId="5A4531AF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0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24A07" w14:textId="72A07C8A" w:rsidR="009E572B" w:rsidRDefault="0090096D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 xml:space="preserve">C136 </w:t>
            </w:r>
            <w:r w:rsidR="00A02828">
              <w:rPr>
                <w:rFonts w:ascii="&amp;quot" w:hAnsi="&amp;quot"/>
                <w:color w:val="24292E"/>
              </w:rPr>
              <w:t xml:space="preserve">– </w:t>
            </w:r>
            <w:r w:rsidR="00A02828" w:rsidRPr="00A02828">
              <w:rPr>
                <w:rFonts w:ascii="&amp;quot" w:hAnsi="&amp;quot"/>
                <w:color w:val="24292E"/>
                <w:sz w:val="20"/>
                <w:szCs w:val="20"/>
              </w:rPr>
              <w:t>this is the value entered on the LED display</w:t>
            </w:r>
          </w:p>
        </w:tc>
      </w:tr>
      <w:tr w:rsidR="007B239B" w14:paraId="5346201B" w14:textId="77777777" w:rsidTr="0090096D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0E1C7" w14:textId="77777777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2397A" w14:textId="2B8FE31D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E3E146" w14:textId="08C86949" w:rsidR="009E572B" w:rsidRDefault="0090096D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C135</w:t>
            </w:r>
          </w:p>
        </w:tc>
      </w:tr>
      <w:tr w:rsidR="007B239B" w14:paraId="09178A7C" w14:textId="77777777" w:rsidTr="0090096D">
        <w:trPr>
          <w:trHeight w:val="57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A984E" w14:textId="77777777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2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1C2C5" w14:textId="4A088F86" w:rsidR="009E572B" w:rsidRDefault="009E572B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2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5A08FC" w14:textId="48DEDE34" w:rsidR="009E572B" w:rsidRDefault="0090096D" w:rsidP="007B239B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C134</w:t>
            </w:r>
          </w:p>
        </w:tc>
      </w:tr>
      <w:tr w:rsidR="0090096D" w14:paraId="6BCC3E9D" w14:textId="77777777" w:rsidTr="0090096D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86FD7" w14:textId="7777777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3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77F2C" w14:textId="4576E62A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3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67C52" w14:textId="3CC36EE2" w:rsidR="0090096D" w:rsidRP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  <w:sz w:val="20"/>
                <w:szCs w:val="20"/>
              </w:rPr>
            </w:pPr>
            <w:r>
              <w:rPr>
                <w:rFonts w:ascii="&amp;quot" w:hAnsi="&amp;quot"/>
                <w:color w:val="24292E"/>
              </w:rPr>
              <w:t>C133</w:t>
            </w:r>
          </w:p>
        </w:tc>
      </w:tr>
      <w:tr w:rsidR="0090096D" w14:paraId="30060DB9" w14:textId="77777777" w:rsidTr="0090096D">
        <w:trPr>
          <w:trHeight w:val="57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EB4C" w14:textId="7777777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4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8992" w14:textId="7777777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4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B75A0A" w14:textId="3081B8A8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C132</w:t>
            </w:r>
          </w:p>
        </w:tc>
      </w:tr>
      <w:tr w:rsidR="0090096D" w14:paraId="0E5D786D" w14:textId="77777777" w:rsidTr="0090096D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92EBF" w14:textId="7777777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4C99" w14:textId="34F37486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EE6320" w14:textId="7B95D5BA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C131</w:t>
            </w:r>
          </w:p>
        </w:tc>
      </w:tr>
      <w:tr w:rsidR="0090096D" w14:paraId="75AE2B11" w14:textId="77777777" w:rsidTr="006A296F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0A6455" w14:textId="1ED11CC8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6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B800C0" w14:textId="7AC9F7D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6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018092" w14:textId="3E353276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 xml:space="preserve">C130 </w:t>
            </w:r>
          </w:p>
        </w:tc>
      </w:tr>
      <w:tr w:rsidR="0090096D" w14:paraId="031BBFBA" w14:textId="77777777" w:rsidTr="006A296F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08FF67" w14:textId="5749E8EA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7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AE8D0" w14:textId="3135F808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7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023799" w14:textId="19DDB64E" w:rsidR="0090096D" w:rsidRDefault="0090096D" w:rsidP="0090096D">
            <w:pPr>
              <w:spacing w:after="0" w:line="240" w:lineRule="auto"/>
              <w:ind w:left="612" w:hanging="612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C129</w:t>
            </w:r>
          </w:p>
        </w:tc>
      </w:tr>
      <w:tr w:rsidR="0090096D" w14:paraId="0477236A" w14:textId="77777777" w:rsidTr="006A296F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8BABF6" w14:textId="4979450E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8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50B6BD" w14:textId="7E79075F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8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F373E" w14:textId="69A79537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C128</w:t>
            </w:r>
          </w:p>
        </w:tc>
      </w:tr>
      <w:tr w:rsidR="0090096D" w14:paraId="6331ECE1" w14:textId="77777777" w:rsidTr="006A296F">
        <w:trPr>
          <w:trHeight w:val="59"/>
        </w:trPr>
        <w:tc>
          <w:tcPr>
            <w:tcW w:w="192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40C28C" w14:textId="4C5B0114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9</w:t>
            </w:r>
          </w:p>
        </w:tc>
        <w:tc>
          <w:tcPr>
            <w:tcW w:w="18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4670D" w14:textId="041CB7C2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9</w:t>
            </w:r>
          </w:p>
        </w:tc>
        <w:tc>
          <w:tcPr>
            <w:tcW w:w="50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230AB" w14:textId="7B9C7334" w:rsidR="0090096D" w:rsidRDefault="0090096D" w:rsidP="0090096D">
            <w:pPr>
              <w:spacing w:after="0" w:line="240" w:lineRule="auto"/>
              <w:rPr>
                <w:rFonts w:ascii="&amp;quot" w:hAnsi="&amp;quot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C1</w:t>
            </w:r>
            <w:r>
              <w:rPr>
                <w:rFonts w:ascii="&amp;quot" w:hAnsi="&amp;quot"/>
                <w:color w:val="24292E"/>
              </w:rPr>
              <w:t>27</w:t>
            </w:r>
          </w:p>
        </w:tc>
      </w:tr>
    </w:tbl>
    <w:p w14:paraId="32E1B11D" w14:textId="77777777" w:rsidR="00162105" w:rsidRDefault="00162105" w:rsidP="009E572B">
      <w:pPr>
        <w:sectPr w:rsidR="00162105" w:rsidSect="00162105">
          <w:type w:val="continuous"/>
          <w:pgSz w:w="12240" w:h="15840"/>
          <w:pgMar w:top="1440" w:right="1440" w:bottom="1440" w:left="1440" w:header="720" w:footer="720" w:gutter="0"/>
          <w:cols w:space="900"/>
          <w:docGrid w:linePitch="360"/>
        </w:sectPr>
      </w:pPr>
    </w:p>
    <w:p w14:paraId="175462E7" w14:textId="3AE948DF" w:rsidR="009E572B" w:rsidRDefault="009E572B" w:rsidP="009E572B"/>
    <w:p w14:paraId="229D7159" w14:textId="77777777" w:rsidR="009D2E87" w:rsidRDefault="009D2E87" w:rsidP="009E572B"/>
    <w:p w14:paraId="1B6308B1" w14:textId="77777777" w:rsidR="007B239B" w:rsidRDefault="007B239B" w:rsidP="007B239B">
      <w:pPr>
        <w:tabs>
          <w:tab w:val="left" w:pos="630"/>
        </w:tabs>
        <w:ind w:left="630"/>
      </w:pPr>
    </w:p>
    <w:p w14:paraId="415140CC" w14:textId="77777777" w:rsidR="007B239B" w:rsidRDefault="007B239B" w:rsidP="009E572B">
      <w:pPr>
        <w:sectPr w:rsidR="007B239B" w:rsidSect="007B239B">
          <w:type w:val="continuous"/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</w:p>
    <w:p w14:paraId="652FAB6C" w14:textId="77777777" w:rsidR="007B239B" w:rsidRDefault="007B239B" w:rsidP="009E572B">
      <w:pPr>
        <w:rPr>
          <w:vanish/>
        </w:rPr>
      </w:pPr>
    </w:p>
    <w:p w14:paraId="70D03BDA" w14:textId="77777777" w:rsidR="009E572B" w:rsidRDefault="009E572B" w:rsidP="009E572B">
      <w:pPr>
        <w:pStyle w:val="Heading2"/>
        <w:pBdr>
          <w:bottom w:val="single" w:sz="6" w:space="5" w:color="EAECEF"/>
        </w:pBdr>
        <w:spacing w:before="360" w:beforeAutospacing="0" w:after="240" w:afterAutospacing="0" w:line="450" w:lineRule="atLeas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Installing Firmware</w:t>
      </w:r>
    </w:p>
    <w:p w14:paraId="7F95106E" w14:textId="77777777" w:rsidR="009E572B" w:rsidRDefault="009E572B" w:rsidP="009E572B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First, </w:t>
      </w:r>
      <w:hyperlink r:id="rId14" w:history="1">
        <w:r>
          <w:rPr>
            <w:rStyle w:val="Hyperlink"/>
            <w:rFonts w:ascii="&amp;quot" w:hAnsi="&amp;quot"/>
            <w:color w:val="0366D6"/>
          </w:rPr>
          <w:t>set up the Arduino IDE according to Adafruit</w:t>
        </w:r>
      </w:hyperlink>
      <w:r>
        <w:rPr>
          <w:rFonts w:ascii="&amp;quot" w:hAnsi="&amp;quot"/>
          <w:color w:val="24292E"/>
        </w:rPr>
        <w:t>. Connect your Trinket Pro and make sure the bootloader is running, then click upload.</w:t>
      </w:r>
    </w:p>
    <w:p w14:paraId="14A43E14" w14:textId="77777777" w:rsidR="009E572B" w:rsidRDefault="009E572B" w:rsidP="009E572B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lastRenderedPageBreak/>
        <w:t xml:space="preserve">##Installing SFX You should be able to just connect the FX board to the </w:t>
      </w:r>
      <w:proofErr w:type="gramStart"/>
      <w:r>
        <w:rPr>
          <w:rFonts w:ascii="&amp;quot" w:hAnsi="&amp;quot"/>
          <w:color w:val="24292E"/>
        </w:rPr>
        <w:t>computer, and</w:t>
      </w:r>
      <w:proofErr w:type="gramEnd"/>
      <w:r>
        <w:rPr>
          <w:rFonts w:ascii="&amp;quot" w:hAnsi="&amp;quot"/>
          <w:color w:val="24292E"/>
        </w:rPr>
        <w:t xml:space="preserve"> drop the files in the "</w:t>
      </w:r>
      <w:proofErr w:type="spellStart"/>
      <w:r>
        <w:rPr>
          <w:rFonts w:ascii="&amp;quot" w:hAnsi="&amp;quot"/>
          <w:color w:val="24292E"/>
        </w:rPr>
        <w:t>sfx</w:t>
      </w:r>
      <w:proofErr w:type="spellEnd"/>
      <w:r>
        <w:rPr>
          <w:rFonts w:ascii="&amp;quot" w:hAnsi="&amp;quot"/>
          <w:color w:val="24292E"/>
        </w:rPr>
        <w:t>" folder onto it. The files do follow a naming convention (</w:t>
      </w:r>
      <w:hyperlink r:id="rId15" w:history="1">
        <w:r>
          <w:rPr>
            <w:rStyle w:val="Hyperlink"/>
            <w:rFonts w:ascii="&amp;quot" w:hAnsi="&amp;quot"/>
            <w:color w:val="0366D6"/>
          </w:rPr>
          <w:t>see here</w:t>
        </w:r>
      </w:hyperlink>
      <w:r>
        <w:rPr>
          <w:rFonts w:ascii="&amp;quot" w:hAnsi="&amp;quot"/>
          <w:color w:val="24292E"/>
        </w:rPr>
        <w:t>), so don't change the file names unless you know what you're doing.</w:t>
      </w:r>
    </w:p>
    <w:p w14:paraId="7BEE5151" w14:textId="77777777" w:rsidR="009E572B" w:rsidRPr="001112C0" w:rsidRDefault="009E572B" w:rsidP="001112C0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</w:p>
    <w:sectPr w:rsidR="009E572B" w:rsidRPr="001112C0" w:rsidSect="001112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9FB"/>
    <w:multiLevelType w:val="multilevel"/>
    <w:tmpl w:val="308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B2F2D"/>
    <w:multiLevelType w:val="multilevel"/>
    <w:tmpl w:val="FC6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C7836"/>
    <w:multiLevelType w:val="multilevel"/>
    <w:tmpl w:val="F5C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0"/>
    <w:rsid w:val="001112C0"/>
    <w:rsid w:val="00162105"/>
    <w:rsid w:val="006A296F"/>
    <w:rsid w:val="007B239B"/>
    <w:rsid w:val="0080117D"/>
    <w:rsid w:val="0090096D"/>
    <w:rsid w:val="009D2E87"/>
    <w:rsid w:val="009E572B"/>
    <w:rsid w:val="00A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087"/>
  <w15:chartTrackingRefBased/>
  <w15:docId w15:val="{E3CC2C71-B5C6-4221-98F4-EE70C1D4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1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C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1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12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1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-GFX-Library" TargetMode="External"/><Relationship Id="rId13" Type="http://schemas.openxmlformats.org/officeDocument/2006/relationships/hyperlink" Target="https://github.com/adafruit/Adafruit-LED-Backpack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xPIT/encoder" TargetMode="External"/><Relationship Id="rId12" Type="http://schemas.openxmlformats.org/officeDocument/2006/relationships/hyperlink" Target="https://github.com/adafruit/Adafruit-GFX-Libra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omeroyb/PortalGun" TargetMode="External"/><Relationship Id="rId11" Type="http://schemas.openxmlformats.org/officeDocument/2006/relationships/hyperlink" Target="https://github.com/0xPIT/encoder" TargetMode="External"/><Relationship Id="rId5" Type="http://schemas.openxmlformats.org/officeDocument/2006/relationships/hyperlink" Target="https://www.thingiverse.com/thing:1100601" TargetMode="External"/><Relationship Id="rId15" Type="http://schemas.openxmlformats.org/officeDocument/2006/relationships/hyperlink" Target="https://learn.adafruit.com/adafruit-audio-fx-sound-board/triggering-audio" TargetMode="External"/><Relationship Id="rId10" Type="http://schemas.openxmlformats.org/officeDocument/2006/relationships/hyperlink" Target="https://learn.adafruit.com/introducing-pro-trinket/setting-up-arduino-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fruit/Adafruit-LED-Backpack-Library" TargetMode="External"/><Relationship Id="rId14" Type="http://schemas.openxmlformats.org/officeDocument/2006/relationships/hyperlink" Target="https://learn.adafruit.com/introducing-pro-trinket/setting-up-arduino-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Terry Dale</dc:creator>
  <cp:keywords/>
  <dc:description/>
  <cp:lastModifiedBy>Fairchild, Terry Dale</cp:lastModifiedBy>
  <cp:revision>3</cp:revision>
  <cp:lastPrinted>2018-05-21T20:52:00Z</cp:lastPrinted>
  <dcterms:created xsi:type="dcterms:W3CDTF">2018-05-21T19:59:00Z</dcterms:created>
  <dcterms:modified xsi:type="dcterms:W3CDTF">2018-06-06T18:05:00Z</dcterms:modified>
</cp:coreProperties>
</file>