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C15" w:rsidRDefault="00AD5C15" w:rsidP="00744E73">
      <w:pPr>
        <w:widowControl w:val="0"/>
        <w:autoSpaceDE w:val="0"/>
        <w:autoSpaceDN w:val="0"/>
        <w:adjustRightInd w:val="0"/>
        <w:rPr>
          <w:rFonts w:ascii="Calibri" w:hAnsi="Calibri" w:cs="Calibri"/>
          <w:color w:val="1A1A1A"/>
          <w:sz w:val="30"/>
          <w:szCs w:val="30"/>
          <w:lang w:val="es-ES"/>
        </w:rPr>
      </w:pPr>
    </w:p>
    <w:p w:rsidR="00744E73" w:rsidRDefault="00744E73" w:rsidP="00744E73">
      <w:pPr>
        <w:widowControl w:val="0"/>
        <w:autoSpaceDE w:val="0"/>
        <w:autoSpaceDN w:val="0"/>
        <w:adjustRightInd w:val="0"/>
        <w:rPr>
          <w:rFonts w:ascii="Calibri" w:hAnsi="Calibri" w:cs="Calibri"/>
          <w:color w:val="1A1A1A"/>
          <w:sz w:val="30"/>
          <w:szCs w:val="30"/>
          <w:lang w:val="es-ES"/>
        </w:rPr>
      </w:pPr>
      <w:r>
        <w:rPr>
          <w:rFonts w:ascii="Calibri" w:hAnsi="Calibri" w:cs="Calibri"/>
          <w:color w:val="1A1A1A"/>
          <w:sz w:val="30"/>
          <w:szCs w:val="30"/>
          <w:lang w:val="es-ES"/>
        </w:rPr>
        <w:t>LO QUE HEMOS HECHO:</w:t>
      </w:r>
    </w:p>
    <w:p w:rsidR="00744E73" w:rsidRDefault="00744E73" w:rsidP="00744E73">
      <w:pPr>
        <w:widowControl w:val="0"/>
        <w:autoSpaceDE w:val="0"/>
        <w:autoSpaceDN w:val="0"/>
        <w:adjustRightInd w:val="0"/>
        <w:rPr>
          <w:rFonts w:ascii="Calibri" w:hAnsi="Calibri" w:cs="Calibri"/>
          <w:color w:val="1A1A1A"/>
          <w:sz w:val="30"/>
          <w:szCs w:val="30"/>
          <w:lang w:val="es-ES"/>
        </w:rPr>
      </w:pPr>
      <w:r>
        <w:rPr>
          <w:rFonts w:ascii="Calibri" w:hAnsi="Calibri" w:cs="Calibri"/>
          <w:color w:val="1A1A1A"/>
          <w:sz w:val="30"/>
          <w:szCs w:val="30"/>
          <w:lang w:val="es-ES"/>
        </w:rPr>
        <w:t> </w:t>
      </w:r>
    </w:p>
    <w:p w:rsidR="00744E73" w:rsidRDefault="00744E73" w:rsidP="00744E73">
      <w:pPr>
        <w:widowControl w:val="0"/>
        <w:autoSpaceDE w:val="0"/>
        <w:autoSpaceDN w:val="0"/>
        <w:adjustRightInd w:val="0"/>
        <w:spacing w:after="256"/>
        <w:ind w:left="480"/>
        <w:rPr>
          <w:rFonts w:ascii="Arial" w:hAnsi="Arial" w:cs="Arial"/>
          <w:color w:val="1A1A1A"/>
          <w:sz w:val="26"/>
          <w:szCs w:val="26"/>
          <w:lang w:val="es-ES"/>
        </w:rPr>
      </w:pPr>
      <w:r>
        <w:rPr>
          <w:rFonts w:ascii="Arial" w:hAnsi="Arial" w:cs="Arial"/>
          <w:color w:val="1A1A1A"/>
          <w:sz w:val="26"/>
          <w:szCs w:val="26"/>
          <w:lang w:val="es-ES"/>
        </w:rPr>
        <w:t>-</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Hemos visto en un libro que usan como baseline el dataset original, sin interpretar las características relacionales.  Quizá podría ser interesante que nosotros pusiéramos también las medidas que se obtienen con el primer dataset, antes de empezar a interpretar las características relacionales.  Así podríamos ver cuánto se mejora desde el primer paso hasta el final.  De momento apunto tan sólo esta idea para tenerla en cuenta en el futuro.</w:t>
      </w:r>
    </w:p>
    <w:p w:rsidR="00744E73" w:rsidRDefault="00744E73" w:rsidP="00744E73">
      <w:pPr>
        <w:widowControl w:val="0"/>
        <w:autoSpaceDE w:val="0"/>
        <w:autoSpaceDN w:val="0"/>
        <w:adjustRightInd w:val="0"/>
        <w:spacing w:after="256"/>
        <w:ind w:left="480"/>
        <w:rPr>
          <w:rFonts w:ascii="Arial" w:hAnsi="Arial" w:cs="Arial"/>
          <w:color w:val="1A1A1A"/>
          <w:sz w:val="26"/>
          <w:szCs w:val="26"/>
          <w:lang w:val="es-ES"/>
        </w:rPr>
      </w:pPr>
      <w:r>
        <w:rPr>
          <w:rFonts w:ascii="Arial" w:hAnsi="Arial" w:cs="Arial"/>
          <w:color w:val="1A1A1A"/>
          <w:sz w:val="26"/>
          <w:szCs w:val="26"/>
          <w:lang w:val="es-ES"/>
        </w:rPr>
        <w:t> </w:t>
      </w:r>
    </w:p>
    <w:p w:rsidR="00744E73" w:rsidRDefault="00744E73" w:rsidP="00744E73">
      <w:pPr>
        <w:widowControl w:val="0"/>
        <w:autoSpaceDE w:val="0"/>
        <w:autoSpaceDN w:val="0"/>
        <w:adjustRightInd w:val="0"/>
        <w:spacing w:after="256"/>
        <w:ind w:left="480"/>
        <w:rPr>
          <w:rFonts w:ascii="Arial" w:hAnsi="Arial" w:cs="Arial"/>
          <w:color w:val="1A1A1A"/>
          <w:sz w:val="26"/>
          <w:szCs w:val="26"/>
          <w:lang w:val="es-ES"/>
        </w:rPr>
      </w:pPr>
      <w:r>
        <w:rPr>
          <w:rFonts w:ascii="Arial" w:hAnsi="Arial" w:cs="Arial"/>
          <w:color w:val="1A1A1A"/>
          <w:sz w:val="26"/>
          <w:szCs w:val="26"/>
          <w:lang w:val="es-ES"/>
        </w:rPr>
        <w:t>-</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Parece que las técnicas relacionadas en el campo de Machine Learning se agrupan en tres campos:</w:t>
      </w:r>
    </w:p>
    <w:p w:rsidR="00744E73" w:rsidRDefault="00744E73" w:rsidP="00744E73">
      <w:pPr>
        <w:widowControl w:val="0"/>
        <w:autoSpaceDE w:val="0"/>
        <w:autoSpaceDN w:val="0"/>
        <w:adjustRightInd w:val="0"/>
        <w:spacing w:after="256"/>
        <w:ind w:left="480"/>
        <w:rPr>
          <w:rFonts w:ascii="Arial" w:hAnsi="Arial" w:cs="Arial"/>
          <w:color w:val="1A1A1A"/>
          <w:sz w:val="26"/>
          <w:szCs w:val="26"/>
          <w:lang w:val="es-ES"/>
        </w:rPr>
      </w:pPr>
      <w:r>
        <w:rPr>
          <w:rFonts w:ascii="Arial" w:hAnsi="Arial" w:cs="Arial"/>
          <w:color w:val="1A1A1A"/>
          <w:sz w:val="26"/>
          <w:szCs w:val="26"/>
          <w:lang w:val="es-ES"/>
        </w:rPr>
        <w:t> </w:t>
      </w:r>
    </w:p>
    <w:p w:rsidR="00744E73" w:rsidRDefault="00744E73" w:rsidP="00744E73">
      <w:pPr>
        <w:widowControl w:val="0"/>
        <w:autoSpaceDE w:val="0"/>
        <w:autoSpaceDN w:val="0"/>
        <w:adjustRightInd w:val="0"/>
        <w:spacing w:after="256"/>
        <w:ind w:left="1440"/>
        <w:rPr>
          <w:rFonts w:ascii="Arial" w:hAnsi="Arial" w:cs="Arial"/>
          <w:color w:val="1A1A1A"/>
          <w:sz w:val="26"/>
          <w:szCs w:val="26"/>
          <w:lang w:val="es-ES"/>
        </w:rPr>
      </w:pPr>
      <w:r>
        <w:rPr>
          <w:rFonts w:ascii="Courier New" w:hAnsi="Courier New" w:cs="Courier New"/>
          <w:color w:val="1A1A1A"/>
          <w:sz w:val="26"/>
          <w:szCs w:val="26"/>
          <w:lang w:val="es-ES"/>
        </w:rPr>
        <w:t>o</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XML Mining:</w:t>
      </w:r>
    </w:p>
    <w:p w:rsidR="00744E73" w:rsidRDefault="00744E73" w:rsidP="00744E73">
      <w:pPr>
        <w:widowControl w:val="0"/>
        <w:autoSpaceDE w:val="0"/>
        <w:autoSpaceDN w:val="0"/>
        <w:adjustRightInd w:val="0"/>
        <w:spacing w:after="256"/>
        <w:ind w:left="2400"/>
        <w:rPr>
          <w:rFonts w:ascii="Arial" w:hAnsi="Arial" w:cs="Arial"/>
          <w:color w:val="1A1A1A"/>
          <w:sz w:val="26"/>
          <w:szCs w:val="26"/>
          <w:lang w:val="es-ES"/>
        </w:rPr>
      </w:pPr>
      <w:r>
        <w:rPr>
          <w:rFonts w:ascii="Wingdings" w:hAnsi="Wingdings" w:cs="Wingdings"/>
          <w:color w:val="1A1A1A"/>
          <w:sz w:val="26"/>
          <w:szCs w:val="26"/>
          <w:lang w:val="es-ES"/>
        </w:rPr>
        <w:t></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Las hemos descartado pues todas están orientadas a encontrar reglas de asociación entre los nodos de los árboles XML. </w:t>
      </w:r>
    </w:p>
    <w:p w:rsidR="00744E73" w:rsidRDefault="00744E73" w:rsidP="00744E73">
      <w:pPr>
        <w:widowControl w:val="0"/>
        <w:autoSpaceDE w:val="0"/>
        <w:autoSpaceDN w:val="0"/>
        <w:adjustRightInd w:val="0"/>
        <w:spacing w:after="256"/>
        <w:ind w:left="1440"/>
        <w:rPr>
          <w:rFonts w:ascii="Arial" w:hAnsi="Arial" w:cs="Arial"/>
          <w:color w:val="1A1A1A"/>
          <w:sz w:val="26"/>
          <w:szCs w:val="26"/>
          <w:lang w:val="es-ES"/>
        </w:rPr>
      </w:pPr>
      <w:r>
        <w:rPr>
          <w:rFonts w:ascii="Courier New" w:hAnsi="Courier New" w:cs="Courier New"/>
          <w:color w:val="1A1A1A"/>
          <w:sz w:val="26"/>
          <w:szCs w:val="26"/>
          <w:lang w:val="es-ES"/>
        </w:rPr>
        <w:t>o</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Multi-relational data mining</w:t>
      </w:r>
    </w:p>
    <w:p w:rsidR="00744E73" w:rsidRDefault="00744E73" w:rsidP="00744E73">
      <w:pPr>
        <w:widowControl w:val="0"/>
        <w:autoSpaceDE w:val="0"/>
        <w:autoSpaceDN w:val="0"/>
        <w:adjustRightInd w:val="0"/>
        <w:spacing w:after="256"/>
        <w:ind w:left="2400"/>
        <w:rPr>
          <w:rFonts w:ascii="Arial" w:hAnsi="Arial" w:cs="Arial"/>
          <w:color w:val="1A1A1A"/>
          <w:sz w:val="26"/>
          <w:szCs w:val="26"/>
          <w:lang w:val="es-ES"/>
        </w:rPr>
      </w:pPr>
      <w:r>
        <w:rPr>
          <w:rFonts w:ascii="Wingdings" w:hAnsi="Wingdings" w:cs="Wingdings"/>
          <w:color w:val="1A1A1A"/>
          <w:sz w:val="26"/>
          <w:szCs w:val="26"/>
          <w:lang w:val="es-ES"/>
        </w:rPr>
        <w:t></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Al parecer es lo mismo que relational data mining.  El “Multi”  es un prefijo que los autores quitan o ponen en función a sus preferencias.</w:t>
      </w:r>
    </w:p>
    <w:p w:rsidR="00744E73" w:rsidRDefault="00744E73" w:rsidP="00744E73">
      <w:pPr>
        <w:widowControl w:val="0"/>
        <w:autoSpaceDE w:val="0"/>
        <w:autoSpaceDN w:val="0"/>
        <w:adjustRightInd w:val="0"/>
        <w:spacing w:after="256"/>
        <w:ind w:left="2400"/>
        <w:rPr>
          <w:rFonts w:ascii="Arial" w:hAnsi="Arial" w:cs="Arial"/>
          <w:color w:val="1A1A1A"/>
          <w:sz w:val="26"/>
          <w:szCs w:val="26"/>
          <w:lang w:val="es-ES"/>
        </w:rPr>
      </w:pPr>
      <w:r>
        <w:rPr>
          <w:rFonts w:ascii="Wingdings" w:hAnsi="Wingdings" w:cs="Wingdings"/>
          <w:color w:val="1A1A1A"/>
          <w:sz w:val="26"/>
          <w:szCs w:val="26"/>
          <w:lang w:val="es-ES"/>
        </w:rPr>
        <w:t></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Los trabajos que hemos visto en este campo intentan adaptar técnicas ya conocidas en el campo de la inducción de árboles de decisión o reglas para que sean capaces de aprender a partir de datasets expresados como “relaciones”, es decir, como predicados lógicos de primer orden con símbolos de constante tan sólo.  </w:t>
      </w:r>
    </w:p>
    <w:p w:rsidR="00744E73" w:rsidRDefault="00744E73" w:rsidP="00744E73">
      <w:pPr>
        <w:widowControl w:val="0"/>
        <w:autoSpaceDE w:val="0"/>
        <w:autoSpaceDN w:val="0"/>
        <w:adjustRightInd w:val="0"/>
        <w:spacing w:after="256"/>
        <w:ind w:left="2400"/>
        <w:rPr>
          <w:rFonts w:ascii="Arial" w:hAnsi="Arial" w:cs="Arial"/>
          <w:color w:val="1A1A1A"/>
          <w:sz w:val="26"/>
          <w:szCs w:val="26"/>
          <w:lang w:val="es-ES"/>
        </w:rPr>
      </w:pPr>
      <w:r>
        <w:rPr>
          <w:rFonts w:ascii="Wingdings" w:hAnsi="Wingdings" w:cs="Wingdings"/>
          <w:color w:val="1A1A1A"/>
          <w:sz w:val="26"/>
          <w:szCs w:val="26"/>
          <w:lang w:val="es-ES"/>
        </w:rPr>
        <w:t></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Hemos analizado SCART, que es una variante de SCAR para aprender árboles de decisión:</w:t>
      </w:r>
    </w:p>
    <w:p w:rsidR="00744E73" w:rsidRDefault="00744E73" w:rsidP="00744E73">
      <w:pPr>
        <w:widowControl w:val="0"/>
        <w:autoSpaceDE w:val="0"/>
        <w:autoSpaceDN w:val="0"/>
        <w:adjustRightInd w:val="0"/>
        <w:spacing w:after="256"/>
        <w:ind w:left="3360"/>
        <w:rPr>
          <w:rFonts w:ascii="Arial" w:hAnsi="Arial" w:cs="Arial"/>
          <w:color w:val="1A1A1A"/>
          <w:sz w:val="26"/>
          <w:szCs w:val="26"/>
          <w:lang w:val="es-ES"/>
        </w:rPr>
      </w:pPr>
      <w:r>
        <w:rPr>
          <w:rFonts w:ascii="Symbol" w:hAnsi="Symbol" w:cs="Symbol"/>
          <w:color w:val="1A1A1A"/>
          <w:sz w:val="26"/>
          <w:szCs w:val="26"/>
          <w:lang w:val="es-ES"/>
        </w:rPr>
        <w:t></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SCAR es para aprendizaje proposicional. </w:t>
      </w:r>
    </w:p>
    <w:p w:rsidR="00744E73" w:rsidRDefault="00744E73" w:rsidP="00744E73">
      <w:pPr>
        <w:widowControl w:val="0"/>
        <w:autoSpaceDE w:val="0"/>
        <w:autoSpaceDN w:val="0"/>
        <w:adjustRightInd w:val="0"/>
        <w:spacing w:after="256"/>
        <w:ind w:left="4320"/>
        <w:rPr>
          <w:rFonts w:ascii="Arial" w:hAnsi="Arial" w:cs="Arial"/>
          <w:color w:val="1A1A1A"/>
          <w:sz w:val="26"/>
          <w:szCs w:val="26"/>
          <w:lang w:val="es-ES"/>
        </w:rPr>
      </w:pPr>
      <w:r>
        <w:rPr>
          <w:rFonts w:ascii="Courier New" w:hAnsi="Courier New" w:cs="Courier New"/>
          <w:color w:val="1A1A1A"/>
          <w:sz w:val="26"/>
          <w:szCs w:val="26"/>
          <w:lang w:val="es-ES"/>
        </w:rPr>
        <w:t>o</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 xml:space="preserve">Toma el conjunto de entrenamiento y calcula todos los selectores de la forma A \theta v, en </w:t>
      </w:r>
      <w:r>
        <w:rPr>
          <w:rFonts w:ascii="Arial" w:hAnsi="Arial" w:cs="Arial"/>
          <w:color w:val="1A1A1A"/>
          <w:sz w:val="26"/>
          <w:szCs w:val="26"/>
          <w:lang w:val="es-ES"/>
        </w:rPr>
        <w:lastRenderedPageBreak/>
        <w:t>donde A es un atributo, \theta es un comparador (=, &lt;&gt;, &gt;, &lt;, &gt;=, &lt;=) y v es un valor posible de ese atributo.</w:t>
      </w:r>
    </w:p>
    <w:p w:rsidR="00744E73" w:rsidRDefault="00744E73" w:rsidP="00744E73">
      <w:pPr>
        <w:widowControl w:val="0"/>
        <w:autoSpaceDE w:val="0"/>
        <w:autoSpaceDN w:val="0"/>
        <w:adjustRightInd w:val="0"/>
        <w:spacing w:after="256"/>
        <w:ind w:left="4320"/>
        <w:rPr>
          <w:rFonts w:ascii="Arial" w:hAnsi="Arial" w:cs="Arial"/>
          <w:color w:val="1A1A1A"/>
          <w:sz w:val="26"/>
          <w:szCs w:val="26"/>
          <w:lang w:val="es-ES"/>
        </w:rPr>
      </w:pPr>
      <w:r>
        <w:rPr>
          <w:rFonts w:ascii="Courier New" w:hAnsi="Courier New" w:cs="Courier New"/>
          <w:color w:val="1A1A1A"/>
          <w:sz w:val="26"/>
          <w:szCs w:val="26"/>
          <w:lang w:val="es-ES"/>
        </w:rPr>
        <w:t>o</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Calcula un score para cada uno de esos selectores.</w:t>
      </w:r>
    </w:p>
    <w:p w:rsidR="00744E73" w:rsidRDefault="00744E73" w:rsidP="00744E73">
      <w:pPr>
        <w:widowControl w:val="0"/>
        <w:autoSpaceDE w:val="0"/>
        <w:autoSpaceDN w:val="0"/>
        <w:adjustRightInd w:val="0"/>
        <w:spacing w:after="256"/>
        <w:ind w:left="4320"/>
        <w:rPr>
          <w:rFonts w:ascii="Arial" w:hAnsi="Arial" w:cs="Arial"/>
          <w:color w:val="1A1A1A"/>
          <w:sz w:val="26"/>
          <w:szCs w:val="26"/>
          <w:lang w:val="es-ES"/>
        </w:rPr>
      </w:pPr>
      <w:r>
        <w:rPr>
          <w:rFonts w:ascii="Courier New" w:hAnsi="Courier New" w:cs="Courier New"/>
          <w:color w:val="1A1A1A"/>
          <w:sz w:val="26"/>
          <w:szCs w:val="26"/>
          <w:lang w:val="es-ES"/>
        </w:rPr>
        <w:t>o</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Se queda con el selector que tiene mejor score.</w:t>
      </w:r>
    </w:p>
    <w:p w:rsidR="00744E73" w:rsidRDefault="00744E73" w:rsidP="00744E73">
      <w:pPr>
        <w:widowControl w:val="0"/>
        <w:autoSpaceDE w:val="0"/>
        <w:autoSpaceDN w:val="0"/>
        <w:adjustRightInd w:val="0"/>
        <w:spacing w:after="256"/>
        <w:ind w:left="4320"/>
        <w:rPr>
          <w:rFonts w:ascii="Arial" w:hAnsi="Arial" w:cs="Arial"/>
          <w:color w:val="1A1A1A"/>
          <w:sz w:val="26"/>
          <w:szCs w:val="26"/>
          <w:lang w:val="es-ES"/>
        </w:rPr>
      </w:pPr>
      <w:r>
        <w:rPr>
          <w:rFonts w:ascii="Courier New" w:hAnsi="Courier New" w:cs="Courier New"/>
          <w:color w:val="1A1A1A"/>
          <w:sz w:val="26"/>
          <w:szCs w:val="26"/>
          <w:lang w:val="es-ES"/>
        </w:rPr>
        <w:t>o</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Al aplicar ese selector sobre el training set original se generan dos conjuntos: uno con los datos que cumplen el selector y otro con los  que no lo cumplen</w:t>
      </w:r>
    </w:p>
    <w:p w:rsidR="00744E73" w:rsidRDefault="00744E73" w:rsidP="00744E73">
      <w:pPr>
        <w:widowControl w:val="0"/>
        <w:autoSpaceDE w:val="0"/>
        <w:autoSpaceDN w:val="0"/>
        <w:adjustRightInd w:val="0"/>
        <w:spacing w:after="256"/>
        <w:ind w:left="4320"/>
        <w:rPr>
          <w:rFonts w:ascii="Arial" w:hAnsi="Arial" w:cs="Arial"/>
          <w:color w:val="1A1A1A"/>
          <w:sz w:val="26"/>
          <w:szCs w:val="26"/>
          <w:lang w:val="es-ES"/>
        </w:rPr>
      </w:pPr>
      <w:r>
        <w:rPr>
          <w:rFonts w:ascii="Courier New" w:hAnsi="Courier New" w:cs="Courier New"/>
          <w:color w:val="1A1A1A"/>
          <w:sz w:val="26"/>
          <w:szCs w:val="26"/>
          <w:lang w:val="es-ES"/>
        </w:rPr>
        <w:t>o</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Se vuelve a aplicar el mismo algoritmo a cada uno de los conjuntos, hasta que en una de las subdivisiones se obtiene un conjunto en el que todos los datos tienen la misma clase.</w:t>
      </w:r>
    </w:p>
    <w:p w:rsidR="00744E73" w:rsidRDefault="00744E73" w:rsidP="00744E73">
      <w:pPr>
        <w:widowControl w:val="0"/>
        <w:autoSpaceDE w:val="0"/>
        <w:autoSpaceDN w:val="0"/>
        <w:adjustRightInd w:val="0"/>
        <w:spacing w:after="256"/>
        <w:ind w:left="3360"/>
        <w:rPr>
          <w:rFonts w:ascii="Arial" w:hAnsi="Arial" w:cs="Arial"/>
          <w:color w:val="1A1A1A"/>
          <w:sz w:val="26"/>
          <w:szCs w:val="26"/>
          <w:lang w:val="es-ES"/>
        </w:rPr>
      </w:pPr>
      <w:r>
        <w:rPr>
          <w:rFonts w:ascii="Symbol" w:hAnsi="Symbol" w:cs="Symbol"/>
          <w:color w:val="1A1A1A"/>
          <w:sz w:val="26"/>
          <w:szCs w:val="26"/>
          <w:lang w:val="es-ES"/>
        </w:rPr>
        <w:t></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SCART es para aprendizaje “relacional”… pero en el sentido de primer orden</w:t>
      </w:r>
    </w:p>
    <w:p w:rsidR="00744E73" w:rsidRDefault="00744E73" w:rsidP="00744E73">
      <w:pPr>
        <w:widowControl w:val="0"/>
        <w:autoSpaceDE w:val="0"/>
        <w:autoSpaceDN w:val="0"/>
        <w:adjustRightInd w:val="0"/>
        <w:spacing w:after="256"/>
        <w:ind w:left="4320"/>
        <w:rPr>
          <w:rFonts w:ascii="Arial" w:hAnsi="Arial" w:cs="Arial"/>
          <w:color w:val="1A1A1A"/>
          <w:sz w:val="26"/>
          <w:szCs w:val="26"/>
          <w:lang w:val="es-ES"/>
        </w:rPr>
      </w:pPr>
      <w:r>
        <w:rPr>
          <w:rFonts w:ascii="Courier New" w:hAnsi="Courier New" w:cs="Courier New"/>
          <w:color w:val="1A1A1A"/>
          <w:sz w:val="26"/>
          <w:szCs w:val="26"/>
          <w:lang w:val="es-ES"/>
        </w:rPr>
        <w:t>o</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Básicamente es lo mismo, lo que ocurre es que en lugar de trabajar con selectores trabaja con los predicados de soporte.</w:t>
      </w:r>
    </w:p>
    <w:p w:rsidR="00744E73" w:rsidRDefault="00744E73" w:rsidP="00744E73">
      <w:pPr>
        <w:widowControl w:val="0"/>
        <w:autoSpaceDE w:val="0"/>
        <w:autoSpaceDN w:val="0"/>
        <w:adjustRightInd w:val="0"/>
        <w:spacing w:after="256"/>
        <w:ind w:left="2400"/>
        <w:rPr>
          <w:rFonts w:ascii="Arial" w:hAnsi="Arial" w:cs="Arial"/>
          <w:color w:val="1A1A1A"/>
          <w:sz w:val="26"/>
          <w:szCs w:val="26"/>
          <w:lang w:val="es-ES"/>
        </w:rPr>
      </w:pPr>
      <w:r>
        <w:rPr>
          <w:rFonts w:ascii="Wingdings" w:hAnsi="Wingdings" w:cs="Wingdings"/>
          <w:color w:val="1A1A1A"/>
          <w:sz w:val="26"/>
          <w:szCs w:val="26"/>
          <w:lang w:val="es-ES"/>
        </w:rPr>
        <w:t></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También hemos analizado TILDE que es una variante de C4.5 para aprendizaje relacional.</w:t>
      </w:r>
    </w:p>
    <w:p w:rsidR="00744E73" w:rsidRDefault="00744E73" w:rsidP="00744E73">
      <w:pPr>
        <w:widowControl w:val="0"/>
        <w:autoSpaceDE w:val="0"/>
        <w:autoSpaceDN w:val="0"/>
        <w:adjustRightInd w:val="0"/>
        <w:spacing w:after="256"/>
        <w:ind w:left="3360"/>
        <w:rPr>
          <w:rFonts w:ascii="Arial" w:hAnsi="Arial" w:cs="Arial"/>
          <w:color w:val="1A1A1A"/>
          <w:sz w:val="26"/>
          <w:szCs w:val="26"/>
          <w:lang w:val="es-ES"/>
        </w:rPr>
      </w:pPr>
      <w:r>
        <w:rPr>
          <w:rFonts w:ascii="Symbol" w:hAnsi="Symbol" w:cs="Symbol"/>
          <w:color w:val="1A1A1A"/>
          <w:sz w:val="26"/>
          <w:szCs w:val="26"/>
          <w:lang w:val="es-ES"/>
        </w:rPr>
        <w:t></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Es la misma idea de C4.5, pero en lugar de usar selectores, que es lo normal en aprendizaje proposicional, utiliza predicados de soporte</w:t>
      </w:r>
    </w:p>
    <w:p w:rsidR="00744E73" w:rsidRDefault="00744E73" w:rsidP="00744E73">
      <w:pPr>
        <w:widowControl w:val="0"/>
        <w:autoSpaceDE w:val="0"/>
        <w:autoSpaceDN w:val="0"/>
        <w:adjustRightInd w:val="0"/>
        <w:spacing w:after="256"/>
        <w:ind w:left="1440"/>
        <w:rPr>
          <w:rFonts w:ascii="Arial" w:hAnsi="Arial" w:cs="Arial"/>
          <w:color w:val="1A1A1A"/>
          <w:sz w:val="26"/>
          <w:szCs w:val="26"/>
          <w:lang w:val="es-ES"/>
        </w:rPr>
      </w:pPr>
      <w:r>
        <w:rPr>
          <w:rFonts w:ascii="Courier New" w:hAnsi="Courier New" w:cs="Courier New"/>
          <w:color w:val="1A1A1A"/>
          <w:sz w:val="26"/>
          <w:szCs w:val="26"/>
          <w:lang w:val="es-ES"/>
        </w:rPr>
        <w:t>o</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Graph data mining</w:t>
      </w:r>
    </w:p>
    <w:p w:rsidR="00744E73" w:rsidRDefault="00744E73" w:rsidP="00744E73">
      <w:pPr>
        <w:widowControl w:val="0"/>
        <w:autoSpaceDE w:val="0"/>
        <w:autoSpaceDN w:val="0"/>
        <w:adjustRightInd w:val="0"/>
        <w:spacing w:after="256"/>
        <w:ind w:left="2400"/>
        <w:rPr>
          <w:rFonts w:ascii="Arial" w:hAnsi="Arial" w:cs="Arial"/>
          <w:color w:val="1A1A1A"/>
          <w:sz w:val="26"/>
          <w:szCs w:val="26"/>
          <w:lang w:val="es-ES"/>
        </w:rPr>
      </w:pPr>
      <w:r>
        <w:rPr>
          <w:rFonts w:ascii="Wingdings" w:hAnsi="Wingdings" w:cs="Wingdings"/>
          <w:color w:val="1A1A1A"/>
          <w:sz w:val="26"/>
          <w:szCs w:val="26"/>
          <w:lang w:val="es-ES"/>
        </w:rPr>
        <w:t></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No hemos visto aún estos trabajos.</w:t>
      </w:r>
    </w:p>
    <w:p w:rsidR="00744E73" w:rsidRDefault="00744E73" w:rsidP="00744E73">
      <w:pPr>
        <w:widowControl w:val="0"/>
        <w:autoSpaceDE w:val="0"/>
        <w:autoSpaceDN w:val="0"/>
        <w:adjustRightInd w:val="0"/>
        <w:rPr>
          <w:rFonts w:ascii="Calibri" w:hAnsi="Calibri" w:cs="Calibri"/>
          <w:color w:val="1A1A1A"/>
          <w:sz w:val="30"/>
          <w:szCs w:val="30"/>
          <w:lang w:val="es-ES"/>
        </w:rPr>
      </w:pPr>
      <w:r>
        <w:rPr>
          <w:rFonts w:ascii="Calibri" w:hAnsi="Calibri" w:cs="Calibri"/>
          <w:color w:val="1A1A1A"/>
          <w:sz w:val="30"/>
          <w:szCs w:val="30"/>
          <w:lang w:val="es-ES"/>
        </w:rPr>
        <w:t> </w:t>
      </w:r>
    </w:p>
    <w:p w:rsidR="00744E73" w:rsidRDefault="00744E73" w:rsidP="00744E73">
      <w:pPr>
        <w:widowControl w:val="0"/>
        <w:autoSpaceDE w:val="0"/>
        <w:autoSpaceDN w:val="0"/>
        <w:adjustRightInd w:val="0"/>
        <w:rPr>
          <w:rFonts w:ascii="Calibri" w:hAnsi="Calibri" w:cs="Calibri"/>
          <w:color w:val="1A1A1A"/>
          <w:sz w:val="30"/>
          <w:szCs w:val="30"/>
          <w:lang w:val="es-ES"/>
        </w:rPr>
      </w:pPr>
      <w:r>
        <w:rPr>
          <w:rFonts w:ascii="Calibri" w:hAnsi="Calibri" w:cs="Calibri"/>
          <w:color w:val="1A1A1A"/>
          <w:sz w:val="30"/>
          <w:szCs w:val="30"/>
          <w:lang w:val="es-ES"/>
        </w:rPr>
        <w:t>LAS CONCLUSIONES:</w:t>
      </w:r>
    </w:p>
    <w:p w:rsidR="00744E73" w:rsidRDefault="00744E73" w:rsidP="00744E73">
      <w:pPr>
        <w:widowControl w:val="0"/>
        <w:autoSpaceDE w:val="0"/>
        <w:autoSpaceDN w:val="0"/>
        <w:adjustRightInd w:val="0"/>
        <w:rPr>
          <w:rFonts w:ascii="Calibri" w:hAnsi="Calibri" w:cs="Calibri"/>
          <w:color w:val="1A1A1A"/>
          <w:sz w:val="30"/>
          <w:szCs w:val="30"/>
          <w:lang w:val="es-ES"/>
        </w:rPr>
      </w:pPr>
      <w:r>
        <w:rPr>
          <w:rFonts w:ascii="Calibri" w:hAnsi="Calibri" w:cs="Calibri"/>
          <w:color w:val="1A1A1A"/>
          <w:sz w:val="30"/>
          <w:szCs w:val="30"/>
          <w:lang w:val="es-ES"/>
        </w:rPr>
        <w:t> </w:t>
      </w:r>
    </w:p>
    <w:p w:rsidR="00744E73" w:rsidRDefault="00744E73" w:rsidP="00AD5C15">
      <w:pPr>
        <w:widowControl w:val="0"/>
        <w:autoSpaceDE w:val="0"/>
        <w:autoSpaceDN w:val="0"/>
        <w:adjustRightInd w:val="0"/>
        <w:spacing w:after="256"/>
        <w:ind w:left="480"/>
        <w:rPr>
          <w:rFonts w:ascii="Arial" w:hAnsi="Arial" w:cs="Arial"/>
          <w:color w:val="1A1A1A"/>
          <w:sz w:val="26"/>
          <w:szCs w:val="26"/>
          <w:lang w:val="es-ES"/>
        </w:rPr>
      </w:pPr>
      <w:r>
        <w:rPr>
          <w:rFonts w:ascii="Arial" w:hAnsi="Arial" w:cs="Arial"/>
          <w:color w:val="1A1A1A"/>
          <w:sz w:val="26"/>
          <w:szCs w:val="26"/>
          <w:lang w:val="es-ES"/>
        </w:rPr>
        <w:t>-</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Lo que llaman relacional es realmente aprendizaje de primer orden.</w:t>
      </w:r>
    </w:p>
    <w:p w:rsidR="00744E73" w:rsidRDefault="00744E73" w:rsidP="00744E73">
      <w:pPr>
        <w:widowControl w:val="0"/>
        <w:autoSpaceDE w:val="0"/>
        <w:autoSpaceDN w:val="0"/>
        <w:adjustRightInd w:val="0"/>
        <w:spacing w:after="256"/>
        <w:ind w:left="480"/>
        <w:rPr>
          <w:rFonts w:ascii="Arial" w:hAnsi="Arial" w:cs="Arial"/>
          <w:color w:val="1A1A1A"/>
          <w:sz w:val="26"/>
          <w:szCs w:val="26"/>
          <w:lang w:val="es-ES"/>
        </w:rPr>
      </w:pPr>
      <w:r>
        <w:rPr>
          <w:rFonts w:ascii="Arial" w:hAnsi="Arial" w:cs="Arial"/>
          <w:color w:val="1A1A1A"/>
          <w:sz w:val="26"/>
          <w:szCs w:val="26"/>
          <w:lang w:val="es-ES"/>
        </w:rPr>
        <w:t>-</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Las propuestas que hemos estudiado toman inspiración de un algoritmo clásico de aprendizaje proposicional y extenderlo cambiando el language bias; es decir, en lugar de usar selectores de la forma A \theta v, utilizan predicados de soporte.</w:t>
      </w:r>
    </w:p>
    <w:p w:rsidR="00744E73" w:rsidRDefault="00744E73" w:rsidP="00744E73">
      <w:pPr>
        <w:widowControl w:val="0"/>
        <w:autoSpaceDE w:val="0"/>
        <w:autoSpaceDN w:val="0"/>
        <w:adjustRightInd w:val="0"/>
        <w:rPr>
          <w:rFonts w:ascii="Calibri" w:hAnsi="Calibri" w:cs="Calibri"/>
          <w:color w:val="1A1A1A"/>
          <w:sz w:val="30"/>
          <w:szCs w:val="30"/>
          <w:lang w:val="es-ES"/>
        </w:rPr>
      </w:pPr>
      <w:r>
        <w:rPr>
          <w:rFonts w:ascii="Calibri" w:hAnsi="Calibri" w:cs="Calibri"/>
          <w:color w:val="1A1A1A"/>
          <w:sz w:val="30"/>
          <w:szCs w:val="30"/>
          <w:lang w:val="es-ES"/>
        </w:rPr>
        <w:t> </w:t>
      </w:r>
    </w:p>
    <w:p w:rsidR="00744E73" w:rsidRDefault="00744E73" w:rsidP="00744E73">
      <w:pPr>
        <w:widowControl w:val="0"/>
        <w:autoSpaceDE w:val="0"/>
        <w:autoSpaceDN w:val="0"/>
        <w:adjustRightInd w:val="0"/>
        <w:spacing w:after="256"/>
        <w:ind w:left="480"/>
        <w:rPr>
          <w:rFonts w:ascii="Arial" w:hAnsi="Arial" w:cs="Arial"/>
          <w:color w:val="1A1A1A"/>
          <w:sz w:val="26"/>
          <w:szCs w:val="26"/>
          <w:lang w:val="es-ES"/>
        </w:rPr>
      </w:pPr>
      <w:r>
        <w:rPr>
          <w:rFonts w:ascii="Arial" w:hAnsi="Arial" w:cs="Arial"/>
          <w:color w:val="1A1A1A"/>
          <w:sz w:val="26"/>
          <w:szCs w:val="26"/>
          <w:lang w:val="es-ES"/>
        </w:rPr>
        <w:t>-</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A falta de estudiar las propuestas de graph mining parece que nuestros puntos fuertes son los siguientes:</w:t>
      </w:r>
    </w:p>
    <w:p w:rsidR="00744E73" w:rsidRDefault="00744E73" w:rsidP="00744E73">
      <w:pPr>
        <w:widowControl w:val="0"/>
        <w:autoSpaceDE w:val="0"/>
        <w:autoSpaceDN w:val="0"/>
        <w:adjustRightInd w:val="0"/>
        <w:ind w:left="480"/>
        <w:rPr>
          <w:rFonts w:ascii="Calibri" w:hAnsi="Calibri" w:cs="Calibri"/>
          <w:color w:val="1A1A1A"/>
          <w:sz w:val="30"/>
          <w:szCs w:val="30"/>
          <w:lang w:val="es-ES"/>
        </w:rPr>
      </w:pPr>
      <w:r>
        <w:rPr>
          <w:rFonts w:ascii="Calibri" w:hAnsi="Calibri" w:cs="Calibri"/>
          <w:color w:val="1A1A1A"/>
          <w:sz w:val="30"/>
          <w:szCs w:val="30"/>
          <w:lang w:val="es-ES"/>
        </w:rPr>
        <w:t> </w:t>
      </w:r>
    </w:p>
    <w:p w:rsidR="00744E73" w:rsidRDefault="00744E73" w:rsidP="00744E73">
      <w:pPr>
        <w:widowControl w:val="0"/>
        <w:autoSpaceDE w:val="0"/>
        <w:autoSpaceDN w:val="0"/>
        <w:adjustRightInd w:val="0"/>
        <w:spacing w:after="256"/>
        <w:ind w:left="1440"/>
        <w:rPr>
          <w:rFonts w:ascii="Arial" w:hAnsi="Arial" w:cs="Arial"/>
          <w:color w:val="1A1A1A"/>
          <w:sz w:val="26"/>
          <w:szCs w:val="26"/>
          <w:lang w:val="es-ES"/>
        </w:rPr>
      </w:pPr>
      <w:r>
        <w:rPr>
          <w:rFonts w:ascii="Courier New" w:hAnsi="Courier New" w:cs="Courier New"/>
          <w:color w:val="1A1A1A"/>
          <w:sz w:val="26"/>
          <w:szCs w:val="26"/>
          <w:lang w:val="es-ES"/>
        </w:rPr>
        <w:t>o</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El resto de propuestas son ad-hoc:</w:t>
      </w:r>
    </w:p>
    <w:p w:rsidR="00744E73" w:rsidRDefault="00744E73" w:rsidP="00744E73">
      <w:pPr>
        <w:widowControl w:val="0"/>
        <w:autoSpaceDE w:val="0"/>
        <w:autoSpaceDN w:val="0"/>
        <w:adjustRightInd w:val="0"/>
        <w:spacing w:after="256"/>
        <w:ind w:left="2400"/>
        <w:rPr>
          <w:rFonts w:ascii="Arial" w:hAnsi="Arial" w:cs="Arial"/>
          <w:color w:val="1A1A1A"/>
          <w:sz w:val="26"/>
          <w:szCs w:val="26"/>
          <w:lang w:val="es-ES"/>
        </w:rPr>
      </w:pPr>
      <w:r>
        <w:rPr>
          <w:rFonts w:ascii="Wingdings" w:hAnsi="Wingdings" w:cs="Wingdings"/>
          <w:color w:val="1A1A1A"/>
          <w:sz w:val="26"/>
          <w:szCs w:val="26"/>
          <w:lang w:val="es-ES"/>
        </w:rPr>
        <w:t></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Toman como base una técnica existente, pero tienen que adaptarla para cambiar el language bias. </w:t>
      </w:r>
    </w:p>
    <w:p w:rsidR="00744E73" w:rsidRDefault="00744E73" w:rsidP="00744E73">
      <w:pPr>
        <w:widowControl w:val="0"/>
        <w:autoSpaceDE w:val="0"/>
        <w:autoSpaceDN w:val="0"/>
        <w:adjustRightInd w:val="0"/>
        <w:spacing w:after="256"/>
        <w:ind w:left="2400"/>
        <w:rPr>
          <w:rFonts w:ascii="Arial" w:hAnsi="Arial" w:cs="Arial"/>
          <w:color w:val="1A1A1A"/>
          <w:sz w:val="26"/>
          <w:szCs w:val="26"/>
          <w:lang w:val="es-ES"/>
        </w:rPr>
      </w:pPr>
      <w:r>
        <w:rPr>
          <w:rFonts w:ascii="Wingdings" w:hAnsi="Wingdings" w:cs="Wingdings"/>
          <w:color w:val="1A1A1A"/>
          <w:sz w:val="26"/>
          <w:szCs w:val="26"/>
          <w:lang w:val="es-ES"/>
        </w:rPr>
        <w:t></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Nosotros tomamos cualquier técnica existente sin hacer ninguna modificación en la misma y la extrapolamos para que haga aprendizaje relacional.</w:t>
      </w:r>
    </w:p>
    <w:p w:rsidR="00744E73" w:rsidRDefault="00744E73" w:rsidP="00744E73">
      <w:pPr>
        <w:widowControl w:val="0"/>
        <w:autoSpaceDE w:val="0"/>
        <w:autoSpaceDN w:val="0"/>
        <w:adjustRightInd w:val="0"/>
        <w:spacing w:after="256"/>
        <w:ind w:left="1440"/>
        <w:rPr>
          <w:rFonts w:ascii="Arial" w:hAnsi="Arial" w:cs="Arial"/>
          <w:color w:val="1A1A1A"/>
          <w:sz w:val="26"/>
          <w:szCs w:val="26"/>
          <w:lang w:val="es-ES"/>
        </w:rPr>
      </w:pPr>
      <w:r>
        <w:rPr>
          <w:rFonts w:ascii="Courier New" w:hAnsi="Courier New" w:cs="Courier New"/>
          <w:color w:val="1A1A1A"/>
          <w:sz w:val="26"/>
          <w:szCs w:val="26"/>
          <w:lang w:val="es-ES"/>
        </w:rPr>
        <w:t>o</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El resto de técnicas parten de una representación en lógica de primer orden con símbolos de función tan sólo.  No hacen una distinción explícita entre las características atributivas y relacionales.  ´</w:t>
      </w:r>
    </w:p>
    <w:p w:rsidR="00744E73" w:rsidRDefault="00744E73" w:rsidP="00744E73">
      <w:pPr>
        <w:widowControl w:val="0"/>
        <w:autoSpaceDE w:val="0"/>
        <w:autoSpaceDN w:val="0"/>
        <w:adjustRightInd w:val="0"/>
        <w:spacing w:after="256"/>
        <w:ind w:left="2400"/>
        <w:rPr>
          <w:rFonts w:ascii="Arial" w:hAnsi="Arial" w:cs="Arial"/>
          <w:color w:val="1A1A1A"/>
          <w:sz w:val="26"/>
          <w:szCs w:val="26"/>
          <w:lang w:val="es-ES"/>
        </w:rPr>
      </w:pPr>
      <w:r>
        <w:rPr>
          <w:rFonts w:ascii="Wingdings" w:hAnsi="Wingdings" w:cs="Wingdings"/>
          <w:color w:val="1A1A1A"/>
          <w:sz w:val="26"/>
          <w:szCs w:val="26"/>
          <w:lang w:val="es-ES"/>
        </w:rPr>
        <w:t></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Esto hace que el procedimiento de exploración tenga que trabajar con cada “relación” (predicado de soporte) de forma separada.  Es decir, es un procedimiento de exploración estilo FOIL.  En el caso de TILDE se usa look-ahead para mitigar un poco los efectos de la miopía, pero dicen que esto incrementa el coste computacional. </w:t>
      </w:r>
    </w:p>
    <w:p w:rsidR="00744E73" w:rsidRDefault="00744E73" w:rsidP="00744E73">
      <w:pPr>
        <w:widowControl w:val="0"/>
        <w:autoSpaceDE w:val="0"/>
        <w:autoSpaceDN w:val="0"/>
        <w:adjustRightInd w:val="0"/>
        <w:spacing w:after="256"/>
        <w:ind w:left="2400"/>
        <w:rPr>
          <w:rFonts w:ascii="Arial" w:hAnsi="Arial" w:cs="Arial"/>
          <w:color w:val="1A1A1A"/>
          <w:sz w:val="26"/>
          <w:szCs w:val="26"/>
          <w:lang w:val="es-ES"/>
        </w:rPr>
      </w:pPr>
      <w:r>
        <w:rPr>
          <w:rFonts w:ascii="Wingdings" w:hAnsi="Wingdings" w:cs="Wingdings"/>
          <w:color w:val="1A1A1A"/>
          <w:sz w:val="26"/>
          <w:szCs w:val="26"/>
          <w:lang w:val="es-ES"/>
        </w:rPr>
        <w:t></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Nosotros analizamos todas las características atributivas de golpe y de forma tan eficiente como el algoritmo de aprendizaje base sea capaz de hacerlo.  Si el clasificador que obtenemos no es suficientemente bueno, entonces usamos una cantidad de contexto no acotada para mejorarlo (el contexto son los datos a los que se llega a través de las características relacionales).</w:t>
      </w:r>
    </w:p>
    <w:p w:rsidR="00744E73" w:rsidRDefault="00744E73" w:rsidP="00744E73">
      <w:pPr>
        <w:widowControl w:val="0"/>
        <w:autoSpaceDE w:val="0"/>
        <w:autoSpaceDN w:val="0"/>
        <w:adjustRightInd w:val="0"/>
        <w:spacing w:after="256"/>
        <w:ind w:left="480"/>
        <w:rPr>
          <w:rFonts w:ascii="Arial" w:hAnsi="Arial" w:cs="Arial"/>
          <w:color w:val="1A1A1A"/>
          <w:sz w:val="26"/>
          <w:szCs w:val="26"/>
          <w:lang w:val="es-ES"/>
        </w:rPr>
      </w:pPr>
      <w:r>
        <w:rPr>
          <w:rFonts w:ascii="Arial" w:hAnsi="Arial" w:cs="Arial"/>
          <w:color w:val="1A1A1A"/>
          <w:sz w:val="26"/>
          <w:szCs w:val="26"/>
          <w:lang w:val="es-ES"/>
        </w:rPr>
        <w:t> </w:t>
      </w:r>
    </w:p>
    <w:p w:rsidR="00744E73" w:rsidRDefault="00744E73" w:rsidP="00744E73">
      <w:pPr>
        <w:widowControl w:val="0"/>
        <w:autoSpaceDE w:val="0"/>
        <w:autoSpaceDN w:val="0"/>
        <w:adjustRightInd w:val="0"/>
        <w:spacing w:after="256"/>
        <w:ind w:left="480"/>
        <w:rPr>
          <w:rFonts w:ascii="Arial" w:hAnsi="Arial" w:cs="Arial"/>
          <w:color w:val="1A1A1A"/>
          <w:sz w:val="26"/>
          <w:szCs w:val="26"/>
          <w:lang w:val="es-ES"/>
        </w:rPr>
      </w:pPr>
      <w:r>
        <w:rPr>
          <w:rFonts w:ascii="Arial" w:hAnsi="Arial" w:cs="Arial"/>
          <w:color w:val="1A1A1A"/>
          <w:sz w:val="26"/>
          <w:szCs w:val="26"/>
          <w:lang w:val="es-ES"/>
        </w:rPr>
        <w:t>-</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Si después de este análisis llegamos a la conclusión de que la técnica de ROLLER es original, tendríamos que pensar en venderla en un contexto más general:</w:t>
      </w:r>
    </w:p>
    <w:p w:rsidR="00744E73" w:rsidRDefault="00744E73" w:rsidP="00744E73">
      <w:pPr>
        <w:widowControl w:val="0"/>
        <w:autoSpaceDE w:val="0"/>
        <w:autoSpaceDN w:val="0"/>
        <w:adjustRightInd w:val="0"/>
        <w:spacing w:after="256"/>
        <w:ind w:left="480"/>
        <w:rPr>
          <w:rFonts w:ascii="Arial" w:hAnsi="Arial" w:cs="Arial"/>
          <w:color w:val="1A1A1A"/>
          <w:sz w:val="26"/>
          <w:szCs w:val="26"/>
          <w:lang w:val="es-ES"/>
        </w:rPr>
      </w:pPr>
      <w:r>
        <w:rPr>
          <w:rFonts w:ascii="Arial" w:hAnsi="Arial" w:cs="Arial"/>
          <w:color w:val="1A1A1A"/>
          <w:sz w:val="26"/>
          <w:szCs w:val="26"/>
          <w:lang w:val="es-ES"/>
        </w:rPr>
        <w:t> </w:t>
      </w:r>
    </w:p>
    <w:p w:rsidR="00744E73" w:rsidRDefault="00744E73" w:rsidP="00744E73">
      <w:pPr>
        <w:widowControl w:val="0"/>
        <w:autoSpaceDE w:val="0"/>
        <w:autoSpaceDN w:val="0"/>
        <w:adjustRightInd w:val="0"/>
        <w:spacing w:after="256"/>
        <w:ind w:left="1440"/>
        <w:rPr>
          <w:rFonts w:ascii="Arial" w:hAnsi="Arial" w:cs="Arial"/>
          <w:color w:val="1A1A1A"/>
          <w:sz w:val="26"/>
          <w:szCs w:val="26"/>
          <w:lang w:val="es-ES"/>
        </w:rPr>
      </w:pPr>
      <w:r>
        <w:rPr>
          <w:rFonts w:ascii="Courier New" w:hAnsi="Courier New" w:cs="Courier New"/>
          <w:color w:val="1A1A1A"/>
          <w:sz w:val="26"/>
          <w:szCs w:val="26"/>
          <w:lang w:val="es-ES"/>
        </w:rPr>
        <w:t>o</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La primera idea es en el contexto del Machine Learning</w:t>
      </w:r>
    </w:p>
    <w:p w:rsidR="00744E73" w:rsidRDefault="00744E73" w:rsidP="00744E73">
      <w:pPr>
        <w:widowControl w:val="0"/>
        <w:autoSpaceDE w:val="0"/>
        <w:autoSpaceDN w:val="0"/>
        <w:adjustRightInd w:val="0"/>
        <w:spacing w:after="256"/>
        <w:ind w:left="2400"/>
        <w:rPr>
          <w:rFonts w:ascii="Arial" w:hAnsi="Arial" w:cs="Arial"/>
          <w:color w:val="1A1A1A"/>
          <w:sz w:val="26"/>
          <w:szCs w:val="26"/>
          <w:lang w:val="es-ES"/>
        </w:rPr>
      </w:pPr>
      <w:r>
        <w:rPr>
          <w:rFonts w:ascii="Wingdings" w:hAnsi="Wingdings" w:cs="Wingdings"/>
          <w:color w:val="1A1A1A"/>
          <w:sz w:val="26"/>
          <w:szCs w:val="26"/>
          <w:lang w:val="es-ES"/>
        </w:rPr>
        <w:t></w:t>
      </w:r>
      <w:r>
        <w:rPr>
          <w:rFonts w:ascii="Times New Roman" w:hAnsi="Times New Roman" w:cs="Times New Roman"/>
          <w:color w:val="1A1A1A"/>
          <w:sz w:val="18"/>
          <w:szCs w:val="18"/>
          <w:lang w:val="es-ES"/>
        </w:rPr>
        <w:t xml:space="preserve">  </w:t>
      </w:r>
      <w:r w:rsidR="00AD5C15">
        <w:rPr>
          <w:rFonts w:ascii="Arial" w:hAnsi="Arial" w:cs="Arial"/>
          <w:color w:val="1A1A1A"/>
          <w:sz w:val="26"/>
          <w:szCs w:val="26"/>
          <w:lang w:val="es-ES"/>
        </w:rPr>
        <w:t xml:space="preserve">El problema aquí </w:t>
      </w:r>
      <w:r>
        <w:rPr>
          <w:rFonts w:ascii="Arial" w:hAnsi="Arial" w:cs="Arial"/>
          <w:color w:val="1A1A1A"/>
          <w:sz w:val="26"/>
          <w:szCs w:val="26"/>
          <w:lang w:val="es-ES"/>
        </w:rPr>
        <w:t>es que para hacerlo tenemos que conseguir “vectorizar” los problemas de ILP clásicos.</w:t>
      </w:r>
    </w:p>
    <w:p w:rsidR="00744E73" w:rsidRDefault="00744E73" w:rsidP="00744E73">
      <w:pPr>
        <w:widowControl w:val="0"/>
        <w:autoSpaceDE w:val="0"/>
        <w:autoSpaceDN w:val="0"/>
        <w:adjustRightInd w:val="0"/>
        <w:spacing w:after="256"/>
        <w:ind w:left="2400"/>
        <w:rPr>
          <w:rFonts w:ascii="Arial" w:hAnsi="Arial" w:cs="Arial"/>
          <w:color w:val="1A1A1A"/>
          <w:sz w:val="26"/>
          <w:szCs w:val="26"/>
          <w:lang w:val="es-ES"/>
        </w:rPr>
      </w:pPr>
      <w:r>
        <w:rPr>
          <w:rFonts w:ascii="Wingdings" w:hAnsi="Wingdings" w:cs="Wingdings"/>
          <w:color w:val="1A1A1A"/>
          <w:sz w:val="26"/>
          <w:szCs w:val="26"/>
          <w:lang w:val="es-ES"/>
        </w:rPr>
        <w:t></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De momento tengo algunas ideas, pero no logro amarrarlas suficientemente bien.</w:t>
      </w:r>
    </w:p>
    <w:p w:rsidR="00744E73" w:rsidRDefault="00744E73" w:rsidP="00744E73">
      <w:pPr>
        <w:widowControl w:val="0"/>
        <w:autoSpaceDE w:val="0"/>
        <w:autoSpaceDN w:val="0"/>
        <w:adjustRightInd w:val="0"/>
        <w:spacing w:after="256"/>
        <w:ind w:left="1440"/>
        <w:rPr>
          <w:rFonts w:ascii="Arial" w:hAnsi="Arial" w:cs="Arial"/>
          <w:color w:val="1A1A1A"/>
          <w:sz w:val="26"/>
          <w:szCs w:val="26"/>
          <w:lang w:val="es-ES"/>
        </w:rPr>
      </w:pPr>
      <w:r>
        <w:rPr>
          <w:rFonts w:ascii="Courier New" w:hAnsi="Courier New" w:cs="Courier New"/>
          <w:color w:val="1A1A1A"/>
          <w:sz w:val="26"/>
          <w:szCs w:val="26"/>
          <w:lang w:val="es-ES"/>
        </w:rPr>
        <w:t>o</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Se me ocurre una idea mejor en el campo de la Web Semántica.</w:t>
      </w:r>
    </w:p>
    <w:p w:rsidR="00744E73" w:rsidRDefault="00744E73" w:rsidP="00744E73">
      <w:pPr>
        <w:widowControl w:val="0"/>
        <w:autoSpaceDE w:val="0"/>
        <w:autoSpaceDN w:val="0"/>
        <w:adjustRightInd w:val="0"/>
        <w:spacing w:after="256"/>
        <w:ind w:left="2400"/>
        <w:rPr>
          <w:rFonts w:ascii="Arial" w:hAnsi="Arial" w:cs="Arial"/>
          <w:color w:val="1A1A1A"/>
          <w:sz w:val="26"/>
          <w:szCs w:val="26"/>
          <w:lang w:val="es-ES"/>
        </w:rPr>
      </w:pPr>
      <w:r>
        <w:rPr>
          <w:rFonts w:ascii="Wingdings" w:hAnsi="Wingdings" w:cs="Wingdings"/>
          <w:color w:val="1A1A1A"/>
          <w:sz w:val="26"/>
          <w:szCs w:val="26"/>
          <w:lang w:val="es-ES"/>
        </w:rPr>
        <w:t></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Aquí los problemas se representan en Description Logic, que es una forma restringida de First-Order Logic en la que todos los predicados son unarios para indicar que algo es de algún tipo o binario, para representar propiedades de datos (attributive features) y de objeto (relational features)</w:t>
      </w:r>
    </w:p>
    <w:p w:rsidR="00744E73" w:rsidRDefault="00744E73" w:rsidP="00744E73">
      <w:pPr>
        <w:widowControl w:val="0"/>
        <w:autoSpaceDE w:val="0"/>
        <w:autoSpaceDN w:val="0"/>
        <w:adjustRightInd w:val="0"/>
        <w:spacing w:after="256"/>
        <w:ind w:left="2400"/>
        <w:rPr>
          <w:rFonts w:ascii="Arial" w:hAnsi="Arial" w:cs="Arial"/>
          <w:color w:val="1A1A1A"/>
          <w:sz w:val="26"/>
          <w:szCs w:val="26"/>
          <w:lang w:val="es-ES"/>
        </w:rPr>
      </w:pPr>
      <w:r>
        <w:rPr>
          <w:rFonts w:ascii="Wingdings" w:hAnsi="Wingdings" w:cs="Wingdings"/>
          <w:color w:val="1A1A1A"/>
          <w:sz w:val="26"/>
          <w:szCs w:val="26"/>
          <w:lang w:val="es-ES"/>
        </w:rPr>
        <w:t></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Es decir, nos lo han puesto sencillito, sencillito dado que la representación es justamente la que nosotros necesitamos.</w:t>
      </w:r>
    </w:p>
    <w:p w:rsidR="00FB1812" w:rsidRDefault="00744E73" w:rsidP="00744E73">
      <w:pPr>
        <w:rPr>
          <w:rFonts w:ascii="Arial" w:hAnsi="Arial" w:cs="Arial"/>
          <w:color w:val="1A1A1A"/>
          <w:sz w:val="26"/>
          <w:szCs w:val="26"/>
          <w:lang w:val="es-ES"/>
        </w:rPr>
      </w:pPr>
      <w:r>
        <w:rPr>
          <w:rFonts w:ascii="Wingdings" w:hAnsi="Wingdings" w:cs="Wingdings"/>
          <w:color w:val="1A1A1A"/>
          <w:sz w:val="26"/>
          <w:szCs w:val="26"/>
          <w:lang w:val="es-ES"/>
        </w:rPr>
        <w:t></w:t>
      </w:r>
      <w:r>
        <w:rPr>
          <w:rFonts w:ascii="Times New Roman" w:hAnsi="Times New Roman" w:cs="Times New Roman"/>
          <w:color w:val="1A1A1A"/>
          <w:sz w:val="18"/>
          <w:szCs w:val="18"/>
          <w:lang w:val="es-ES"/>
        </w:rPr>
        <w:t xml:space="preserve">  </w:t>
      </w:r>
      <w:r>
        <w:rPr>
          <w:rFonts w:ascii="Arial" w:hAnsi="Arial" w:cs="Arial"/>
          <w:color w:val="1A1A1A"/>
          <w:sz w:val="26"/>
          <w:szCs w:val="26"/>
          <w:lang w:val="es-ES"/>
        </w:rPr>
        <w:t>Y en el campo de la web semántica esto de aprender a partir de los datos es ciencia ficción, así que creo que podemos tener posibilidades de colarlo en una buena revista sobre el tema</w:t>
      </w:r>
    </w:p>
    <w:p w:rsidR="00744E73" w:rsidRDefault="00744E73" w:rsidP="00744E73">
      <w:pPr>
        <w:rPr>
          <w:rFonts w:ascii="Arial" w:hAnsi="Arial" w:cs="Arial"/>
          <w:color w:val="1A1A1A"/>
          <w:sz w:val="26"/>
          <w:szCs w:val="26"/>
          <w:lang w:val="es-ES"/>
        </w:rPr>
      </w:pPr>
    </w:p>
    <w:p w:rsidR="0023180A" w:rsidRDefault="0023180A" w:rsidP="00744E73">
      <w:pPr>
        <w:rPr>
          <w:rFonts w:ascii="Calibri" w:hAnsi="Calibri" w:cs="Calibri"/>
          <w:color w:val="1A1A1A"/>
          <w:sz w:val="30"/>
          <w:szCs w:val="30"/>
          <w:lang w:val="es-ES"/>
        </w:rPr>
      </w:pPr>
    </w:p>
    <w:p w:rsidR="0023180A" w:rsidRDefault="0023180A" w:rsidP="00744E73">
      <w:pPr>
        <w:rPr>
          <w:rFonts w:ascii="Calibri" w:hAnsi="Calibri" w:cs="Calibri"/>
          <w:color w:val="1A1A1A"/>
          <w:sz w:val="30"/>
          <w:szCs w:val="30"/>
          <w:lang w:val="es-ES"/>
        </w:rPr>
      </w:pPr>
    </w:p>
    <w:p w:rsidR="0023180A" w:rsidRDefault="0023180A" w:rsidP="00744E73">
      <w:pPr>
        <w:rPr>
          <w:rFonts w:ascii="Calibri" w:hAnsi="Calibri" w:cs="Calibri"/>
          <w:color w:val="1A1A1A"/>
          <w:sz w:val="30"/>
          <w:szCs w:val="30"/>
          <w:lang w:val="es-ES"/>
        </w:rPr>
      </w:pPr>
    </w:p>
    <w:p w:rsidR="0023180A" w:rsidRDefault="0023180A" w:rsidP="00744E73">
      <w:pPr>
        <w:rPr>
          <w:rFonts w:ascii="Calibri" w:hAnsi="Calibri" w:cs="Calibri"/>
          <w:color w:val="1A1A1A"/>
          <w:sz w:val="30"/>
          <w:szCs w:val="30"/>
          <w:lang w:val="es-ES"/>
        </w:rPr>
      </w:pPr>
    </w:p>
    <w:p w:rsidR="0023180A" w:rsidRDefault="0023180A" w:rsidP="00744E73">
      <w:pPr>
        <w:rPr>
          <w:rFonts w:ascii="Calibri" w:hAnsi="Calibri" w:cs="Calibri"/>
          <w:color w:val="1A1A1A"/>
          <w:sz w:val="30"/>
          <w:szCs w:val="30"/>
          <w:lang w:val="es-ES"/>
        </w:rPr>
      </w:pPr>
    </w:p>
    <w:p w:rsidR="0023180A" w:rsidRDefault="0023180A" w:rsidP="00744E73">
      <w:pPr>
        <w:rPr>
          <w:rFonts w:ascii="Calibri" w:hAnsi="Calibri" w:cs="Calibri"/>
          <w:b/>
          <w:color w:val="1A1A1A"/>
          <w:sz w:val="30"/>
          <w:szCs w:val="30"/>
          <w:lang w:val="es-ES"/>
        </w:rPr>
      </w:pPr>
    </w:p>
    <w:p w:rsidR="0023180A" w:rsidRDefault="0023180A" w:rsidP="0023180A">
      <w:pPr>
        <w:pStyle w:val="Citadestacada"/>
        <w:rPr>
          <w:lang w:val="es-ES"/>
        </w:rPr>
      </w:pPr>
      <w:r w:rsidRPr="0023180A">
        <w:rPr>
          <w:lang w:val="es-ES"/>
        </w:rPr>
        <w:t xml:space="preserve">TO DO </w:t>
      </w:r>
    </w:p>
    <w:p w:rsidR="0023180A" w:rsidRDefault="0023180A" w:rsidP="00744E73">
      <w:pPr>
        <w:rPr>
          <w:rFonts w:ascii="Calibri" w:hAnsi="Calibri" w:cs="Calibri"/>
          <w:color w:val="1A1A1A"/>
          <w:sz w:val="30"/>
          <w:szCs w:val="30"/>
          <w:lang w:val="es-ES"/>
        </w:rPr>
      </w:pPr>
    </w:p>
    <w:p w:rsidR="00744E73" w:rsidRDefault="00744E73" w:rsidP="00744E73">
      <w:pPr>
        <w:rPr>
          <w:rFonts w:ascii="Calibri" w:hAnsi="Calibri" w:cs="Calibri"/>
          <w:color w:val="1A1A1A"/>
          <w:sz w:val="30"/>
          <w:szCs w:val="30"/>
          <w:lang w:val="es-ES"/>
        </w:rPr>
      </w:pPr>
      <w:r>
        <w:rPr>
          <w:rFonts w:ascii="Calibri" w:hAnsi="Calibri" w:cs="Calibri"/>
          <w:color w:val="1A1A1A"/>
          <w:sz w:val="30"/>
          <w:szCs w:val="30"/>
          <w:lang w:val="es-ES"/>
        </w:rPr>
        <w:t>PATRICIA: como comentamos anoche, tú me envías el primer draft con la primera descripción de ROLLER en forma de enumerado de ideas, para repasarlo antes de atacar la escritura del texto.  Por favor, como tú vas a llevar la batuta en este artículo, mete ya una sección con estas conclusiones y las de mi mensaje anterior (incluida la repuesta que tú mandaste), de forma que no se nos olvide nada de lo que hemos estado discutiendo.</w:t>
      </w:r>
    </w:p>
    <w:p w:rsidR="005B1B56" w:rsidRDefault="005B1B56" w:rsidP="005B1B56">
      <w:pPr>
        <w:widowControl w:val="0"/>
        <w:autoSpaceDE w:val="0"/>
        <w:autoSpaceDN w:val="0"/>
        <w:adjustRightInd w:val="0"/>
        <w:rPr>
          <w:rFonts w:ascii="Arial" w:hAnsi="Arial" w:cs="Arial"/>
          <w:color w:val="3170B9"/>
          <w:sz w:val="26"/>
          <w:szCs w:val="26"/>
          <w:lang w:val="es-ES"/>
        </w:rPr>
      </w:pPr>
    </w:p>
    <w:p w:rsidR="005B1B56" w:rsidRDefault="005B1B56" w:rsidP="005B1B56">
      <w:pPr>
        <w:widowControl w:val="0"/>
        <w:autoSpaceDE w:val="0"/>
        <w:autoSpaceDN w:val="0"/>
        <w:adjustRightInd w:val="0"/>
        <w:rPr>
          <w:rFonts w:ascii="Arial" w:hAnsi="Arial" w:cs="Arial"/>
          <w:color w:val="1A1A1A"/>
          <w:sz w:val="26"/>
          <w:szCs w:val="26"/>
          <w:lang w:val="es-ES"/>
        </w:rPr>
      </w:pPr>
      <w:r>
        <w:rPr>
          <w:rFonts w:ascii="Wingdings" w:hAnsi="Wingdings" w:cs="Wingdings" w:hint="eastAsia"/>
          <w:color w:val="3E003F"/>
          <w:sz w:val="26"/>
          <w:szCs w:val="26"/>
          <w:lang w:val="es-ES"/>
        </w:rPr>
        <w:t>§</w:t>
      </w:r>
      <w:r>
        <w:rPr>
          <w:rFonts w:ascii="Times New Roman" w:hAnsi="Times New Roman" w:cs="Times New Roman"/>
          <w:color w:val="3E003F"/>
          <w:sz w:val="18"/>
          <w:szCs w:val="18"/>
          <w:lang w:val="es-ES"/>
        </w:rPr>
        <w:t>  </w:t>
      </w:r>
      <w:r>
        <w:rPr>
          <w:rFonts w:ascii="Arial" w:hAnsi="Arial" w:cs="Arial"/>
          <w:color w:val="3E003F"/>
          <w:sz w:val="26"/>
          <w:szCs w:val="26"/>
          <w:lang w:val="es-ES"/>
        </w:rPr>
        <w:t xml:space="preserve">Usar MDL como medida de calidad de las </w:t>
      </w:r>
      <w:r>
        <w:rPr>
          <w:rFonts w:ascii="Arial" w:hAnsi="Arial" w:cs="Arial"/>
          <w:color w:val="1A1A1A"/>
          <w:sz w:val="26"/>
          <w:szCs w:val="26"/>
          <w:lang w:val="es-ES"/>
        </w:rPr>
        <w:t>reglas</w:t>
      </w:r>
      <w:r>
        <w:rPr>
          <w:rFonts w:ascii="Arial" w:hAnsi="Arial" w:cs="Arial"/>
          <w:color w:val="3E003F"/>
          <w:sz w:val="26"/>
          <w:szCs w:val="26"/>
          <w:lang w:val="es-ES"/>
        </w:rPr>
        <w:t xml:space="preserve">.   Podemos meter una columna final en la que decimos si las </w:t>
      </w:r>
      <w:r>
        <w:rPr>
          <w:rFonts w:ascii="Arial" w:hAnsi="Arial" w:cs="Arial"/>
          <w:color w:val="1A1A1A"/>
          <w:sz w:val="26"/>
          <w:szCs w:val="26"/>
          <w:lang w:val="es-ES"/>
        </w:rPr>
        <w:t>reglas</w:t>
      </w:r>
      <w:r>
        <w:rPr>
          <w:rFonts w:ascii="Arial" w:hAnsi="Arial" w:cs="Arial"/>
          <w:color w:val="3E003F"/>
          <w:sz w:val="26"/>
          <w:szCs w:val="26"/>
          <w:lang w:val="es-ES"/>
        </w:rPr>
        <w:t xml:space="preserve"> producidas cumplen con el principio MDL o no.  Evidentemente una técnica que es muy eficiente y efectiva no es realmente tan buena si resulta que no cumple con el principio MDL. </w:t>
      </w:r>
    </w:p>
    <w:p w:rsidR="005B1B56" w:rsidRDefault="005B1B56" w:rsidP="005B1B56">
      <w:pPr>
        <w:widowControl w:val="0"/>
        <w:autoSpaceDE w:val="0"/>
        <w:autoSpaceDN w:val="0"/>
        <w:adjustRightInd w:val="0"/>
        <w:rPr>
          <w:rFonts w:ascii="Wingdings" w:hAnsi="Wingdings" w:cs="Wingdings"/>
          <w:color w:val="3E003F"/>
          <w:sz w:val="26"/>
          <w:szCs w:val="26"/>
          <w:lang w:val="es-ES"/>
        </w:rPr>
      </w:pPr>
    </w:p>
    <w:p w:rsidR="005B1B56" w:rsidRDefault="005B1B56" w:rsidP="005B1B56">
      <w:pPr>
        <w:widowControl w:val="0"/>
        <w:autoSpaceDE w:val="0"/>
        <w:autoSpaceDN w:val="0"/>
        <w:adjustRightInd w:val="0"/>
        <w:rPr>
          <w:rFonts w:ascii="Arial" w:hAnsi="Arial" w:cs="Arial"/>
          <w:color w:val="3E003F"/>
          <w:sz w:val="26"/>
          <w:szCs w:val="26"/>
          <w:lang w:val="es-ES"/>
        </w:rPr>
      </w:pPr>
      <w:r>
        <w:rPr>
          <w:rFonts w:ascii="Wingdings" w:hAnsi="Wingdings" w:cs="Wingdings" w:hint="eastAsia"/>
          <w:color w:val="3E003F"/>
          <w:sz w:val="26"/>
          <w:szCs w:val="26"/>
          <w:lang w:val="es-ES"/>
        </w:rPr>
        <w:t>§</w:t>
      </w:r>
      <w:r>
        <w:rPr>
          <w:rFonts w:ascii="Times New Roman" w:hAnsi="Times New Roman" w:cs="Times New Roman"/>
          <w:color w:val="3E003F"/>
          <w:sz w:val="18"/>
          <w:szCs w:val="18"/>
          <w:lang w:val="es-ES"/>
        </w:rPr>
        <w:t>  </w:t>
      </w:r>
      <w:r>
        <w:rPr>
          <w:rFonts w:ascii="Arial" w:hAnsi="Arial" w:cs="Arial"/>
          <w:color w:val="3E003F"/>
          <w:sz w:val="26"/>
          <w:szCs w:val="26"/>
          <w:lang w:val="es-ES"/>
        </w:rPr>
        <w:t xml:space="preserve">Implementar MDL para cortar </w:t>
      </w:r>
      <w:r>
        <w:rPr>
          <w:rFonts w:ascii="Arial" w:hAnsi="Arial" w:cs="Arial"/>
          <w:color w:val="1A1A1A"/>
          <w:sz w:val="26"/>
          <w:szCs w:val="26"/>
          <w:lang w:val="es-ES"/>
        </w:rPr>
        <w:t>reglas</w:t>
      </w:r>
      <w:r>
        <w:rPr>
          <w:rFonts w:ascii="Arial" w:hAnsi="Arial" w:cs="Arial"/>
          <w:color w:val="3E003F"/>
          <w:sz w:val="26"/>
          <w:szCs w:val="26"/>
          <w:lang w:val="es-ES"/>
        </w:rPr>
        <w:t xml:space="preserve"> que empiezan a ser muy complejas.  Esto ya está implementado en </w:t>
      </w:r>
      <w:r>
        <w:rPr>
          <w:rFonts w:ascii="Arial" w:hAnsi="Arial" w:cs="Arial"/>
          <w:color w:val="1A1A1A"/>
          <w:sz w:val="26"/>
          <w:szCs w:val="26"/>
          <w:lang w:val="es-ES"/>
        </w:rPr>
        <w:t>ROLLER</w:t>
      </w:r>
      <w:r>
        <w:rPr>
          <w:rFonts w:ascii="Arial" w:hAnsi="Arial" w:cs="Arial"/>
          <w:color w:val="3E003F"/>
          <w:sz w:val="26"/>
          <w:szCs w:val="26"/>
          <w:lang w:val="es-ES"/>
        </w:rPr>
        <w:t xml:space="preserve"> 1, pero el problema es que nunca se activó este corte.  Además, si se hubiera activado, lo que </w:t>
      </w:r>
      <w:r>
        <w:rPr>
          <w:rFonts w:ascii="Arial" w:hAnsi="Arial" w:cs="Arial"/>
          <w:color w:val="1A1A1A"/>
          <w:sz w:val="26"/>
          <w:szCs w:val="26"/>
          <w:lang w:val="es-ES"/>
        </w:rPr>
        <w:t>ROLLER</w:t>
      </w:r>
      <w:r>
        <w:rPr>
          <w:rFonts w:ascii="Arial" w:hAnsi="Arial" w:cs="Arial"/>
          <w:color w:val="3E003F"/>
          <w:sz w:val="26"/>
          <w:szCs w:val="26"/>
          <w:lang w:val="es-ES"/>
        </w:rPr>
        <w:t xml:space="preserve"> 1 habría hecho habría sido decir que no podía encontrar </w:t>
      </w:r>
      <w:r>
        <w:rPr>
          <w:rFonts w:ascii="Arial" w:hAnsi="Arial" w:cs="Arial"/>
          <w:color w:val="1A1A1A"/>
          <w:sz w:val="26"/>
          <w:szCs w:val="26"/>
          <w:lang w:val="es-ES"/>
        </w:rPr>
        <w:t>regla</w:t>
      </w:r>
      <w:r>
        <w:rPr>
          <w:rFonts w:ascii="Arial" w:hAnsi="Arial" w:cs="Arial"/>
          <w:color w:val="3E003F"/>
          <w:sz w:val="26"/>
          <w:szCs w:val="26"/>
          <w:lang w:val="es-ES"/>
        </w:rPr>
        <w:t>… pero realmente tendría que haber recuperado un savepoint y seguir por él.  El tema de los savepoints no llegué a implementarlo.</w:t>
      </w:r>
    </w:p>
    <w:p w:rsidR="005B1B56" w:rsidRDefault="005B1B56" w:rsidP="005B1B56">
      <w:pPr>
        <w:widowControl w:val="0"/>
        <w:autoSpaceDE w:val="0"/>
        <w:autoSpaceDN w:val="0"/>
        <w:adjustRightInd w:val="0"/>
        <w:rPr>
          <w:rFonts w:ascii="Arial" w:hAnsi="Arial" w:cs="Arial"/>
          <w:color w:val="3E003F"/>
          <w:sz w:val="26"/>
          <w:szCs w:val="26"/>
          <w:lang w:val="es-ES"/>
        </w:rPr>
      </w:pPr>
    </w:p>
    <w:p w:rsidR="005B1B56" w:rsidRPr="005B1B56" w:rsidRDefault="005B1B56" w:rsidP="005B1B56">
      <w:pPr>
        <w:widowControl w:val="0"/>
        <w:autoSpaceDE w:val="0"/>
        <w:autoSpaceDN w:val="0"/>
        <w:adjustRightInd w:val="0"/>
        <w:rPr>
          <w:rFonts w:ascii="Arial" w:hAnsi="Arial" w:cs="Arial"/>
          <w:color w:val="1A1A1A"/>
          <w:sz w:val="26"/>
          <w:szCs w:val="26"/>
          <w:lang w:val="es-ES"/>
        </w:rPr>
      </w:pPr>
      <w:r>
        <w:rPr>
          <w:rFonts w:ascii="Arial" w:hAnsi="Arial" w:cs="Arial"/>
          <w:color w:val="3170B9"/>
          <w:sz w:val="26"/>
          <w:szCs w:val="26"/>
          <w:lang w:val="es-ES"/>
        </w:rPr>
        <w:t xml:space="preserve">Está claro que MDL se puede usar 1) para medir la complejidad de las </w:t>
      </w:r>
      <w:r w:rsidRPr="005B1B56">
        <w:rPr>
          <w:rFonts w:ascii="Arial" w:hAnsi="Arial" w:cs="Arial"/>
          <w:color w:val="3170B9"/>
          <w:sz w:val="26"/>
          <w:szCs w:val="26"/>
          <w:lang w:val="es-ES"/>
        </w:rPr>
        <w:t>reglas</w:t>
      </w:r>
      <w:r>
        <w:rPr>
          <w:rFonts w:ascii="Arial" w:hAnsi="Arial" w:cs="Arial"/>
          <w:color w:val="3170B9"/>
          <w:sz w:val="26"/>
          <w:szCs w:val="26"/>
          <w:lang w:val="es-ES"/>
        </w:rPr>
        <w:t>, 2) para usarlo como criterio de poda. Si lo usamos como criterio de poda necesitamos implementar backtracking en la técnica.</w:t>
      </w:r>
    </w:p>
    <w:p w:rsidR="005B1B56" w:rsidRDefault="005B1B56" w:rsidP="005B1B56">
      <w:pPr>
        <w:widowControl w:val="0"/>
        <w:autoSpaceDE w:val="0"/>
        <w:autoSpaceDN w:val="0"/>
        <w:adjustRightInd w:val="0"/>
        <w:rPr>
          <w:rFonts w:ascii="Arial" w:hAnsi="Arial" w:cs="Arial"/>
          <w:color w:val="3170B9"/>
          <w:sz w:val="26"/>
          <w:szCs w:val="26"/>
          <w:lang w:val="es-ES"/>
        </w:rPr>
      </w:pPr>
    </w:p>
    <w:p w:rsidR="005B1B56" w:rsidRDefault="005B1B56" w:rsidP="005B1B56">
      <w:pPr>
        <w:widowControl w:val="0"/>
        <w:autoSpaceDE w:val="0"/>
        <w:autoSpaceDN w:val="0"/>
        <w:adjustRightInd w:val="0"/>
        <w:rPr>
          <w:rFonts w:ascii="Arial" w:hAnsi="Arial" w:cs="Arial"/>
          <w:color w:val="3E003F"/>
          <w:sz w:val="26"/>
          <w:szCs w:val="26"/>
          <w:lang w:val="es-ES"/>
        </w:rPr>
      </w:pPr>
      <w:r>
        <w:rPr>
          <w:rFonts w:ascii="Wingdings" w:hAnsi="Wingdings" w:cs="Wingdings" w:hint="eastAsia"/>
          <w:color w:val="3E003F"/>
          <w:sz w:val="26"/>
          <w:szCs w:val="26"/>
          <w:lang w:val="es-ES"/>
        </w:rPr>
        <w:t>§</w:t>
      </w:r>
      <w:r>
        <w:rPr>
          <w:rFonts w:ascii="Times New Roman" w:hAnsi="Times New Roman" w:cs="Times New Roman"/>
          <w:color w:val="3E003F"/>
          <w:sz w:val="18"/>
          <w:szCs w:val="18"/>
          <w:lang w:val="es-ES"/>
        </w:rPr>
        <w:t>  </w:t>
      </w:r>
      <w:r>
        <w:rPr>
          <w:rFonts w:ascii="Arial" w:hAnsi="Arial" w:cs="Arial"/>
          <w:color w:val="3E003F"/>
          <w:sz w:val="26"/>
          <w:szCs w:val="26"/>
          <w:lang w:val="es-ES"/>
        </w:rPr>
        <w:t xml:space="preserve">Usar k lookahead.  Experimentalmente hemos llegado a la conclusión de que con explorar 3-4 nodos es más que suficiente para obtener una buena </w:t>
      </w:r>
      <w:r>
        <w:rPr>
          <w:rFonts w:ascii="Arial" w:hAnsi="Arial" w:cs="Arial"/>
          <w:color w:val="1A1A1A"/>
          <w:sz w:val="26"/>
          <w:szCs w:val="26"/>
          <w:lang w:val="es-ES"/>
        </w:rPr>
        <w:t>regla</w:t>
      </w:r>
      <w:r>
        <w:rPr>
          <w:rFonts w:ascii="Arial" w:hAnsi="Arial" w:cs="Arial"/>
          <w:color w:val="3E003F"/>
          <w:sz w:val="26"/>
          <w:szCs w:val="26"/>
          <w:lang w:val="es-ES"/>
        </w:rPr>
        <w:t>.  La cuestión es que podríamos realizar una exploración con k lookaheads; es decir, en lugar de explorar una expansión con una única característica relacional, explorar una expansión con k características relacionales a la vez.  Es decir, en lugar de explorar el conjunto de características relacionales R, exploramos R^k en cada paso del algoritmo.  No estudiamos por ejemplo el binding (node2, parent, node) y después (node3, next, node2), sino que exploramos todas las combinaciones de 2, 3, 4, … k predicados a la vez.</w:t>
      </w:r>
    </w:p>
    <w:p w:rsidR="005B1B56" w:rsidRDefault="005B1B56" w:rsidP="005B1B56">
      <w:pPr>
        <w:widowControl w:val="0"/>
        <w:autoSpaceDE w:val="0"/>
        <w:autoSpaceDN w:val="0"/>
        <w:adjustRightInd w:val="0"/>
        <w:rPr>
          <w:rFonts w:ascii="Arial" w:hAnsi="Arial" w:cs="Arial"/>
          <w:color w:val="3E003F"/>
          <w:sz w:val="26"/>
          <w:szCs w:val="26"/>
          <w:lang w:val="es-ES"/>
        </w:rPr>
      </w:pPr>
    </w:p>
    <w:p w:rsidR="005B1B56" w:rsidRDefault="005B1B56" w:rsidP="005B1B56">
      <w:pPr>
        <w:widowControl w:val="0"/>
        <w:autoSpaceDE w:val="0"/>
        <w:autoSpaceDN w:val="0"/>
        <w:adjustRightInd w:val="0"/>
        <w:rPr>
          <w:rFonts w:ascii="Arial" w:hAnsi="Arial" w:cs="Arial"/>
          <w:color w:val="1A1A1A"/>
          <w:sz w:val="26"/>
          <w:szCs w:val="26"/>
          <w:lang w:val="es-ES"/>
        </w:rPr>
      </w:pPr>
      <w:r>
        <w:rPr>
          <w:rFonts w:ascii="Arial" w:hAnsi="Arial" w:cs="Arial"/>
          <w:color w:val="3170B9"/>
          <w:sz w:val="26"/>
          <w:szCs w:val="26"/>
          <w:lang w:val="es-ES"/>
        </w:rPr>
        <w:t>Ya te comenté que a mi esta idea me parece muy interesante y creo que puede vender porque el lookahead es una idea de la que se habla mucho en Machine Learning.</w:t>
      </w:r>
    </w:p>
    <w:p w:rsidR="005B1B56" w:rsidRDefault="005B1B56" w:rsidP="005B1B56">
      <w:pPr>
        <w:widowControl w:val="0"/>
        <w:autoSpaceDE w:val="0"/>
        <w:autoSpaceDN w:val="0"/>
        <w:adjustRightInd w:val="0"/>
        <w:rPr>
          <w:rFonts w:ascii="Arial" w:hAnsi="Arial" w:cs="Arial"/>
          <w:color w:val="3170B9"/>
          <w:sz w:val="26"/>
          <w:szCs w:val="26"/>
          <w:lang w:val="es-ES"/>
        </w:rPr>
      </w:pPr>
    </w:p>
    <w:p w:rsidR="005B1B56" w:rsidRDefault="005B1B56" w:rsidP="005B1B56">
      <w:pPr>
        <w:widowControl w:val="0"/>
        <w:autoSpaceDE w:val="0"/>
        <w:autoSpaceDN w:val="0"/>
        <w:adjustRightInd w:val="0"/>
        <w:rPr>
          <w:rFonts w:ascii="Arial" w:hAnsi="Arial" w:cs="Arial"/>
          <w:color w:val="3E003F"/>
          <w:sz w:val="26"/>
          <w:szCs w:val="26"/>
          <w:lang w:val="es-ES"/>
        </w:rPr>
      </w:pPr>
      <w:r>
        <w:rPr>
          <w:rFonts w:ascii="Wingdings" w:hAnsi="Wingdings" w:cs="Wingdings" w:hint="eastAsia"/>
          <w:color w:val="3E003F"/>
          <w:sz w:val="26"/>
          <w:szCs w:val="26"/>
          <w:lang w:val="es-ES"/>
        </w:rPr>
        <w:t>§</w:t>
      </w:r>
      <w:r>
        <w:rPr>
          <w:rFonts w:ascii="Times New Roman" w:hAnsi="Times New Roman" w:cs="Times New Roman"/>
          <w:color w:val="3E003F"/>
          <w:sz w:val="18"/>
          <w:szCs w:val="18"/>
          <w:lang w:val="es-ES"/>
        </w:rPr>
        <w:t>  </w:t>
      </w:r>
      <w:r>
        <w:rPr>
          <w:rFonts w:ascii="Arial" w:hAnsi="Arial" w:cs="Arial"/>
          <w:color w:val="3E003F"/>
          <w:sz w:val="26"/>
          <w:szCs w:val="26"/>
          <w:lang w:val="es-ES"/>
        </w:rPr>
        <w:t xml:space="preserve">PATRICIA, TOÑI: En el pasado comentamos sobre usar funciones alternativas de scoring.  Incluso implementé Calcata para compararla con Information Content e Information Gain, pero los resultados eran sólo ligeramente mejores en tiempo.  El problema es que con </w:t>
      </w:r>
      <w:r>
        <w:rPr>
          <w:rFonts w:ascii="Arial" w:hAnsi="Arial" w:cs="Arial"/>
          <w:color w:val="1A1A1A"/>
          <w:sz w:val="26"/>
          <w:szCs w:val="26"/>
          <w:lang w:val="es-ES"/>
        </w:rPr>
        <w:t>ROLLER</w:t>
      </w:r>
      <w:r>
        <w:rPr>
          <w:rFonts w:ascii="Arial" w:hAnsi="Arial" w:cs="Arial"/>
          <w:color w:val="3E003F"/>
          <w:sz w:val="26"/>
          <w:szCs w:val="26"/>
          <w:lang w:val="es-ES"/>
        </w:rPr>
        <w:t xml:space="preserve"> se exploran realmente muy pocos nodos.  En la experimentación que tenemos, se han explorado entre 2-3-4 nodos y 45-50 nodos… muy poquitos para que realmente haya una diferencia significativa de tiempo cuando se cambia la heurística de búsqueda (=funcion de scoring y de ganancia).  Por eso creo que de momento no merece la pena explorar esto mucho más.</w:t>
      </w:r>
    </w:p>
    <w:p w:rsidR="005B1B56" w:rsidRDefault="005B1B56" w:rsidP="005B1B56">
      <w:pPr>
        <w:widowControl w:val="0"/>
        <w:autoSpaceDE w:val="0"/>
        <w:autoSpaceDN w:val="0"/>
        <w:adjustRightInd w:val="0"/>
        <w:rPr>
          <w:rFonts w:ascii="Arial" w:hAnsi="Arial" w:cs="Arial"/>
          <w:color w:val="3E003F"/>
          <w:sz w:val="26"/>
          <w:szCs w:val="26"/>
          <w:lang w:val="es-ES"/>
        </w:rPr>
      </w:pPr>
    </w:p>
    <w:p w:rsidR="005B1B56" w:rsidRDefault="005B1B56" w:rsidP="005B1B56">
      <w:pPr>
        <w:widowControl w:val="0"/>
        <w:autoSpaceDE w:val="0"/>
        <w:autoSpaceDN w:val="0"/>
        <w:adjustRightInd w:val="0"/>
        <w:rPr>
          <w:rFonts w:ascii="Arial" w:hAnsi="Arial" w:cs="Arial"/>
          <w:color w:val="1A1A1A"/>
          <w:sz w:val="26"/>
          <w:szCs w:val="26"/>
          <w:lang w:val="es-ES"/>
        </w:rPr>
      </w:pPr>
      <w:r>
        <w:rPr>
          <w:rFonts w:ascii="Arial" w:hAnsi="Arial" w:cs="Arial"/>
          <w:color w:val="3170B9"/>
          <w:sz w:val="26"/>
          <w:szCs w:val="26"/>
          <w:lang w:val="es-ES"/>
        </w:rPr>
        <w:t xml:space="preserve">De acuerdo. Yo el interés que le veo a las funciones de scoring es a que funcionen mejor de cara a la validación. Es decir, que a lo mejor las </w:t>
      </w:r>
      <w:r w:rsidRPr="005B1B56">
        <w:rPr>
          <w:rFonts w:ascii="Arial" w:hAnsi="Arial" w:cs="Arial"/>
          <w:color w:val="3170B9"/>
          <w:sz w:val="26"/>
          <w:szCs w:val="26"/>
          <w:lang w:val="es-ES"/>
        </w:rPr>
        <w:t>reglas</w:t>
      </w:r>
      <w:r>
        <w:rPr>
          <w:rFonts w:ascii="Arial" w:hAnsi="Arial" w:cs="Arial"/>
          <w:color w:val="3170B9"/>
          <w:sz w:val="26"/>
          <w:szCs w:val="26"/>
          <w:lang w:val="es-ES"/>
        </w:rPr>
        <w:t xml:space="preserve"> que produce una función de scoring son más generales y a la hora de validar se comportan mejor. El "problema" aquí es, que nuestros resultados ya son bastante buenos.</w:t>
      </w:r>
    </w:p>
    <w:p w:rsidR="005B1B56" w:rsidRDefault="005B1B56" w:rsidP="005B1B56">
      <w:pPr>
        <w:widowControl w:val="0"/>
        <w:autoSpaceDE w:val="0"/>
        <w:autoSpaceDN w:val="0"/>
        <w:adjustRightInd w:val="0"/>
        <w:rPr>
          <w:rFonts w:ascii="Arial" w:hAnsi="Arial" w:cs="Arial"/>
          <w:color w:val="3170B9"/>
          <w:sz w:val="26"/>
          <w:szCs w:val="26"/>
          <w:lang w:val="es-ES"/>
        </w:rPr>
      </w:pPr>
    </w:p>
    <w:p w:rsidR="005B1B56" w:rsidRDefault="005B1B56" w:rsidP="005B1B56">
      <w:pPr>
        <w:widowControl w:val="0"/>
        <w:autoSpaceDE w:val="0"/>
        <w:autoSpaceDN w:val="0"/>
        <w:adjustRightInd w:val="0"/>
        <w:rPr>
          <w:rFonts w:ascii="Arial" w:hAnsi="Arial" w:cs="Arial"/>
          <w:color w:val="3E003F"/>
          <w:sz w:val="26"/>
          <w:szCs w:val="26"/>
          <w:lang w:val="es-ES"/>
        </w:rPr>
      </w:pPr>
      <w:r>
        <w:rPr>
          <w:rFonts w:ascii="Wingdings" w:hAnsi="Wingdings" w:cs="Wingdings" w:hint="eastAsia"/>
          <w:color w:val="3E003F"/>
          <w:sz w:val="26"/>
          <w:szCs w:val="26"/>
          <w:lang w:val="es-ES"/>
        </w:rPr>
        <w:t>§</w:t>
      </w:r>
      <w:r>
        <w:rPr>
          <w:rFonts w:ascii="Times New Roman" w:hAnsi="Times New Roman" w:cs="Times New Roman"/>
          <w:color w:val="3E003F"/>
          <w:sz w:val="18"/>
          <w:szCs w:val="18"/>
          <w:lang w:val="es-ES"/>
        </w:rPr>
        <w:t>  </w:t>
      </w:r>
      <w:r>
        <w:rPr>
          <w:rFonts w:ascii="Arial" w:hAnsi="Arial" w:cs="Arial"/>
          <w:color w:val="3E003F"/>
          <w:sz w:val="26"/>
          <w:szCs w:val="26"/>
          <w:lang w:val="es-ES"/>
        </w:rPr>
        <w:t xml:space="preserve">PATRICIA: Comentamos buscar </w:t>
      </w:r>
      <w:r>
        <w:rPr>
          <w:rFonts w:ascii="Arial" w:hAnsi="Arial" w:cs="Arial"/>
          <w:color w:val="1A1A1A"/>
          <w:sz w:val="26"/>
          <w:szCs w:val="26"/>
          <w:lang w:val="es-ES"/>
        </w:rPr>
        <w:t>reglas</w:t>
      </w:r>
      <w:r>
        <w:rPr>
          <w:rFonts w:ascii="Arial" w:hAnsi="Arial" w:cs="Arial"/>
          <w:color w:val="3E003F"/>
          <w:sz w:val="26"/>
          <w:szCs w:val="26"/>
          <w:lang w:val="es-ES"/>
        </w:rPr>
        <w:t xml:space="preserve"> de </w:t>
      </w:r>
      <w:r>
        <w:rPr>
          <w:rFonts w:ascii="Arial" w:hAnsi="Arial" w:cs="Arial"/>
          <w:color w:val="1A1A1A"/>
          <w:sz w:val="26"/>
          <w:szCs w:val="26"/>
          <w:lang w:val="es-ES"/>
        </w:rPr>
        <w:t>asociación</w:t>
      </w:r>
      <w:r>
        <w:rPr>
          <w:rFonts w:ascii="Arial" w:hAnsi="Arial" w:cs="Arial"/>
          <w:color w:val="3E003F"/>
          <w:sz w:val="26"/>
          <w:szCs w:val="26"/>
          <w:lang w:val="es-ES"/>
        </w:rPr>
        <w:t xml:space="preserve"> con el objetivo de eliminar características redundantes.  Las </w:t>
      </w:r>
      <w:r>
        <w:rPr>
          <w:rFonts w:ascii="Arial" w:hAnsi="Arial" w:cs="Arial"/>
          <w:color w:val="1A1A1A"/>
          <w:sz w:val="26"/>
          <w:szCs w:val="26"/>
          <w:lang w:val="es-ES"/>
        </w:rPr>
        <w:t>reglas</w:t>
      </w:r>
      <w:r>
        <w:rPr>
          <w:rFonts w:ascii="Arial" w:hAnsi="Arial" w:cs="Arial"/>
          <w:color w:val="3E003F"/>
          <w:sz w:val="26"/>
          <w:szCs w:val="26"/>
          <w:lang w:val="es-ES"/>
        </w:rPr>
        <w:t xml:space="preserve"> de </w:t>
      </w:r>
      <w:r>
        <w:rPr>
          <w:rFonts w:ascii="Arial" w:hAnsi="Arial" w:cs="Arial"/>
          <w:color w:val="1A1A1A"/>
          <w:sz w:val="26"/>
          <w:szCs w:val="26"/>
          <w:lang w:val="es-ES"/>
        </w:rPr>
        <w:t>asociación</w:t>
      </w:r>
      <w:r>
        <w:rPr>
          <w:rFonts w:ascii="Arial" w:hAnsi="Arial" w:cs="Arial"/>
          <w:color w:val="3E003F"/>
          <w:sz w:val="26"/>
          <w:szCs w:val="26"/>
          <w:lang w:val="es-ES"/>
        </w:rPr>
        <w:t xml:space="preserve"> son de la forma p(a1, a2, …, an) -&gt; q(am) y significan que si los atributos a1, a2, …, an cumplen el predicado p, entonces el atributo am cumple el predicado q.  Esto significa que am es un atributo redundante puesto que se puede calcular sobre la base de los anteriores. Pero esto no lo podemos realmente aplicar por el mismo problema que te comenté en relación a usar cualquier otra técnica de eliminación de atributos.  Suponte que en la primera expansión resulta que a1 = 2 &amp; a2 &gt; 3 =&gt; a3 &lt; 7; así que quitamos el atributo a3.  ¿Pero por qué motivo?  La </w:t>
      </w:r>
      <w:r>
        <w:rPr>
          <w:rFonts w:ascii="Arial" w:hAnsi="Arial" w:cs="Arial"/>
          <w:color w:val="1A1A1A"/>
          <w:sz w:val="26"/>
          <w:szCs w:val="26"/>
          <w:lang w:val="es-ES"/>
        </w:rPr>
        <w:t>regla</w:t>
      </w:r>
      <w:r>
        <w:rPr>
          <w:rFonts w:ascii="Arial" w:hAnsi="Arial" w:cs="Arial"/>
          <w:color w:val="3E003F"/>
          <w:sz w:val="26"/>
          <w:szCs w:val="26"/>
          <w:lang w:val="es-ES"/>
        </w:rPr>
        <w:t xml:space="preserve"> sólo dice que cuando a1 y a2 cumplen una determinada propiedad, a3 cumple otra diferente.  Podríamos pensar en eliminar tan sólo cuando las </w:t>
      </w:r>
      <w:r>
        <w:rPr>
          <w:rFonts w:ascii="Arial" w:hAnsi="Arial" w:cs="Arial"/>
          <w:color w:val="1A1A1A"/>
          <w:sz w:val="26"/>
          <w:szCs w:val="26"/>
          <w:lang w:val="es-ES"/>
        </w:rPr>
        <w:t>reglas</w:t>
      </w:r>
      <w:r>
        <w:rPr>
          <w:rFonts w:ascii="Arial" w:hAnsi="Arial" w:cs="Arial"/>
          <w:color w:val="3E003F"/>
          <w:sz w:val="26"/>
          <w:szCs w:val="26"/>
          <w:lang w:val="es-ES"/>
        </w:rPr>
        <w:t xml:space="preserve"> de </w:t>
      </w:r>
      <w:r>
        <w:rPr>
          <w:rFonts w:ascii="Arial" w:hAnsi="Arial" w:cs="Arial"/>
          <w:color w:val="1A1A1A"/>
          <w:sz w:val="26"/>
          <w:szCs w:val="26"/>
          <w:lang w:val="es-ES"/>
        </w:rPr>
        <w:t>asociación</w:t>
      </w:r>
      <w:r>
        <w:rPr>
          <w:rFonts w:ascii="Arial" w:hAnsi="Arial" w:cs="Arial"/>
          <w:color w:val="3E003F"/>
          <w:sz w:val="26"/>
          <w:szCs w:val="26"/>
          <w:lang w:val="es-ES"/>
        </w:rPr>
        <w:t xml:space="preserve"> sean en igualdad, por ejemplo a1 = 3 &amp; a2 = 3 =&gt; a3 = 7, pero esto tiene dos problemas: a) este tipo de </w:t>
      </w:r>
      <w:r>
        <w:rPr>
          <w:rFonts w:ascii="Arial" w:hAnsi="Arial" w:cs="Arial"/>
          <w:color w:val="1A1A1A"/>
          <w:sz w:val="26"/>
          <w:szCs w:val="26"/>
          <w:lang w:val="es-ES"/>
        </w:rPr>
        <w:t>reglas</w:t>
      </w:r>
      <w:r>
        <w:rPr>
          <w:rFonts w:ascii="Arial" w:hAnsi="Arial" w:cs="Arial"/>
          <w:color w:val="3E003F"/>
          <w:sz w:val="26"/>
          <w:szCs w:val="26"/>
          <w:lang w:val="es-ES"/>
        </w:rPr>
        <w:t xml:space="preserve"> no son muy habituales; b) ¿qué pasa si en la siguiente expansión a3 y parent_a9 forman una buena pareja para clasificar o incluso dan lugar a otra </w:t>
      </w:r>
      <w:r>
        <w:rPr>
          <w:rFonts w:ascii="Arial" w:hAnsi="Arial" w:cs="Arial"/>
          <w:color w:val="1A1A1A"/>
          <w:sz w:val="26"/>
          <w:szCs w:val="26"/>
          <w:lang w:val="es-ES"/>
        </w:rPr>
        <w:t>regla</w:t>
      </w:r>
      <w:r>
        <w:rPr>
          <w:rFonts w:ascii="Arial" w:hAnsi="Arial" w:cs="Arial"/>
          <w:color w:val="3E003F"/>
          <w:sz w:val="26"/>
          <w:szCs w:val="26"/>
          <w:lang w:val="es-ES"/>
        </w:rPr>
        <w:t xml:space="preserve"> de </w:t>
      </w:r>
      <w:r>
        <w:rPr>
          <w:rFonts w:ascii="Arial" w:hAnsi="Arial" w:cs="Arial"/>
          <w:color w:val="1A1A1A"/>
          <w:sz w:val="26"/>
          <w:szCs w:val="26"/>
          <w:lang w:val="es-ES"/>
        </w:rPr>
        <w:t>asociación</w:t>
      </w:r>
      <w:r>
        <w:rPr>
          <w:rFonts w:ascii="Arial" w:hAnsi="Arial" w:cs="Arial"/>
          <w:color w:val="3E003F"/>
          <w:sz w:val="26"/>
          <w:szCs w:val="26"/>
          <w:lang w:val="es-ES"/>
        </w:rPr>
        <w:t>?  Pues que ya no tenemos a3.  En cualquier caso, hay que experimentar antes de validar o refutar la hipótesis de que esta técnica puede funcionar, pero a priori le veo estos problemas, por lo que la dejo para el final.</w:t>
      </w:r>
    </w:p>
    <w:p w:rsidR="005B1B56" w:rsidRDefault="005B1B56" w:rsidP="005B1B56">
      <w:pPr>
        <w:widowControl w:val="0"/>
        <w:autoSpaceDE w:val="0"/>
        <w:autoSpaceDN w:val="0"/>
        <w:adjustRightInd w:val="0"/>
        <w:rPr>
          <w:rFonts w:ascii="Arial" w:hAnsi="Arial" w:cs="Arial"/>
          <w:color w:val="3E003F"/>
          <w:sz w:val="26"/>
          <w:szCs w:val="26"/>
          <w:lang w:val="es-ES"/>
        </w:rPr>
      </w:pPr>
    </w:p>
    <w:p w:rsidR="005B1B56" w:rsidRPr="005B1B56" w:rsidRDefault="005B1B56" w:rsidP="005B1B56">
      <w:pPr>
        <w:widowControl w:val="0"/>
        <w:autoSpaceDE w:val="0"/>
        <w:autoSpaceDN w:val="0"/>
        <w:adjustRightInd w:val="0"/>
        <w:rPr>
          <w:rFonts w:ascii="Arial" w:hAnsi="Arial" w:cs="Arial"/>
          <w:color w:val="3170B9"/>
          <w:sz w:val="26"/>
          <w:szCs w:val="26"/>
          <w:lang w:val="es-ES"/>
        </w:rPr>
      </w:pPr>
      <w:r>
        <w:rPr>
          <w:rFonts w:ascii="Arial" w:hAnsi="Arial" w:cs="Arial"/>
          <w:color w:val="3170B9"/>
          <w:sz w:val="26"/>
          <w:szCs w:val="26"/>
          <w:lang w:val="es-ES"/>
        </w:rPr>
        <w:t xml:space="preserve">Bueno, yo no me refería exactamente a eso. Porque según lo que comentas, si a1 = 2 &amp; a2 &gt; 3 --&gt; a3 &lt; 7, aquí a3 no sería redundante. Lo que yo digo es que para todos los pares &lt;a1,a2&gt; siempre se da un valor a3, de modo que a3 siempre puede expresarse en términos de a1, a2. Es decir, se debería de obtener un conjunto de </w:t>
      </w:r>
      <w:r w:rsidRPr="005B1B56">
        <w:rPr>
          <w:rFonts w:ascii="Arial" w:hAnsi="Arial" w:cs="Arial"/>
          <w:color w:val="3170B9"/>
          <w:sz w:val="26"/>
          <w:szCs w:val="26"/>
          <w:lang w:val="es-ES"/>
        </w:rPr>
        <w:t>reglas</w:t>
      </w:r>
      <w:r>
        <w:rPr>
          <w:rFonts w:ascii="Arial" w:hAnsi="Arial" w:cs="Arial"/>
          <w:color w:val="3170B9"/>
          <w:sz w:val="26"/>
          <w:szCs w:val="26"/>
          <w:lang w:val="es-ES"/>
        </w:rPr>
        <w:t xml:space="preserve"> de </w:t>
      </w:r>
      <w:r w:rsidRPr="005B1B56">
        <w:rPr>
          <w:rFonts w:ascii="Arial" w:hAnsi="Arial" w:cs="Arial"/>
          <w:color w:val="3170B9"/>
          <w:sz w:val="26"/>
          <w:szCs w:val="26"/>
          <w:lang w:val="es-ES"/>
        </w:rPr>
        <w:t>asociación</w:t>
      </w:r>
      <w:r>
        <w:rPr>
          <w:rFonts w:ascii="Arial" w:hAnsi="Arial" w:cs="Arial"/>
          <w:color w:val="3170B9"/>
          <w:sz w:val="26"/>
          <w:szCs w:val="26"/>
          <w:lang w:val="es-ES"/>
        </w:rPr>
        <w:t xml:space="preserve"> para todos los valores &lt;a1,a2&gt; no sólo para esos que mencionas. Si se encuentra una </w:t>
      </w:r>
      <w:r w:rsidRPr="005B1B56">
        <w:rPr>
          <w:rFonts w:ascii="Arial" w:hAnsi="Arial" w:cs="Arial"/>
          <w:color w:val="3170B9"/>
          <w:sz w:val="26"/>
          <w:szCs w:val="26"/>
          <w:lang w:val="es-ES"/>
        </w:rPr>
        <w:t>regla</w:t>
      </w:r>
      <w:r>
        <w:rPr>
          <w:rFonts w:ascii="Arial" w:hAnsi="Arial" w:cs="Arial"/>
          <w:color w:val="3170B9"/>
          <w:sz w:val="26"/>
          <w:szCs w:val="26"/>
          <w:lang w:val="es-ES"/>
        </w:rPr>
        <w:t xml:space="preserve"> de </w:t>
      </w:r>
      <w:r w:rsidRPr="005B1B56">
        <w:rPr>
          <w:rFonts w:ascii="Arial" w:hAnsi="Arial" w:cs="Arial"/>
          <w:color w:val="3170B9"/>
          <w:sz w:val="26"/>
          <w:szCs w:val="26"/>
          <w:lang w:val="es-ES"/>
        </w:rPr>
        <w:t>asociación</w:t>
      </w:r>
      <w:r>
        <w:rPr>
          <w:rFonts w:ascii="Arial" w:hAnsi="Arial" w:cs="Arial"/>
          <w:color w:val="3170B9"/>
          <w:sz w:val="26"/>
          <w:szCs w:val="26"/>
          <w:lang w:val="es-ES"/>
        </w:rPr>
        <w:t xml:space="preserve"> para cada par, entonces a3 es redundante. Y entonces eliminaría las características a1 y a 2, no a3. Por ejemplo:</w:t>
      </w:r>
    </w:p>
    <w:p w:rsidR="005B1B56" w:rsidRDefault="005B1B56" w:rsidP="005B1B56">
      <w:pPr>
        <w:widowControl w:val="0"/>
        <w:autoSpaceDE w:val="0"/>
        <w:autoSpaceDN w:val="0"/>
        <w:adjustRightInd w:val="0"/>
        <w:rPr>
          <w:rFonts w:ascii="Arial" w:hAnsi="Arial" w:cs="Arial"/>
          <w:color w:val="3170B9"/>
          <w:sz w:val="26"/>
          <w:szCs w:val="26"/>
          <w:lang w:val="es-ES"/>
        </w:rPr>
      </w:pPr>
    </w:p>
    <w:p w:rsidR="005B1B56" w:rsidRDefault="005B1B56" w:rsidP="005B1B56">
      <w:pPr>
        <w:widowControl w:val="0"/>
        <w:autoSpaceDE w:val="0"/>
        <w:autoSpaceDN w:val="0"/>
        <w:adjustRightInd w:val="0"/>
        <w:rPr>
          <w:rFonts w:ascii="Arial" w:hAnsi="Arial" w:cs="Arial"/>
          <w:color w:val="1A1A1A"/>
          <w:sz w:val="26"/>
          <w:szCs w:val="26"/>
          <w:lang w:val="es-ES"/>
        </w:rPr>
      </w:pPr>
      <w:r>
        <w:rPr>
          <w:rFonts w:ascii="Arial" w:hAnsi="Arial" w:cs="Arial"/>
          <w:color w:val="3170B9"/>
          <w:sz w:val="26"/>
          <w:szCs w:val="26"/>
          <w:lang w:val="es-ES"/>
        </w:rPr>
        <w:t>a1                    a2                      a3</w:t>
      </w:r>
    </w:p>
    <w:p w:rsidR="005B1B56" w:rsidRDefault="005B1B56" w:rsidP="005B1B56">
      <w:pPr>
        <w:widowControl w:val="0"/>
        <w:autoSpaceDE w:val="0"/>
        <w:autoSpaceDN w:val="0"/>
        <w:adjustRightInd w:val="0"/>
        <w:rPr>
          <w:rFonts w:ascii="Arial" w:hAnsi="Arial" w:cs="Arial"/>
          <w:color w:val="3170B9"/>
          <w:sz w:val="26"/>
          <w:szCs w:val="26"/>
          <w:lang w:val="es-ES"/>
        </w:rPr>
      </w:pPr>
    </w:p>
    <w:p w:rsidR="005B1B56" w:rsidRDefault="005B1B56" w:rsidP="005B1B56">
      <w:pPr>
        <w:widowControl w:val="0"/>
        <w:autoSpaceDE w:val="0"/>
        <w:autoSpaceDN w:val="0"/>
        <w:adjustRightInd w:val="0"/>
        <w:rPr>
          <w:rFonts w:ascii="Arial" w:hAnsi="Arial" w:cs="Arial"/>
          <w:color w:val="1A1A1A"/>
          <w:sz w:val="26"/>
          <w:szCs w:val="26"/>
          <w:lang w:val="es-ES"/>
        </w:rPr>
      </w:pPr>
      <w:r>
        <w:rPr>
          <w:rFonts w:ascii="Arial" w:hAnsi="Arial" w:cs="Arial"/>
          <w:color w:val="3170B9"/>
          <w:sz w:val="26"/>
          <w:szCs w:val="26"/>
          <w:lang w:val="es-ES"/>
        </w:rPr>
        <w:t>0                       0                       0</w:t>
      </w:r>
    </w:p>
    <w:p w:rsidR="005B1B56" w:rsidRDefault="005B1B56" w:rsidP="005B1B56">
      <w:pPr>
        <w:widowControl w:val="0"/>
        <w:autoSpaceDE w:val="0"/>
        <w:autoSpaceDN w:val="0"/>
        <w:adjustRightInd w:val="0"/>
        <w:rPr>
          <w:rFonts w:ascii="Arial" w:hAnsi="Arial" w:cs="Arial"/>
          <w:color w:val="1A1A1A"/>
          <w:sz w:val="26"/>
          <w:szCs w:val="26"/>
          <w:lang w:val="es-ES"/>
        </w:rPr>
      </w:pPr>
      <w:r>
        <w:rPr>
          <w:rFonts w:ascii="Arial" w:hAnsi="Arial" w:cs="Arial"/>
          <w:color w:val="3170B9"/>
          <w:sz w:val="26"/>
          <w:szCs w:val="26"/>
          <w:lang w:val="es-ES"/>
        </w:rPr>
        <w:t>1                       3                       0</w:t>
      </w:r>
    </w:p>
    <w:p w:rsidR="005B1B56" w:rsidRDefault="005B1B56" w:rsidP="005B1B56">
      <w:pPr>
        <w:widowControl w:val="0"/>
        <w:autoSpaceDE w:val="0"/>
        <w:autoSpaceDN w:val="0"/>
        <w:adjustRightInd w:val="0"/>
        <w:rPr>
          <w:rFonts w:ascii="Arial" w:hAnsi="Arial" w:cs="Arial"/>
          <w:color w:val="1A1A1A"/>
          <w:sz w:val="26"/>
          <w:szCs w:val="26"/>
          <w:lang w:val="es-ES"/>
        </w:rPr>
      </w:pPr>
      <w:r>
        <w:rPr>
          <w:rFonts w:ascii="Arial" w:hAnsi="Arial" w:cs="Arial"/>
          <w:color w:val="3170B9"/>
          <w:sz w:val="26"/>
          <w:szCs w:val="26"/>
          <w:lang w:val="es-ES"/>
        </w:rPr>
        <w:t>2                       3                       0</w:t>
      </w:r>
    </w:p>
    <w:p w:rsidR="005B1B56" w:rsidRDefault="005B1B56" w:rsidP="005B1B56">
      <w:pPr>
        <w:widowControl w:val="0"/>
        <w:autoSpaceDE w:val="0"/>
        <w:autoSpaceDN w:val="0"/>
        <w:adjustRightInd w:val="0"/>
        <w:rPr>
          <w:rFonts w:ascii="Arial" w:hAnsi="Arial" w:cs="Arial"/>
          <w:color w:val="1A1A1A"/>
          <w:sz w:val="26"/>
          <w:szCs w:val="26"/>
          <w:lang w:val="es-ES"/>
        </w:rPr>
      </w:pPr>
      <w:r>
        <w:rPr>
          <w:rFonts w:ascii="Arial" w:hAnsi="Arial" w:cs="Arial"/>
          <w:color w:val="3170B9"/>
          <w:sz w:val="26"/>
          <w:szCs w:val="26"/>
          <w:lang w:val="es-ES"/>
        </w:rPr>
        <w:t>3                       3                       0</w:t>
      </w:r>
    </w:p>
    <w:p w:rsidR="005B1B56" w:rsidRDefault="005B1B56" w:rsidP="005B1B56">
      <w:pPr>
        <w:widowControl w:val="0"/>
        <w:autoSpaceDE w:val="0"/>
        <w:autoSpaceDN w:val="0"/>
        <w:adjustRightInd w:val="0"/>
        <w:rPr>
          <w:rFonts w:ascii="Arial" w:hAnsi="Arial" w:cs="Arial"/>
          <w:color w:val="1A1A1A"/>
          <w:sz w:val="26"/>
          <w:szCs w:val="26"/>
          <w:lang w:val="es-ES"/>
        </w:rPr>
      </w:pPr>
      <w:r>
        <w:rPr>
          <w:rFonts w:ascii="Arial" w:hAnsi="Arial" w:cs="Arial"/>
          <w:color w:val="3170B9"/>
          <w:sz w:val="26"/>
          <w:szCs w:val="26"/>
          <w:lang w:val="es-ES"/>
        </w:rPr>
        <w:t>4                       4                       1</w:t>
      </w:r>
    </w:p>
    <w:p w:rsidR="005B1B56" w:rsidRDefault="005B1B56" w:rsidP="005B1B56">
      <w:pPr>
        <w:widowControl w:val="0"/>
        <w:autoSpaceDE w:val="0"/>
        <w:autoSpaceDN w:val="0"/>
        <w:adjustRightInd w:val="0"/>
        <w:rPr>
          <w:rFonts w:ascii="Arial" w:hAnsi="Arial" w:cs="Arial"/>
          <w:color w:val="1A1A1A"/>
          <w:sz w:val="26"/>
          <w:szCs w:val="26"/>
          <w:lang w:val="es-ES"/>
        </w:rPr>
      </w:pPr>
      <w:r>
        <w:rPr>
          <w:rFonts w:ascii="Arial" w:hAnsi="Arial" w:cs="Arial"/>
          <w:color w:val="3170B9"/>
          <w:sz w:val="26"/>
          <w:szCs w:val="26"/>
          <w:lang w:val="es-ES"/>
        </w:rPr>
        <w:t>5                       4                       1</w:t>
      </w:r>
    </w:p>
    <w:p w:rsidR="0023180A" w:rsidRDefault="0023180A" w:rsidP="005B1B56">
      <w:pPr>
        <w:widowControl w:val="0"/>
        <w:autoSpaceDE w:val="0"/>
        <w:autoSpaceDN w:val="0"/>
        <w:adjustRightInd w:val="0"/>
        <w:rPr>
          <w:rFonts w:ascii="Arial" w:hAnsi="Arial" w:cs="Arial"/>
          <w:color w:val="3170B9"/>
          <w:sz w:val="26"/>
          <w:szCs w:val="26"/>
          <w:lang w:val="es-ES"/>
        </w:rPr>
      </w:pPr>
    </w:p>
    <w:p w:rsidR="0023180A" w:rsidRDefault="0023180A" w:rsidP="005B1B56">
      <w:pPr>
        <w:widowControl w:val="0"/>
        <w:autoSpaceDE w:val="0"/>
        <w:autoSpaceDN w:val="0"/>
        <w:adjustRightInd w:val="0"/>
        <w:rPr>
          <w:rFonts w:ascii="Arial" w:hAnsi="Arial" w:cs="Arial"/>
          <w:color w:val="3170B9"/>
          <w:sz w:val="26"/>
          <w:szCs w:val="26"/>
          <w:lang w:val="es-ES"/>
        </w:rPr>
      </w:pPr>
    </w:p>
    <w:p w:rsidR="005B1B56" w:rsidRDefault="005B1B56" w:rsidP="005B1B56">
      <w:pPr>
        <w:widowControl w:val="0"/>
        <w:autoSpaceDE w:val="0"/>
        <w:autoSpaceDN w:val="0"/>
        <w:adjustRightInd w:val="0"/>
        <w:rPr>
          <w:rFonts w:ascii="Arial" w:hAnsi="Arial" w:cs="Arial"/>
          <w:color w:val="1A1A1A"/>
          <w:sz w:val="26"/>
          <w:szCs w:val="26"/>
          <w:lang w:val="es-ES"/>
        </w:rPr>
      </w:pPr>
      <w:r>
        <w:rPr>
          <w:rFonts w:ascii="Arial" w:hAnsi="Arial" w:cs="Arial"/>
          <w:color w:val="3170B9"/>
          <w:sz w:val="26"/>
          <w:szCs w:val="26"/>
          <w:lang w:val="es-ES"/>
        </w:rPr>
        <w:t>a1 &lt; 4 &amp; a2 &lt; 4 --&gt; a3 = 0</w:t>
      </w:r>
    </w:p>
    <w:p w:rsidR="005B1B56" w:rsidRDefault="005B1B56" w:rsidP="005B1B56">
      <w:pPr>
        <w:widowControl w:val="0"/>
        <w:autoSpaceDE w:val="0"/>
        <w:autoSpaceDN w:val="0"/>
        <w:adjustRightInd w:val="0"/>
        <w:rPr>
          <w:rFonts w:ascii="Arial" w:hAnsi="Arial" w:cs="Arial"/>
          <w:color w:val="3170B9"/>
          <w:sz w:val="26"/>
          <w:szCs w:val="26"/>
          <w:lang w:val="es-ES"/>
        </w:rPr>
      </w:pPr>
      <w:r>
        <w:rPr>
          <w:rFonts w:ascii="Arial" w:hAnsi="Arial" w:cs="Arial"/>
          <w:color w:val="3170B9"/>
          <w:sz w:val="26"/>
          <w:szCs w:val="26"/>
          <w:lang w:val="es-ES"/>
        </w:rPr>
        <w:t>a1 &gt;= 4 &amp; a2 = 4 --&gt; a3 = 1</w:t>
      </w:r>
    </w:p>
    <w:p w:rsidR="005B1B56" w:rsidRDefault="005B1B56" w:rsidP="005B1B56">
      <w:pPr>
        <w:widowControl w:val="0"/>
        <w:autoSpaceDE w:val="0"/>
        <w:autoSpaceDN w:val="0"/>
        <w:adjustRightInd w:val="0"/>
        <w:rPr>
          <w:rFonts w:ascii="Arial" w:hAnsi="Arial" w:cs="Arial"/>
          <w:color w:val="3170B9"/>
          <w:sz w:val="26"/>
          <w:szCs w:val="26"/>
          <w:lang w:val="es-ES"/>
        </w:rPr>
      </w:pPr>
    </w:p>
    <w:p w:rsidR="005B1B56" w:rsidRDefault="005B1B56" w:rsidP="005B1B56">
      <w:pPr>
        <w:widowControl w:val="0"/>
        <w:autoSpaceDE w:val="0"/>
        <w:autoSpaceDN w:val="0"/>
        <w:adjustRightInd w:val="0"/>
        <w:rPr>
          <w:rFonts w:ascii="Arial" w:hAnsi="Arial" w:cs="Arial"/>
          <w:color w:val="1A1A1A"/>
          <w:sz w:val="26"/>
          <w:szCs w:val="26"/>
          <w:lang w:val="es-ES"/>
        </w:rPr>
      </w:pPr>
      <w:r>
        <w:rPr>
          <w:rFonts w:ascii="Arial" w:hAnsi="Arial" w:cs="Arial"/>
          <w:color w:val="3170B9"/>
          <w:sz w:val="26"/>
          <w:szCs w:val="26"/>
          <w:lang w:val="es-ES"/>
        </w:rPr>
        <w:t xml:space="preserve">Si encontramos </w:t>
      </w:r>
      <w:r w:rsidRPr="005B1B56">
        <w:rPr>
          <w:rFonts w:ascii="Arial" w:hAnsi="Arial" w:cs="Arial"/>
          <w:color w:val="3170B9"/>
          <w:sz w:val="26"/>
          <w:szCs w:val="26"/>
          <w:lang w:val="es-ES"/>
        </w:rPr>
        <w:t>reglas</w:t>
      </w:r>
      <w:r>
        <w:rPr>
          <w:rFonts w:ascii="Arial" w:hAnsi="Arial" w:cs="Arial"/>
          <w:color w:val="3170B9"/>
          <w:sz w:val="26"/>
          <w:szCs w:val="26"/>
          <w:lang w:val="es-ES"/>
        </w:rPr>
        <w:t xml:space="preserve"> de </w:t>
      </w:r>
      <w:r w:rsidRPr="005B1B56">
        <w:rPr>
          <w:rFonts w:ascii="Arial" w:hAnsi="Arial" w:cs="Arial"/>
          <w:color w:val="3170B9"/>
          <w:sz w:val="26"/>
          <w:szCs w:val="26"/>
          <w:lang w:val="es-ES"/>
        </w:rPr>
        <w:t>asociación</w:t>
      </w:r>
      <w:r>
        <w:rPr>
          <w:rFonts w:ascii="Arial" w:hAnsi="Arial" w:cs="Arial"/>
          <w:color w:val="3170B9"/>
          <w:sz w:val="26"/>
          <w:szCs w:val="26"/>
          <w:lang w:val="es-ES"/>
        </w:rPr>
        <w:t xml:space="preserve"> para todo el rango de valores, entonces la característica es redundante, en caso contrario pues no lo es. El problema de esto es que posiblemente no encontremos características redundantes. </w:t>
      </w:r>
    </w:p>
    <w:p w:rsidR="005B1B56" w:rsidRDefault="005B1B56" w:rsidP="005B1B56">
      <w:pPr>
        <w:widowControl w:val="0"/>
        <w:autoSpaceDE w:val="0"/>
        <w:autoSpaceDN w:val="0"/>
        <w:adjustRightInd w:val="0"/>
        <w:rPr>
          <w:rFonts w:ascii="Arial" w:hAnsi="Arial" w:cs="Arial"/>
          <w:color w:val="3170B9"/>
          <w:sz w:val="26"/>
          <w:szCs w:val="26"/>
          <w:lang w:val="es-ES"/>
        </w:rPr>
      </w:pPr>
    </w:p>
    <w:p w:rsidR="005B1B56" w:rsidRPr="005B1B56" w:rsidRDefault="005B1B56" w:rsidP="005B1B56">
      <w:pPr>
        <w:rPr>
          <w:rFonts w:ascii="Arial" w:hAnsi="Arial" w:cs="Arial"/>
          <w:color w:val="FF0000"/>
          <w:sz w:val="26"/>
          <w:szCs w:val="26"/>
          <w:lang w:val="es-ES"/>
        </w:rPr>
      </w:pPr>
      <w:r>
        <w:rPr>
          <w:rFonts w:ascii="Wingdings" w:hAnsi="Wingdings" w:cs="Wingdings" w:hint="eastAsia"/>
          <w:color w:val="1A1A1A"/>
          <w:sz w:val="26"/>
          <w:szCs w:val="26"/>
          <w:lang w:val="es-ES"/>
        </w:rPr>
        <w:t>§</w:t>
      </w:r>
      <w:r>
        <w:rPr>
          <w:rFonts w:ascii="Times New Roman" w:hAnsi="Times New Roman" w:cs="Times New Roman"/>
          <w:color w:val="1A1A1A"/>
          <w:sz w:val="18"/>
          <w:szCs w:val="18"/>
          <w:lang w:val="es-ES"/>
        </w:rPr>
        <w:t>  </w:t>
      </w:r>
      <w:r>
        <w:rPr>
          <w:rFonts w:ascii="Arial" w:hAnsi="Arial" w:cs="Arial"/>
          <w:color w:val="1A1A1A"/>
          <w:sz w:val="26"/>
          <w:szCs w:val="26"/>
          <w:lang w:val="es-ES"/>
        </w:rPr>
        <w:t xml:space="preserve">RAFAEL: </w:t>
      </w:r>
      <w:r>
        <w:rPr>
          <w:rFonts w:ascii="Arial" w:hAnsi="Arial" w:cs="Arial"/>
          <w:color w:val="3170B9"/>
          <w:sz w:val="26"/>
          <w:szCs w:val="26"/>
          <w:lang w:val="es-ES"/>
        </w:rPr>
        <w:t xml:space="preserve">¿Y qué decís si sólo usamos las características que tenían frecuencia mayor a 1 en FOIL del estudio experimental anterior? Es decir, quitar aquellas que no se usaron nunca o aquellas que no se usaron nunca en </w:t>
      </w:r>
      <w:r w:rsidRPr="005B1B56">
        <w:rPr>
          <w:rFonts w:ascii="Arial" w:hAnsi="Arial" w:cs="Arial"/>
          <w:color w:val="3170B9"/>
          <w:sz w:val="26"/>
          <w:szCs w:val="26"/>
          <w:lang w:val="es-ES"/>
        </w:rPr>
        <w:t>ROLLER</w:t>
      </w:r>
      <w:r>
        <w:rPr>
          <w:rFonts w:ascii="Arial" w:hAnsi="Arial" w:cs="Arial"/>
          <w:color w:val="3170B9"/>
          <w:sz w:val="26"/>
          <w:szCs w:val="26"/>
          <w:lang w:val="es-ES"/>
        </w:rPr>
        <w:t xml:space="preserve"> para la versión del SAC. </w:t>
      </w:r>
      <w:r w:rsidRPr="005B1B56">
        <w:rPr>
          <w:rFonts w:ascii="Arial" w:hAnsi="Arial" w:cs="Arial"/>
          <w:color w:val="3170B9"/>
          <w:sz w:val="26"/>
          <w:szCs w:val="26"/>
          <w:lang w:val="es-ES"/>
        </w:rPr>
        <w:sym w:font="Wingdings" w:char="F0E0"/>
      </w:r>
      <w:r>
        <w:rPr>
          <w:rFonts w:ascii="Arial" w:hAnsi="Arial" w:cs="Arial"/>
          <w:color w:val="3170B9"/>
          <w:sz w:val="26"/>
          <w:szCs w:val="26"/>
          <w:lang w:val="es-ES"/>
        </w:rPr>
        <w:t xml:space="preserve"> </w:t>
      </w:r>
      <w:r w:rsidRPr="005B1B56">
        <w:rPr>
          <w:rFonts w:ascii="Arial" w:hAnsi="Arial" w:cs="Arial"/>
          <w:color w:val="FF0000"/>
          <w:sz w:val="26"/>
          <w:szCs w:val="26"/>
          <w:lang w:val="es-ES"/>
        </w:rPr>
        <w:t>creo que esta es buena para la próxima versión de ROLLER incluso para esta del ECML.</w:t>
      </w:r>
    </w:p>
    <w:p w:rsidR="005B1B56" w:rsidRDefault="005B1B56" w:rsidP="005B1B56">
      <w:pPr>
        <w:rPr>
          <w:rFonts w:ascii="Arial" w:hAnsi="Arial" w:cs="Arial"/>
          <w:color w:val="3170B9"/>
          <w:sz w:val="26"/>
          <w:szCs w:val="26"/>
          <w:lang w:val="es-ES"/>
        </w:rPr>
      </w:pPr>
    </w:p>
    <w:p w:rsidR="005B1B56" w:rsidRDefault="005B1B56" w:rsidP="005B1B56">
      <w:pPr>
        <w:widowControl w:val="0"/>
        <w:autoSpaceDE w:val="0"/>
        <w:autoSpaceDN w:val="0"/>
        <w:adjustRightInd w:val="0"/>
        <w:rPr>
          <w:rFonts w:ascii="Arial" w:hAnsi="Arial" w:cs="Arial"/>
          <w:color w:val="3E003F"/>
          <w:sz w:val="26"/>
          <w:szCs w:val="26"/>
          <w:lang w:val="es-ES"/>
        </w:rPr>
      </w:pPr>
      <w:r>
        <w:rPr>
          <w:rFonts w:ascii="Wingdings" w:hAnsi="Wingdings" w:cs="Wingdings" w:hint="eastAsia"/>
          <w:color w:val="3E003F"/>
          <w:sz w:val="26"/>
          <w:szCs w:val="26"/>
          <w:lang w:val="es-ES"/>
        </w:rPr>
        <w:t>§</w:t>
      </w:r>
      <w:r>
        <w:rPr>
          <w:rFonts w:ascii="Times New Roman" w:hAnsi="Times New Roman" w:cs="Times New Roman"/>
          <w:color w:val="3E003F"/>
          <w:sz w:val="18"/>
          <w:szCs w:val="18"/>
          <w:lang w:val="es-ES"/>
        </w:rPr>
        <w:t>  </w:t>
      </w:r>
      <w:r>
        <w:rPr>
          <w:rFonts w:ascii="Arial" w:hAnsi="Arial" w:cs="Arial"/>
          <w:color w:val="3E003F"/>
          <w:sz w:val="26"/>
          <w:szCs w:val="26"/>
          <w:lang w:val="es-ES"/>
        </w:rPr>
        <w:t>Usar un beam search para llevar k caminos de exploración en paralelo.</w:t>
      </w:r>
    </w:p>
    <w:p w:rsidR="005B1B56" w:rsidRDefault="005B1B56" w:rsidP="005B1B56">
      <w:pPr>
        <w:widowControl w:val="0"/>
        <w:autoSpaceDE w:val="0"/>
        <w:autoSpaceDN w:val="0"/>
        <w:adjustRightInd w:val="0"/>
        <w:rPr>
          <w:rFonts w:ascii="Arial" w:hAnsi="Arial" w:cs="Arial"/>
          <w:color w:val="3E003F"/>
          <w:sz w:val="26"/>
          <w:szCs w:val="26"/>
          <w:lang w:val="es-ES"/>
        </w:rPr>
      </w:pPr>
    </w:p>
    <w:p w:rsidR="005B1B56" w:rsidRDefault="005B1B56" w:rsidP="005B1B56">
      <w:pPr>
        <w:widowControl w:val="0"/>
        <w:autoSpaceDE w:val="0"/>
        <w:autoSpaceDN w:val="0"/>
        <w:adjustRightInd w:val="0"/>
        <w:rPr>
          <w:rFonts w:ascii="Arial" w:hAnsi="Arial" w:cs="Arial"/>
          <w:color w:val="1A1A1A"/>
          <w:sz w:val="26"/>
          <w:szCs w:val="26"/>
          <w:lang w:val="es-ES"/>
        </w:rPr>
      </w:pPr>
      <w:r>
        <w:rPr>
          <w:rFonts w:ascii="Arial" w:hAnsi="Arial" w:cs="Arial"/>
          <w:color w:val="3170B9"/>
          <w:sz w:val="26"/>
          <w:szCs w:val="26"/>
          <w:lang w:val="es-ES"/>
        </w:rPr>
        <w:t>Ya estuvimos comentando esta idea y me transmitiste que no era tan fácil implementarlo. Yo creo que esta la deberíamos dejar para más adelante, si acaso. Pero no creo que vaya a mejorar enormemente los resultados en comparación con el esfuerzo.</w:t>
      </w:r>
    </w:p>
    <w:p w:rsidR="005B1B56" w:rsidRPr="009C7554" w:rsidRDefault="005B1B56" w:rsidP="005B1B56">
      <w:pPr>
        <w:rPr>
          <w:rFonts w:ascii="Calibri" w:hAnsi="Calibri" w:cs="Calibri"/>
          <w:color w:val="FF0000"/>
          <w:sz w:val="30"/>
          <w:szCs w:val="30"/>
          <w:lang w:val="es-ES"/>
        </w:rPr>
      </w:pPr>
    </w:p>
    <w:sectPr w:rsidR="005B1B56" w:rsidRPr="009C7554" w:rsidSect="00FB1812">
      <w:pgSz w:w="11900" w:h="16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ＭＳ 明朝">
    <w:altName w:val="MS Mincho"/>
    <w:charset w:val="4E"/>
    <w:family w:val="auto"/>
    <w:pitch w:val="variable"/>
    <w:sig w:usb0="00000000" w:usb1="6AC7FDFB"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2605E"/>
    <w:multiLevelType w:val="hybridMultilevel"/>
    <w:tmpl w:val="3EF228AA"/>
    <w:lvl w:ilvl="0" w:tplc="63F40160">
      <w:start w:val="5"/>
      <w:numFmt w:val="bullet"/>
      <w:lvlText w:val="-"/>
      <w:lvlJc w:val="left"/>
      <w:pPr>
        <w:ind w:left="360" w:hanging="360"/>
      </w:pPr>
      <w:rPr>
        <w:rFonts w:ascii="Cambria" w:eastAsiaTheme="minorEastAsia" w:hAnsi="Cambria" w:cstheme="minorBidi" w:hint="default"/>
      </w:rPr>
    </w:lvl>
    <w:lvl w:ilvl="1" w:tplc="0C0A0003">
      <w:start w:val="1"/>
      <w:numFmt w:val="bullet"/>
      <w:lvlText w:val="o"/>
      <w:lvlJc w:val="left"/>
      <w:pPr>
        <w:ind w:left="1080" w:hanging="360"/>
      </w:pPr>
      <w:rPr>
        <w:rFonts w:ascii="Courier New" w:hAnsi="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5D6126C5"/>
    <w:multiLevelType w:val="hybridMultilevel"/>
    <w:tmpl w:val="E1C8387E"/>
    <w:lvl w:ilvl="0" w:tplc="73063C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D6361FF"/>
    <w:multiLevelType w:val="hybridMultilevel"/>
    <w:tmpl w:val="10389F80"/>
    <w:lvl w:ilvl="0" w:tplc="F5C88D80">
      <w:start w:val="5"/>
      <w:numFmt w:val="bullet"/>
      <w:lvlText w:val=""/>
      <w:lvlJc w:val="left"/>
      <w:pPr>
        <w:ind w:left="720" w:hanging="360"/>
      </w:pPr>
      <w:rPr>
        <w:rFonts w:ascii="Symbol" w:eastAsiaTheme="minorEastAsia" w:hAnsi="Symbol" w:cs="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9F447D3"/>
    <w:multiLevelType w:val="hybridMultilevel"/>
    <w:tmpl w:val="A36ABD8E"/>
    <w:lvl w:ilvl="0" w:tplc="2FC27024">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grammar="clean"/>
  <w:defaultTabStop w:val="708"/>
  <w:hyphenationZone w:val="425"/>
  <w:characterSpacingControl w:val="doNotCompress"/>
  <w:savePreviewPicture/>
  <w:compat>
    <w:useFELayout/>
  </w:compat>
  <w:rsids>
    <w:rsidRoot w:val="00744E73"/>
    <w:rsid w:val="00011A1A"/>
    <w:rsid w:val="00055FD5"/>
    <w:rsid w:val="0009614A"/>
    <w:rsid w:val="000C1E30"/>
    <w:rsid w:val="000C35EA"/>
    <w:rsid w:val="000E2772"/>
    <w:rsid w:val="000F08B3"/>
    <w:rsid w:val="001119F9"/>
    <w:rsid w:val="00126108"/>
    <w:rsid w:val="001A3C6D"/>
    <w:rsid w:val="0023180A"/>
    <w:rsid w:val="002941D2"/>
    <w:rsid w:val="002C6AB7"/>
    <w:rsid w:val="00305AC5"/>
    <w:rsid w:val="00317549"/>
    <w:rsid w:val="00370C01"/>
    <w:rsid w:val="0037490D"/>
    <w:rsid w:val="00392070"/>
    <w:rsid w:val="003E0B2C"/>
    <w:rsid w:val="003E1DEF"/>
    <w:rsid w:val="003F2A67"/>
    <w:rsid w:val="003F3208"/>
    <w:rsid w:val="00402779"/>
    <w:rsid w:val="004035DF"/>
    <w:rsid w:val="00441683"/>
    <w:rsid w:val="00446565"/>
    <w:rsid w:val="00456CDE"/>
    <w:rsid w:val="00482C27"/>
    <w:rsid w:val="004A2003"/>
    <w:rsid w:val="004B4458"/>
    <w:rsid w:val="00501168"/>
    <w:rsid w:val="00520C2A"/>
    <w:rsid w:val="005B1B56"/>
    <w:rsid w:val="005B758F"/>
    <w:rsid w:val="005D5A69"/>
    <w:rsid w:val="00614CBA"/>
    <w:rsid w:val="006249DE"/>
    <w:rsid w:val="00627AC0"/>
    <w:rsid w:val="00643EA5"/>
    <w:rsid w:val="00674B03"/>
    <w:rsid w:val="00691A47"/>
    <w:rsid w:val="006A4EDA"/>
    <w:rsid w:val="006B0C05"/>
    <w:rsid w:val="006B306C"/>
    <w:rsid w:val="006B4B15"/>
    <w:rsid w:val="00735DC3"/>
    <w:rsid w:val="00744E73"/>
    <w:rsid w:val="00754995"/>
    <w:rsid w:val="00785AD8"/>
    <w:rsid w:val="007D062F"/>
    <w:rsid w:val="007E6418"/>
    <w:rsid w:val="007E7C49"/>
    <w:rsid w:val="00826632"/>
    <w:rsid w:val="00827B0F"/>
    <w:rsid w:val="00834D20"/>
    <w:rsid w:val="00840701"/>
    <w:rsid w:val="00847359"/>
    <w:rsid w:val="008B7583"/>
    <w:rsid w:val="00920BA9"/>
    <w:rsid w:val="00972DD9"/>
    <w:rsid w:val="00977596"/>
    <w:rsid w:val="009B1DDC"/>
    <w:rsid w:val="009B26B1"/>
    <w:rsid w:val="009B5050"/>
    <w:rsid w:val="009C18D2"/>
    <w:rsid w:val="009C7554"/>
    <w:rsid w:val="009E2039"/>
    <w:rsid w:val="00A20933"/>
    <w:rsid w:val="00A56AC7"/>
    <w:rsid w:val="00A75F37"/>
    <w:rsid w:val="00AA3CDB"/>
    <w:rsid w:val="00AA421C"/>
    <w:rsid w:val="00AC2902"/>
    <w:rsid w:val="00AC2D6C"/>
    <w:rsid w:val="00AD147A"/>
    <w:rsid w:val="00AD5C15"/>
    <w:rsid w:val="00AE5FF5"/>
    <w:rsid w:val="00AF53CA"/>
    <w:rsid w:val="00B15F84"/>
    <w:rsid w:val="00B211B3"/>
    <w:rsid w:val="00B3278A"/>
    <w:rsid w:val="00B37B62"/>
    <w:rsid w:val="00B7317E"/>
    <w:rsid w:val="00B92A4B"/>
    <w:rsid w:val="00BA4AC5"/>
    <w:rsid w:val="00C10E9B"/>
    <w:rsid w:val="00C75F6B"/>
    <w:rsid w:val="00CB4859"/>
    <w:rsid w:val="00CD1AA2"/>
    <w:rsid w:val="00CE46ED"/>
    <w:rsid w:val="00D01002"/>
    <w:rsid w:val="00D03DDA"/>
    <w:rsid w:val="00D13627"/>
    <w:rsid w:val="00D33FAB"/>
    <w:rsid w:val="00D3653B"/>
    <w:rsid w:val="00D759B2"/>
    <w:rsid w:val="00D76C5D"/>
    <w:rsid w:val="00DD6922"/>
    <w:rsid w:val="00E14922"/>
    <w:rsid w:val="00E503AC"/>
    <w:rsid w:val="00E52053"/>
    <w:rsid w:val="00E6298E"/>
    <w:rsid w:val="00E7296D"/>
    <w:rsid w:val="00F12AD1"/>
    <w:rsid w:val="00F229D4"/>
    <w:rsid w:val="00F2789D"/>
    <w:rsid w:val="00F7423D"/>
    <w:rsid w:val="00F97942"/>
    <w:rsid w:val="00FB1812"/>
    <w:rsid w:val="00FC34B9"/>
    <w:rsid w:val="00FC52E5"/>
    <w:rsid w:val="00FE6460"/>
    <w:rsid w:val="00FF3328"/>
    <w:rsid w:val="00FF529E"/>
    <w:rsid w:val="00FF64E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8D2"/>
  </w:style>
  <w:style w:type="paragraph" w:styleId="Ttulo1">
    <w:name w:val="heading 1"/>
    <w:basedOn w:val="Normal"/>
    <w:next w:val="Normal"/>
    <w:link w:val="Ttulo1Car"/>
    <w:uiPriority w:val="9"/>
    <w:qFormat/>
    <w:rsid w:val="00E1492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E1492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A3C6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E73"/>
    <w:pPr>
      <w:ind w:left="720"/>
      <w:contextualSpacing/>
    </w:pPr>
  </w:style>
  <w:style w:type="character" w:customStyle="1" w:styleId="Ttulo1Car">
    <w:name w:val="Título 1 Car"/>
    <w:basedOn w:val="Fuentedeprrafopredeter"/>
    <w:link w:val="Ttulo1"/>
    <w:uiPriority w:val="9"/>
    <w:rsid w:val="00E14922"/>
    <w:rPr>
      <w:rFonts w:asciiTheme="majorHAnsi" w:eastAsiaTheme="majorEastAsia" w:hAnsiTheme="majorHAnsi" w:cstheme="majorBidi"/>
      <w:b/>
      <w:bCs/>
      <w:color w:val="345A8A" w:themeColor="accent1" w:themeShade="B5"/>
      <w:sz w:val="32"/>
      <w:szCs w:val="32"/>
    </w:rPr>
  </w:style>
  <w:style w:type="paragraph" w:styleId="Citadestacada">
    <w:name w:val="Intense Quote"/>
    <w:basedOn w:val="Normal"/>
    <w:next w:val="Normal"/>
    <w:link w:val="CitadestacadaCar"/>
    <w:uiPriority w:val="30"/>
    <w:qFormat/>
    <w:rsid w:val="00E1492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14922"/>
    <w:rPr>
      <w:b/>
      <w:bCs/>
      <w:i/>
      <w:iCs/>
      <w:color w:val="4F81BD" w:themeColor="accent1"/>
    </w:rPr>
  </w:style>
  <w:style w:type="character" w:styleId="nfasisintenso">
    <w:name w:val="Intense Emphasis"/>
    <w:basedOn w:val="Fuentedeprrafopredeter"/>
    <w:uiPriority w:val="21"/>
    <w:qFormat/>
    <w:rsid w:val="00E14922"/>
  </w:style>
  <w:style w:type="character" w:styleId="nfasis">
    <w:name w:val="Emphasis"/>
    <w:basedOn w:val="Fuentedeprrafopredeter"/>
    <w:uiPriority w:val="20"/>
    <w:qFormat/>
    <w:rsid w:val="00E14922"/>
    <w:rPr>
      <w:i/>
      <w:iCs/>
    </w:rPr>
  </w:style>
  <w:style w:type="paragraph" w:styleId="Subttulo">
    <w:name w:val="Subtitle"/>
    <w:basedOn w:val="Normal"/>
    <w:next w:val="Normal"/>
    <w:link w:val="SubttuloCar"/>
    <w:uiPriority w:val="11"/>
    <w:qFormat/>
    <w:rsid w:val="00E14922"/>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E14922"/>
    <w:rPr>
      <w:rFonts w:asciiTheme="majorHAnsi" w:eastAsiaTheme="majorEastAsia" w:hAnsiTheme="majorHAnsi" w:cstheme="majorBidi"/>
      <w:i/>
      <w:iCs/>
      <w:color w:val="4F81BD" w:themeColor="accent1"/>
      <w:spacing w:val="15"/>
    </w:rPr>
  </w:style>
  <w:style w:type="character" w:customStyle="1" w:styleId="Ttulo2Car">
    <w:name w:val="Título 2 Car"/>
    <w:basedOn w:val="Fuentedeprrafopredeter"/>
    <w:link w:val="Ttulo2"/>
    <w:uiPriority w:val="9"/>
    <w:rsid w:val="00E14922"/>
    <w:rPr>
      <w:rFonts w:asciiTheme="majorHAnsi" w:eastAsiaTheme="majorEastAsia" w:hAnsiTheme="majorHAnsi" w:cstheme="majorBidi"/>
      <w:b/>
      <w:bCs/>
      <w:color w:val="4F81BD" w:themeColor="accent1"/>
      <w:sz w:val="26"/>
      <w:szCs w:val="26"/>
    </w:rPr>
  </w:style>
  <w:style w:type="character" w:styleId="Refdecomentario">
    <w:name w:val="annotation reference"/>
    <w:basedOn w:val="Fuentedeprrafopredeter"/>
    <w:uiPriority w:val="99"/>
    <w:semiHidden/>
    <w:unhideWhenUsed/>
    <w:rsid w:val="00B92A4B"/>
    <w:rPr>
      <w:sz w:val="18"/>
      <w:szCs w:val="18"/>
    </w:rPr>
  </w:style>
  <w:style w:type="paragraph" w:styleId="Textocomentario">
    <w:name w:val="annotation text"/>
    <w:basedOn w:val="Normal"/>
    <w:link w:val="TextocomentarioCar"/>
    <w:uiPriority w:val="99"/>
    <w:semiHidden/>
    <w:unhideWhenUsed/>
    <w:rsid w:val="00B92A4B"/>
  </w:style>
  <w:style w:type="character" w:customStyle="1" w:styleId="TextocomentarioCar">
    <w:name w:val="Texto comentario Car"/>
    <w:basedOn w:val="Fuentedeprrafopredeter"/>
    <w:link w:val="Textocomentario"/>
    <w:uiPriority w:val="99"/>
    <w:semiHidden/>
    <w:rsid w:val="00B92A4B"/>
  </w:style>
  <w:style w:type="paragraph" w:styleId="Asuntodelcomentario">
    <w:name w:val="annotation subject"/>
    <w:basedOn w:val="Textocomentario"/>
    <w:next w:val="Textocomentario"/>
    <w:link w:val="AsuntodelcomentarioCar"/>
    <w:uiPriority w:val="99"/>
    <w:semiHidden/>
    <w:unhideWhenUsed/>
    <w:rsid w:val="00B92A4B"/>
    <w:rPr>
      <w:b/>
      <w:bCs/>
      <w:sz w:val="20"/>
      <w:szCs w:val="20"/>
    </w:rPr>
  </w:style>
  <w:style w:type="character" w:customStyle="1" w:styleId="AsuntodelcomentarioCar">
    <w:name w:val="Asunto del comentario Car"/>
    <w:basedOn w:val="TextocomentarioCar"/>
    <w:link w:val="Asuntodelcomentario"/>
    <w:uiPriority w:val="99"/>
    <w:semiHidden/>
    <w:rsid w:val="00B92A4B"/>
    <w:rPr>
      <w:b/>
      <w:bCs/>
      <w:sz w:val="20"/>
      <w:szCs w:val="20"/>
    </w:rPr>
  </w:style>
  <w:style w:type="paragraph" w:styleId="Textodeglobo">
    <w:name w:val="Balloon Text"/>
    <w:basedOn w:val="Normal"/>
    <w:link w:val="TextodegloboCar"/>
    <w:uiPriority w:val="99"/>
    <w:semiHidden/>
    <w:unhideWhenUsed/>
    <w:rsid w:val="00B92A4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92A4B"/>
    <w:rPr>
      <w:rFonts w:ascii="Lucida Grande" w:hAnsi="Lucida Grande" w:cs="Lucida Grande"/>
      <w:sz w:val="18"/>
      <w:szCs w:val="18"/>
    </w:rPr>
  </w:style>
  <w:style w:type="character" w:customStyle="1" w:styleId="Ttulo3Car">
    <w:name w:val="Título 3 Car"/>
    <w:basedOn w:val="Fuentedeprrafopredeter"/>
    <w:link w:val="Ttulo3"/>
    <w:uiPriority w:val="9"/>
    <w:rsid w:val="001A3C6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492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E1492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A3C6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E73"/>
    <w:pPr>
      <w:ind w:left="720"/>
      <w:contextualSpacing/>
    </w:pPr>
  </w:style>
  <w:style w:type="character" w:customStyle="1" w:styleId="Ttulo1Car">
    <w:name w:val="Título 1 Car"/>
    <w:basedOn w:val="Fuentedeprrafopredeter"/>
    <w:link w:val="Ttulo1"/>
    <w:uiPriority w:val="9"/>
    <w:rsid w:val="00E14922"/>
    <w:rPr>
      <w:rFonts w:asciiTheme="majorHAnsi" w:eastAsiaTheme="majorEastAsia" w:hAnsiTheme="majorHAnsi" w:cstheme="majorBidi"/>
      <w:b/>
      <w:bCs/>
      <w:color w:val="345A8A" w:themeColor="accent1" w:themeShade="B5"/>
      <w:sz w:val="32"/>
      <w:szCs w:val="32"/>
    </w:rPr>
  </w:style>
  <w:style w:type="paragraph" w:styleId="Citaintensa">
    <w:name w:val="Intense Quote"/>
    <w:basedOn w:val="Normal"/>
    <w:next w:val="Normal"/>
    <w:link w:val="CitaintensaCar"/>
    <w:uiPriority w:val="30"/>
    <w:qFormat/>
    <w:rsid w:val="00E14922"/>
    <w:pPr>
      <w:pBdr>
        <w:bottom w:val="single" w:sz="4" w:space="4" w:color="4F81BD" w:themeColor="accent1"/>
      </w:pBdr>
      <w:spacing w:before="200" w:after="280"/>
      <w:ind w:left="936" w:right="936"/>
    </w:pPr>
    <w:rPr>
      <w:b/>
      <w:bCs/>
      <w:i/>
      <w:iCs/>
      <w:color w:val="4F81BD" w:themeColor="accent1"/>
    </w:rPr>
  </w:style>
  <w:style w:type="character" w:customStyle="1" w:styleId="CitaintensaCar">
    <w:name w:val="Cita intensa Car"/>
    <w:basedOn w:val="Fuentedeprrafopredeter"/>
    <w:link w:val="Citaintensa"/>
    <w:uiPriority w:val="30"/>
    <w:rsid w:val="00E14922"/>
    <w:rPr>
      <w:b/>
      <w:bCs/>
      <w:i/>
      <w:iCs/>
      <w:color w:val="4F81BD" w:themeColor="accent1"/>
    </w:rPr>
  </w:style>
  <w:style w:type="character" w:styleId="nfasisintenso">
    <w:name w:val="Intense Emphasis"/>
    <w:basedOn w:val="Fuentedeprrafopredeter"/>
    <w:uiPriority w:val="21"/>
    <w:qFormat/>
    <w:rsid w:val="00E14922"/>
  </w:style>
  <w:style w:type="character" w:styleId="Enfasis">
    <w:name w:val="Emphasis"/>
    <w:basedOn w:val="Fuentedeprrafopredeter"/>
    <w:uiPriority w:val="20"/>
    <w:qFormat/>
    <w:rsid w:val="00E14922"/>
    <w:rPr>
      <w:i/>
      <w:iCs/>
    </w:rPr>
  </w:style>
  <w:style w:type="paragraph" w:styleId="Subttulo">
    <w:name w:val="Subtitle"/>
    <w:basedOn w:val="Normal"/>
    <w:next w:val="Normal"/>
    <w:link w:val="SubttuloCar"/>
    <w:uiPriority w:val="11"/>
    <w:qFormat/>
    <w:rsid w:val="00E14922"/>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E14922"/>
    <w:rPr>
      <w:rFonts w:asciiTheme="majorHAnsi" w:eastAsiaTheme="majorEastAsia" w:hAnsiTheme="majorHAnsi" w:cstheme="majorBidi"/>
      <w:i/>
      <w:iCs/>
      <w:color w:val="4F81BD" w:themeColor="accent1"/>
      <w:spacing w:val="15"/>
    </w:rPr>
  </w:style>
  <w:style w:type="character" w:customStyle="1" w:styleId="Ttulo2Car">
    <w:name w:val="Título 2 Car"/>
    <w:basedOn w:val="Fuentedeprrafopredeter"/>
    <w:link w:val="Ttulo2"/>
    <w:uiPriority w:val="9"/>
    <w:rsid w:val="00E14922"/>
    <w:rPr>
      <w:rFonts w:asciiTheme="majorHAnsi" w:eastAsiaTheme="majorEastAsia" w:hAnsiTheme="majorHAnsi" w:cstheme="majorBidi"/>
      <w:b/>
      <w:bCs/>
      <w:color w:val="4F81BD" w:themeColor="accent1"/>
      <w:sz w:val="26"/>
      <w:szCs w:val="26"/>
    </w:rPr>
  </w:style>
  <w:style w:type="character" w:styleId="Refdecomentario">
    <w:name w:val="annotation reference"/>
    <w:basedOn w:val="Fuentedeprrafopredeter"/>
    <w:uiPriority w:val="99"/>
    <w:semiHidden/>
    <w:unhideWhenUsed/>
    <w:rsid w:val="00B92A4B"/>
    <w:rPr>
      <w:sz w:val="18"/>
      <w:szCs w:val="18"/>
    </w:rPr>
  </w:style>
  <w:style w:type="paragraph" w:styleId="Textocomentario">
    <w:name w:val="annotation text"/>
    <w:basedOn w:val="Normal"/>
    <w:link w:val="TextocomentarioCar"/>
    <w:uiPriority w:val="99"/>
    <w:semiHidden/>
    <w:unhideWhenUsed/>
    <w:rsid w:val="00B92A4B"/>
  </w:style>
  <w:style w:type="character" w:customStyle="1" w:styleId="TextocomentarioCar">
    <w:name w:val="Texto comentario Car"/>
    <w:basedOn w:val="Fuentedeprrafopredeter"/>
    <w:link w:val="Textocomentario"/>
    <w:uiPriority w:val="99"/>
    <w:semiHidden/>
    <w:rsid w:val="00B92A4B"/>
  </w:style>
  <w:style w:type="paragraph" w:styleId="Asuntodelcomentario">
    <w:name w:val="annotation subject"/>
    <w:basedOn w:val="Textocomentario"/>
    <w:next w:val="Textocomentario"/>
    <w:link w:val="AsuntodelcomentarioCar"/>
    <w:uiPriority w:val="99"/>
    <w:semiHidden/>
    <w:unhideWhenUsed/>
    <w:rsid w:val="00B92A4B"/>
    <w:rPr>
      <w:b/>
      <w:bCs/>
      <w:sz w:val="20"/>
      <w:szCs w:val="20"/>
    </w:rPr>
  </w:style>
  <w:style w:type="character" w:customStyle="1" w:styleId="AsuntodelcomentarioCar">
    <w:name w:val="Asunto del comentario Car"/>
    <w:basedOn w:val="TextocomentarioCar"/>
    <w:link w:val="Asuntodelcomentario"/>
    <w:uiPriority w:val="99"/>
    <w:semiHidden/>
    <w:rsid w:val="00B92A4B"/>
    <w:rPr>
      <w:b/>
      <w:bCs/>
      <w:sz w:val="20"/>
      <w:szCs w:val="20"/>
    </w:rPr>
  </w:style>
  <w:style w:type="paragraph" w:styleId="Textodeglobo">
    <w:name w:val="Balloon Text"/>
    <w:basedOn w:val="Normal"/>
    <w:link w:val="TextodegloboCar"/>
    <w:uiPriority w:val="99"/>
    <w:semiHidden/>
    <w:unhideWhenUsed/>
    <w:rsid w:val="00B92A4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92A4B"/>
    <w:rPr>
      <w:rFonts w:ascii="Lucida Grande" w:hAnsi="Lucida Grande" w:cs="Lucida Grande"/>
      <w:sz w:val="18"/>
      <w:szCs w:val="18"/>
    </w:rPr>
  </w:style>
  <w:style w:type="character" w:customStyle="1" w:styleId="Ttulo3Car">
    <w:name w:val="Título 3 Car"/>
    <w:basedOn w:val="Fuentedeprrafopredeter"/>
    <w:link w:val="Ttulo3"/>
    <w:uiPriority w:val="9"/>
    <w:rsid w:val="001A3C6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7</Pages>
  <Words>1789</Words>
  <Characters>9843</Characters>
  <Application>Microsoft Office Word</Application>
  <DocSecurity>0</DocSecurity>
  <Lines>82</Lines>
  <Paragraphs>23</Paragraphs>
  <ScaleCrop>false</ScaleCrop>
  <Company/>
  <LinksUpToDate>false</LinksUpToDate>
  <CharactersWithSpaces>11609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Jiménez Aguirre</dc:creator>
  <cp:keywords/>
  <dc:description/>
  <cp:lastModifiedBy>Nombre de usuario</cp:lastModifiedBy>
  <cp:revision>69</cp:revision>
  <dcterms:created xsi:type="dcterms:W3CDTF">2014-10-20T07:40:00Z</dcterms:created>
  <dcterms:modified xsi:type="dcterms:W3CDTF">2014-10-27T07:51:00Z</dcterms:modified>
</cp:coreProperties>
</file>