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determinants.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Determinants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35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34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+</m:t>
        </m:r>
        <m:r>
          <m:t>0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  <m:r>
              <m:rPr>
                <m:sty m:val="p"/>
              </m:rPr>
              <m:t>.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20</m:t>
            </m:r>
          </m:e>
        </m:d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44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r>
              <m:t>5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−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20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+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8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54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rPr>
                <m:sty m:val="p"/>
              </m:rPr>
              <m:t>⋅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t>0</m:t>
            </m:r>
            <m:r>
              <m:rPr>
                <m:sty m:val="p"/>
              </m:rPr>
              <m:t>⋅</m:t>
            </m:r>
            <m:r>
              <m:t>5</m:t>
            </m:r>
          </m:e>
        </m:d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15</m:t>
            </m:r>
          </m:e>
        </m:d>
        <m:r>
          <m:rPr>
            <m:sty m:val="p"/>
          </m:rPr>
          <m:t>+</m:t>
        </m:r>
        <m:r>
          <m:t>1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13</m:t>
            </m:r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52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57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Triangular: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3.2.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</m:oMath>
    </w:p>
    <w:p>
      <w:pPr>
        <w:pStyle w:val="BodyText"/>
      </w:pPr>
      <w:r>
        <w:t xml:space="preserve">3.3.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3.4. Diagonal: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9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27</m:t>
        </m:r>
      </m:oMath>
    </w:p>
    <w:p>
      <w:pPr>
        <w:pStyle w:val="BodyText"/>
      </w:pPr>
      <w:r>
        <w:t xml:space="preserve">3.5. Triangular (upper part):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</m:oMath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189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70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128</m:t>
        </m:r>
      </m:oMath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A</m:t>
            </m:r>
          </m:e>
        </m:d>
        <m:r>
          <m:rPr>
            <m:sty m:val="p"/>
          </m:rPr>
          <m:t>=</m:t>
        </m:r>
        <m:r>
          <m:t>90</m:t>
        </m:r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B</m:t>
            </m:r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48</m:t>
        </m:r>
      </m:oMath>
    </w:p>
    <w:p>
      <w:pPr>
        <w:pStyle w:val="BodyText"/>
      </w:pPr>
      <w:r>
        <w:t xml:space="preserve">5.3. Determinant is multiplied by 5.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5.5. Determinant before swap =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D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T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t>9</m:t>
        </m:r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b>
              <m:e>
                <m:r>
                  <m:t>I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180</m:t>
        </m:r>
      </m:oMath>
    </w:p>
    <w:p>
      <w:pPr>
        <w:pStyle w:val="BodyText"/>
      </w:pPr>
      <w:r>
        <w:t xml:space="preserve">5.9. Determinant does not change.</w:t>
      </w:r>
    </w:p>
    <w:p>
      <w:pPr>
        <w:pStyle w:val="BodyText"/>
      </w:pPr>
      <w:r>
        <w:t xml:space="preserve">5.10. Rows or columns are linearly dependent.</w:t>
      </w:r>
    </w:p>
    <w:p>
      <w:pPr>
        <w:pStyle w:val="BodyText"/>
      </w:pPr>
      <w:r>
        <w:t xml:space="preserve">5.11.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5.12.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det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</w:p>
    <w:p>
      <w:pPr>
        <w:pStyle w:val="BodyText"/>
      </w:pPr>
      <w:r>
        <w:t xml:space="preserve">5.13. Swap changes sign, multiply row by 3:</w:t>
      </w:r>
      <w:r>
        <w:t xml:space="preserve"> </w:t>
      </w:r>
      <m:oMath>
        <m:r>
          <m:t>10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</w:p>
    <w:p>
      <w:pPr>
        <w:pStyle w:val="BodyText"/>
      </w:pPr>
      <w:r>
        <w:t xml:space="preserve">5.14.</w:t>
      </w:r>
      <w:r>
        <w:t xml:space="preserve"> </w:t>
      </w:r>
      <m:oMath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⋅</m:t>
        </m:r>
        <m:r>
          <m:rPr>
            <m:sty m:val="p"/>
          </m:rPr>
          <m:t>det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5.15. Determinant does not change.</w: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determinant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Determinants</dc:title>
  <dc:creator>Abigail Carpenter</dc:creator>
  <cp:keywords/>
  <dcterms:created xsi:type="dcterms:W3CDTF">2026-01-23T11:25:34Z</dcterms:created>
  <dcterms:modified xsi:type="dcterms:W3CDTF">2026-01-23T11:25:34Z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