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11">
        <w:r>
          <w:rPr>
            <w:rStyle w:val="Hyperlink"/>
            <w:i/>
            <w:iCs/>
          </w:rPr>
          <w:t xml:space="preserve">Guide: Introdution to solving simultaneous equations</w:t>
        </w:r>
      </w:hyperlink>
      <w:r>
        <w:t xml:space="preserve">.</w:t>
      </w:r>
    </w:p>
    <w:bookmarkStart w:id="21"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21"/>
    <w:bookmarkStart w:id="32"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r>
                <m:rPr>
                  <m:sty m:val="p"/>
                </m:rPr>
                <m:t>[</m:t>
              </m:r>
              <m:r>
                <m:t>1</m:t>
              </m:r>
              <m:r>
                <m:t> </m:t>
              </m:r>
              <m:r>
                <m:t>1</m:t>
              </m:r>
              <m:r>
                <m:t> </m:t>
              </m:r>
              <m:r>
                <m:t>3</m:t>
              </m:r>
              <m:r>
                <m:rPr>
                  <m:sty m:val="p"/>
                </m:rPr>
                <m:t>]</m:t>
              </m:r>
            </m:oMath>
            <w:r>
              <w:t xml:space="preserve"> </w:t>
            </w:r>
            <w:r>
              <w:t xml:space="preserve">to</w:t>
            </w:r>
            <w:r>
              <w:t xml:space="preserve"> </w:t>
            </w:r>
            <m:oMath>
              <m:r>
                <m:rPr>
                  <m:sty m:val="p"/>
                </m:rPr>
                <m:t>[</m:t>
              </m:r>
              <m:r>
                <m:t>3</m:t>
              </m:r>
              <m:r>
                <m:t> </m:t>
              </m:r>
              <m:r>
                <m:t>0</m:t>
              </m:r>
              <m:r>
                <m:t> </m:t>
              </m:r>
              <m:r>
                <m:t>3</m:t>
              </m:r>
              <m:r>
                <m:rPr>
                  <m:sty m:val="p"/>
                </m:rPr>
                <m:t>]</m:t>
              </m:r>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32"/>
    <w:bookmarkStart w:id="43"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hyperlink r:id="rId45">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2026-07-20T09:15:13Z</dcterms:created>
  <dcterms:modified xsi:type="dcterms:W3CDTF">2026-07-20T09:15:13Z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