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2D conic sections.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type of conic.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x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Identify the radius, centre, foci, vertex, and directrix (if applicable)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6</m:t>
        </m:r>
        <m:r>
          <m:t>y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16</m:t>
        </m:r>
        <m:r>
          <m:t>y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16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32</m:t>
        </m:r>
        <m:r>
          <m:t>x</m:t>
        </m:r>
        <m:r>
          <m:rPr>
            <m:sty m:val="p"/>
          </m:rPr>
          <m:t>+</m:t>
        </m:r>
        <m:r>
          <m:t>54</m:t>
        </m:r>
        <m:r>
          <m:t>y</m:t>
        </m:r>
        <m:r>
          <m:rPr>
            <m:sty m:val="p"/>
          </m:rPr>
          <m:t>−</m:t>
        </m:r>
        <m:r>
          <m:t>89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2.17.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2.20.</w:t>
      </w:r>
      <w:r>
        <w:t xml:space="preserve"> </w:t>
      </w:r>
      <m:oMath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r>
          <m:t>y</m:t>
        </m:r>
        <m:r>
          <m:rPr>
            <m:sty m:val="p"/>
          </m:rPr>
          <m:t>−</m:t>
        </m:r>
        <m:r>
          <m:t>54</m:t>
        </m:r>
        <m:r>
          <m:t>x</m:t>
        </m:r>
        <m:r>
          <m:rPr>
            <m:sty m:val="p"/>
          </m:rPr>
          <m:t>−</m:t>
        </m:r>
        <m:r>
          <m:t>109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conicsection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conicsection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2026-04-03T09:28:08Z</dcterms:created>
  <dcterms:modified xsi:type="dcterms:W3CDTF">2026-04-03T09:28:08Z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