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3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22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25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28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31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33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ring and gummy ring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 then gummy worm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11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soda and strawberry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30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20</m:t>
                </m:r>
              </m:num>
              <m:den>
                <m:r>
                  <m:t>38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35"/>
    <w:bookmarkStart w:id="36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success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failure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9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37">
        <w:r>
          <w:rPr>
            <w:rStyle w:val="Hyperlink"/>
          </w:rPr>
          <w:t xml:space="preserve">This work is licensed under CC BY-NC-SA 4.0.</w:t>
        </w:r>
      </w:hyperlink>
    </w:p>
    <w:bookmarkEnd w:id="3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2025-11-06T13:16:38Z</dcterms:created>
  <dcterms:modified xsi:type="dcterms:W3CDTF">2025-11-06T13:16:38Z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