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3.png" ContentType="image/png"/>
  <Override PartName="/word/media/rId51.png" ContentType="image/png"/>
  <Override PartName="/word/media/rId26.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vectors</w:t>
        </w:r>
      </w:hyperlink>
      <w:r>
        <w:rPr>
          <w:i/>
          <w:iCs/>
        </w:rPr>
        <w:t xml:space="preserve">.</w:t>
      </w:r>
    </w:p>
    <w:bookmarkStart w:id="21"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20">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20">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21"/>
    <w:bookmarkStart w:id="50" w:name="vector-addition-and-subtraction"/>
    <w:p>
      <w:pPr>
        <w:pStyle w:val="Heading1"/>
      </w:pPr>
      <w:r>
        <w:t xml:space="preserve">Vector addition and subtraction</w:t>
      </w:r>
    </w:p>
    <w:bookmarkStart w:id="44"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1058135"/>
                  <wp:effectExtent b="0" l="0" r="0" t="0"/>
                  <wp:docPr descr="" title="" id="23" name="Picture"/>
                  <a:graphic>
                    <a:graphicData uri="http://schemas.openxmlformats.org/drawingml/2006/picture">
                      <pic:pic>
                        <pic:nvPicPr>
                          <pic:cNvPr descr="./FiguresPNG/17-1.png" id="24" name="Picture"/>
                          <pic:cNvPicPr>
                            <a:picLocks noChangeArrowheads="1" noChangeAspect="1"/>
                          </pic:cNvPicPr>
                        </pic:nvPicPr>
                        <pic:blipFill>
                          <a:blip r:embed="rId22"/>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25"/>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d>
                        <m:dPr>
                          <m:begChr m:val="("/>
                          <m:sepChr m:val=""/>
                          <m:endChr m:val=")"/>
                          <m:grow/>
                        </m:dPr>
                        <m:e>
                          <m:r>
                            <m:t>3</m:t>
                          </m:r>
                          <m:r>
                            <m:rPr>
                              <m:sty m:val="b"/>
                            </m:rPr>
                            <m:t>i</m:t>
                          </m:r>
                          <m:r>
                            <m:rPr>
                              <m:sty m:val="p"/>
                            </m:rPr>
                            <m:t>+</m:t>
                          </m:r>
                          <m:r>
                            <m:t>4</m:t>
                          </m:r>
                          <m:r>
                            <m:rPr>
                              <m:sty m:val="b"/>
                            </m:rPr>
                            <m:t>j</m:t>
                          </m:r>
                          <m:r>
                            <m:rPr>
                              <m:sty m:val="p"/>
                            </m:rPr>
                            <m:t>−</m:t>
                          </m:r>
                          <m:r>
                            <m:t>8</m:t>
                          </m:r>
                          <m:r>
                            <m:rPr>
                              <m:sty m:val="b"/>
                            </m:rPr>
                            <m:t>k</m:t>
                          </m:r>
                        </m:e>
                      </m:d>
                      <m:r>
                        <m:rPr>
                          <m:sty m:val="p"/>
                        </m:rPr>
                        <m:t>+</m:t>
                      </m:r>
                      <m:d>
                        <m:dPr>
                          <m:begChr m:val="("/>
                          <m:sepChr m:val=""/>
                          <m:endChr m:val=")"/>
                          <m:grow/>
                        </m:dPr>
                        <m:e>
                          <m:r>
                            <m:t>2</m:t>
                          </m:r>
                          <m:r>
                            <m:rPr>
                              <m:sty m:val="b"/>
                            </m:rPr>
                            <m:t>i</m:t>
                          </m:r>
                          <m:r>
                            <m:rPr>
                              <m:sty m:val="p"/>
                            </m:rPr>
                            <m:t>+</m:t>
                          </m:r>
                          <m:r>
                            <m:t>8</m:t>
                          </m:r>
                          <m:r>
                            <m:rPr>
                              <m:sty m:val="b"/>
                            </m:rPr>
                            <m:t>j</m:t>
                          </m:r>
                          <m:r>
                            <m:rPr>
                              <m:sty m:val="p"/>
                            </m:rPr>
                            <m:t>+</m:t>
                          </m:r>
                          <m:r>
                            <m:t>12</m:t>
                          </m:r>
                          <m:r>
                            <m:rPr>
                              <m:sty m:val="b"/>
                            </m:rPr>
                            <m:t>k</m:t>
                          </m:r>
                        </m:e>
                      </m:d>
                    </m:e>
                  </m:mr>
                  <m:mr>
                    <m:e/>
                    <m:e>
                      <m:r>
                        <m:rPr>
                          <m:sty m:val="p"/>
                        </m:rPr>
                        <m:t>=</m:t>
                      </m:r>
                      <m:d>
                        <m:dPr>
                          <m:begChr m:val="("/>
                          <m:sepChr m:val=""/>
                          <m:endChr m:val=")"/>
                          <m:grow/>
                        </m:dPr>
                        <m:e>
                          <m:r>
                            <m:t>3</m:t>
                          </m:r>
                          <m:r>
                            <m:rPr>
                              <m:sty m:val="p"/>
                            </m:rPr>
                            <m:t>+</m:t>
                          </m:r>
                          <m:r>
                            <m:t>2</m:t>
                          </m:r>
                        </m:e>
                      </m:d>
                      <m:r>
                        <m:rPr>
                          <m:sty m:val="b"/>
                        </m:rPr>
                        <m:t>i</m:t>
                      </m:r>
                      <m:r>
                        <m:rPr>
                          <m:sty m:val="p"/>
                        </m:rPr>
                        <m:t>+</m:t>
                      </m:r>
                      <m:d>
                        <m:dPr>
                          <m:begChr m:val="("/>
                          <m:sepChr m:val=""/>
                          <m:endChr m:val=")"/>
                          <m:grow/>
                        </m:dPr>
                        <m:e>
                          <m:r>
                            <m:t>4</m:t>
                          </m:r>
                          <m:r>
                            <m:rPr>
                              <m:sty m:val="p"/>
                            </m:rPr>
                            <m:t>+</m:t>
                          </m:r>
                          <m:r>
                            <m:t>8</m:t>
                          </m:r>
                        </m:e>
                      </m:d>
                      <m:r>
                        <m:rPr>
                          <m:sty m:val="b"/>
                        </m:rPr>
                        <m:t>j</m:t>
                      </m:r>
                      <m:r>
                        <m:rPr>
                          <m:sty m:val="p"/>
                        </m:rPr>
                        <m:t>+</m:t>
                      </m:r>
                      <m:d>
                        <m:dPr>
                          <m:begChr m:val="("/>
                          <m:sepChr m:val=""/>
                          <m:endChr m:val=")"/>
                          <m:grow/>
                        </m:dPr>
                        <m:e>
                          <m:r>
                            <m:rPr>
                              <m:sty m:val="p"/>
                            </m:rPr>
                            <m:t>−</m:t>
                          </m:r>
                          <m:r>
                            <m:t>8</m:t>
                          </m:r>
                          <m:r>
                            <m:rPr>
                              <m:sty m:val="p"/>
                            </m:rPr>
                            <m:t>+</m:t>
                          </m:r>
                          <m:r>
                            <m:t>12</m:t>
                          </m:r>
                        </m:e>
                      </m:d>
                      <m:r>
                        <m:rPr>
                          <m:sty m:val="b"/>
                        </m:rPr>
                        <m:t>k</m:t>
                      </m:r>
                    </m:e>
                  </m:mr>
                  <m:mr>
                    <m:e/>
                    <m:e>
                      <m:r>
                        <m:rPr>
                          <m:sty m:val="p"/>
                        </m:rPr>
                        <m:t>=</m:t>
                      </m:r>
                      <m:r>
                        <m:t>5</m:t>
                      </m:r>
                      <m:r>
                        <m:rPr>
                          <m:sty m:val="b"/>
                        </m:rPr>
                        <m:t>i</m:t>
                      </m:r>
                      <m:r>
                        <m:rPr>
                          <m:sty m:val="p"/>
                        </m:rPr>
                        <m:t>+</m:t>
                      </m:r>
                      <m:r>
                        <m:t>12</m:t>
                      </m:r>
                      <m:r>
                        <m:rPr>
                          <m:sty m:val="b"/>
                        </m:rPr>
                        <m:t>j</m:t>
                      </m:r>
                      <m:r>
                        <m:rPr>
                          <m:sty m:val="p"/>
                        </m:rPr>
                        <m:t>+</m:t>
                      </m:r>
                      <m:r>
                        <m:t>4</m:t>
                      </m:r>
                      <m:r>
                        <m:rPr>
                          <m:sty m:val="b"/>
                        </m:rPr>
                        <m:t>k</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20">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d>
            <m:dPr>
              <m:begChr m:val="("/>
              <m:sepChr m:val=""/>
              <m:endChr m:val=")"/>
              <m:grow/>
            </m:dPr>
            <m:e>
              <m:r>
                <m:rPr>
                  <m:sty m:val="p"/>
                </m:rPr>
                <m:t>−</m:t>
              </m:r>
              <m:r>
                <m:rPr>
                  <m:sty m:val="b"/>
                </m:rPr>
                <m:t>v</m:t>
              </m:r>
            </m:e>
          </m:d>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d>
          <m:dPr>
            <m:begChr m:val="("/>
            <m:sepChr m:val=""/>
            <m:endChr m:val=")"/>
            <m:grow/>
          </m:dPr>
          <m:e>
            <m:r>
              <m:rPr>
                <m:sty m:val="p"/>
              </m:rPr>
              <m:t>−</m:t>
            </m:r>
            <m:r>
              <m:rPr>
                <m:sty m:val="b"/>
              </m:rPr>
              <m:t>v</m:t>
            </m:r>
          </m:e>
        </m:d>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36" w:name="fig-2"/>
          <w:p>
            <w:pPr>
              <w:pStyle w:val="Compact"/>
              <w:jc w:val="center"/>
            </w:pPr>
            <w:r>
              <w:drawing>
                <wp:inline>
                  <wp:extent cx="5755521" cy="3049019"/>
                  <wp:effectExtent b="0" l="0" r="0" t="0"/>
                  <wp:docPr descr="" title="" id="34" name="Picture"/>
                  <a:graphic>
                    <a:graphicData uri="http://schemas.openxmlformats.org/drawingml/2006/picture">
                      <pic:pic>
                        <pic:nvPicPr>
                          <pic:cNvPr descr="./FiguresPNG/18-2.png" id="35" name="Picture"/>
                          <pic:cNvPicPr>
                            <a:picLocks noChangeArrowheads="1" noChangeAspect="1"/>
                          </pic:cNvPicPr>
                        </pic:nvPicPr>
                        <pic:blipFill>
                          <a:blip r:embed="rId33"/>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36"/>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r>
                        <m:rPr>
                          <m:sty m:val="b"/>
                        </m:rPr>
                        <m:t>a</m:t>
                      </m:r>
                      <m:r>
                        <m:rPr>
                          <m:sty m:val="p"/>
                        </m:rPr>
                        <m:t>+</m:t>
                      </m:r>
                      <m:d>
                        <m:dPr>
                          <m:begChr m:val="("/>
                          <m:sepChr m:val=""/>
                          <m:endChr m:val=")"/>
                          <m:grow/>
                        </m:dPr>
                        <m:e>
                          <m:r>
                            <m:rPr>
                              <m:sty m:val="p"/>
                            </m:rPr>
                            <m:t>−</m:t>
                          </m:r>
                          <m:r>
                            <m:rPr>
                              <m:sty m:val="b"/>
                            </m:rPr>
                            <m:t>b</m:t>
                          </m:r>
                        </m:e>
                      </m:d>
                    </m:e>
                  </m:mr>
                  <m:mr>
                    <m:e/>
                    <m:e>
                      <m:r>
                        <m:rPr>
                          <m:sty m:val="p"/>
                        </m:rPr>
                        <m:t>=</m:t>
                      </m:r>
                      <m:d>
                        <m:dPr>
                          <m:begChr m:val="("/>
                          <m:sepChr m:val=""/>
                          <m:endChr m:val=")"/>
                          <m:grow/>
                        </m:dPr>
                        <m:e>
                          <m:r>
                            <m:t>3</m:t>
                          </m:r>
                          <m:r>
                            <m:rPr>
                              <m:sty m:val="b"/>
                            </m:rPr>
                            <m:t>i</m:t>
                          </m:r>
                          <m:r>
                            <m:rPr>
                              <m:sty m:val="p"/>
                            </m:rPr>
                            <m:t>+</m:t>
                          </m:r>
                          <m:r>
                            <m:t>4</m:t>
                          </m:r>
                          <m:r>
                            <m:rPr>
                              <m:sty m:val="b"/>
                            </m:rPr>
                            <m:t>j</m:t>
                          </m:r>
                          <m:r>
                            <m:rPr>
                              <m:sty m:val="p"/>
                            </m:rPr>
                            <m:t>+</m:t>
                          </m:r>
                          <m:r>
                            <m:t>3</m:t>
                          </m:r>
                          <m:r>
                            <m:rPr>
                              <m:sty m:val="b"/>
                            </m:rPr>
                            <m:t>k</m:t>
                          </m:r>
                        </m:e>
                      </m:d>
                      <m:r>
                        <m:rPr>
                          <m:sty m:val="p"/>
                        </m:rPr>
                        <m:t>+</m:t>
                      </m:r>
                      <m:d>
                        <m:dPr>
                          <m:begChr m:val="("/>
                          <m:sepChr m:val=""/>
                          <m:endChr m:val=")"/>
                          <m:grow/>
                        </m:dPr>
                        <m:e>
                          <m:r>
                            <m:rPr>
                              <m:sty m:val="p"/>
                            </m:rPr>
                            <m:t>−</m:t>
                          </m:r>
                          <m:r>
                            <m:t>5</m:t>
                          </m:r>
                          <m:r>
                            <m:rPr>
                              <m:sty m:val="b"/>
                            </m:rPr>
                            <m:t>i</m:t>
                          </m:r>
                          <m:r>
                            <m:rPr>
                              <m:sty m:val="p"/>
                            </m:rPr>
                            <m:t>+</m:t>
                          </m:r>
                          <m:r>
                            <m:t>6</m:t>
                          </m:r>
                          <m:r>
                            <m:rPr>
                              <m:sty m:val="b"/>
                            </m:rPr>
                            <m:t>j</m:t>
                          </m:r>
                        </m:e>
                      </m:d>
                    </m:e>
                  </m:mr>
                  <m:mr>
                    <m:e/>
                    <m:e>
                      <m:r>
                        <m:rPr>
                          <m:sty m:val="p"/>
                        </m:rPr>
                        <m:t>=</m:t>
                      </m:r>
                      <m:d>
                        <m:dPr>
                          <m:begChr m:val="("/>
                          <m:sepChr m:val=""/>
                          <m:endChr m:val=")"/>
                          <m:grow/>
                        </m:dPr>
                        <m:e>
                          <m:r>
                            <m:t>3</m:t>
                          </m:r>
                          <m:r>
                            <m:rPr>
                              <m:sty m:val="p"/>
                            </m:rPr>
                            <m:t>−</m:t>
                          </m:r>
                          <m:r>
                            <m:t>5</m:t>
                          </m:r>
                        </m:e>
                      </m:d>
                      <m:r>
                        <m:rPr>
                          <m:sty m:val="b"/>
                        </m:rPr>
                        <m:t>i</m:t>
                      </m:r>
                      <m:r>
                        <m:rPr>
                          <m:sty m:val="p"/>
                        </m:rPr>
                        <m:t>+</m:t>
                      </m:r>
                      <m:d>
                        <m:dPr>
                          <m:begChr m:val="("/>
                          <m:sepChr m:val=""/>
                          <m:endChr m:val=")"/>
                          <m:grow/>
                        </m:dPr>
                        <m:e>
                          <m:r>
                            <m:t>4</m:t>
                          </m:r>
                          <m:r>
                            <m:rPr>
                              <m:sty m:val="p"/>
                            </m:rPr>
                            <m:t>+</m:t>
                          </m:r>
                          <m:r>
                            <m:t>6</m:t>
                          </m:r>
                        </m:e>
                      </m:d>
                      <m:r>
                        <m:rPr>
                          <m:sty m:val="b"/>
                        </m:rPr>
                        <m:t>j</m:t>
                      </m:r>
                      <m:r>
                        <m:rPr>
                          <m:sty m:val="p"/>
                        </m:rPr>
                        <m:t>+</m:t>
                      </m:r>
                      <m:d>
                        <m:dPr>
                          <m:begChr m:val="("/>
                          <m:sepChr m:val=""/>
                          <m:endChr m:val=")"/>
                          <m:grow/>
                        </m:dPr>
                        <m:e>
                          <m:r>
                            <m:t>3</m:t>
                          </m:r>
                          <m:r>
                            <m:rPr>
                              <m:sty m:val="p"/>
                            </m:rPr>
                            <m:t>+</m:t>
                          </m:r>
                          <m:r>
                            <m:t>0</m:t>
                          </m:r>
                        </m:e>
                      </m:d>
                      <m:r>
                        <m:rPr>
                          <m:sty m:val="b"/>
                        </m:rPr>
                        <m:t>k</m:t>
                      </m:r>
                    </m:e>
                  </m:mr>
                  <m:mr>
                    <m:e/>
                    <m:e>
                      <m:r>
                        <m:rPr>
                          <m:sty m:val="p"/>
                        </m:rPr>
                        <m:t>=</m:t>
                      </m:r>
                      <m:r>
                        <m:rPr>
                          <m:sty m:val="p"/>
                        </m:rPr>
                        <m:t>−</m:t>
                      </m:r>
                      <m:r>
                        <m:t>2</m:t>
                      </m:r>
                      <m:r>
                        <m:rPr>
                          <m:sty m:val="b"/>
                        </m:rPr>
                        <m:t>i</m:t>
                      </m:r>
                      <m:r>
                        <m:rPr>
                          <m:sty m:val="p"/>
                        </m:rPr>
                        <m:t>+</m:t>
                      </m:r>
                      <m:r>
                        <m:t>10</m:t>
                      </m:r>
                      <m:r>
                        <m:rPr>
                          <m:sty m:val="b"/>
                        </m:rPr>
                        <m:t>j</m:t>
                      </m:r>
                      <m:r>
                        <m:rPr>
                          <m:sty m:val="p"/>
                        </m:rPr>
                        <m:t>+</m:t>
                      </m:r>
                      <m:r>
                        <m:t>3</m:t>
                      </m:r>
                      <m:r>
                        <m:rPr>
                          <m:sty m:val="b"/>
                        </m:rPr>
                        <m:t>k</m:t>
                      </m:r>
                    </m:e>
                  </m:mr>
                </m:m>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d>
                            <m:dPr>
                              <m:begChr m:val="("/>
                              <m:sepChr m:val=""/>
                              <m:endChr m:val=")"/>
                              <m:grow/>
                            </m:dPr>
                            <m:e>
                              <m:r>
                                <m:rPr>
                                  <m:sty m:val="p"/>
                                </m:rPr>
                                <m:t>−</m:t>
                              </m:r>
                              <m:r>
                                <m:t>14</m:t>
                              </m:r>
                            </m:e>
                          </m:d>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44"/>
    <w:bookmarkStart w:id="49"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d>
          <m:dPr>
            <m:begChr m:val="("/>
            <m:sepChr m:val=""/>
            <m:endChr m:val=")"/>
            <m:grow/>
          </m:dPr>
          <m:e>
            <m:r>
              <m:rPr>
                <m:sty m:val="b"/>
              </m:rPr>
              <m:t>u</m:t>
            </m:r>
            <m:r>
              <m:rPr>
                <m:sty m:val="p"/>
              </m:rPr>
              <m:t>+</m:t>
            </m:r>
            <m:r>
              <m:rPr>
                <m:sty m:val="b"/>
              </m:rPr>
              <m:t>v</m:t>
            </m:r>
          </m:e>
        </m:d>
        <m:r>
          <m:rPr>
            <m:sty m:val="p"/>
          </m:rPr>
          <m:t>+</m:t>
        </m:r>
        <m:r>
          <m:rPr>
            <m:sty m:val="b"/>
          </m:rPr>
          <m:t>w</m:t>
        </m:r>
        <m:r>
          <m:rPr>
            <m:sty m:val="p"/>
          </m:rPr>
          <m:t>=</m:t>
        </m:r>
        <m:r>
          <m:rPr>
            <m:sty m:val="b"/>
          </m:rPr>
          <m:t>u</m:t>
        </m:r>
        <m:r>
          <m:rPr>
            <m:sty m:val="p"/>
          </m:rPr>
          <m:t>+</m:t>
        </m:r>
        <m:d>
          <m:dPr>
            <m:begChr m:val="("/>
            <m:sepChr m:val=""/>
            <m:endChr m:val=")"/>
            <m:grow/>
          </m:dPr>
          <m:e>
            <m:r>
              <m:rPr>
                <m:sty m:val="b"/>
              </m:rPr>
              <m:t>v</m:t>
            </m:r>
            <m:r>
              <m:rPr>
                <m:sty m:val="p"/>
              </m:rPr>
              <m:t>+</m:t>
            </m:r>
            <m:r>
              <m:rPr>
                <m:sty m:val="b"/>
              </m:rPr>
              <m:t>w</m:t>
            </m:r>
          </m:e>
        </m:d>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20">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d>
          <m:dPr>
            <m:begChr m:val="("/>
            <m:sepChr m:val=""/>
            <m:endChr m:val=")"/>
            <m:grow/>
          </m:dPr>
          <m:e>
            <m:r>
              <m:rPr>
                <m:sty m:val="p"/>
              </m:rPr>
              <m:t>−</m:t>
            </m:r>
            <m:r>
              <m:rPr>
                <m:sty m:val="b"/>
              </m:rPr>
              <m:t>u</m:t>
            </m:r>
          </m:e>
        </m:d>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d>
                  <m:dPr>
                    <m:begChr m:val="("/>
                    <m:sepChr m:val=""/>
                    <m:endChr m:val=")"/>
                    <m:grow/>
                  </m:dPr>
                  <m:e>
                    <m:r>
                      <m:t>2</m:t>
                    </m:r>
                    <m:r>
                      <m:rPr>
                        <m:sty m:val="p"/>
                      </m:rPr>
                      <m:t>+</m:t>
                    </m:r>
                    <m:r>
                      <m:t>0</m:t>
                    </m:r>
                  </m:e>
                </m:d>
                <m:r>
                  <m:rPr>
                    <m:sty m:val="b"/>
                  </m:rPr>
                  <m:t>i</m:t>
                </m:r>
                <m:r>
                  <m:rPr>
                    <m:sty m:val="p"/>
                  </m:rPr>
                  <m:t>+</m:t>
                </m:r>
                <m:d>
                  <m:dPr>
                    <m:begChr m:val="("/>
                    <m:sepChr m:val=""/>
                    <m:endChr m:val=")"/>
                    <m:grow/>
                  </m:dPr>
                  <m:e>
                    <m:r>
                      <m:t>y</m:t>
                    </m:r>
                    <m:r>
                      <m:rPr>
                        <m:sty m:val="p"/>
                      </m:rPr>
                      <m:t>+</m:t>
                    </m:r>
                    <m:r>
                      <m:t>0</m:t>
                    </m:r>
                  </m:e>
                </m:d>
                <m:r>
                  <m:rPr>
                    <m:sty m:val="b"/>
                  </m:rPr>
                  <m:t>j</m:t>
                </m:r>
                <m:r>
                  <m:rPr>
                    <m:sty m:val="p"/>
                  </m:rPr>
                  <m:t>+</m:t>
                </m:r>
                <m:d>
                  <m:dPr>
                    <m:begChr m:val="("/>
                    <m:sepChr m:val=""/>
                    <m:endChr m:val=")"/>
                    <m:grow/>
                  </m:dPr>
                  <m:e>
                    <m:r>
                      <m:rPr>
                        <m:sty m:val="p"/>
                      </m:rPr>
                      <m:t>−</m:t>
                    </m:r>
                    <m:r>
                      <m:t>3</m:t>
                    </m:r>
                    <m:r>
                      <m:rPr>
                        <m:sty m:val="p"/>
                      </m:rPr>
                      <m:t>+</m:t>
                    </m:r>
                    <m:r>
                      <m:t>0</m:t>
                    </m:r>
                  </m:e>
                </m:d>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d>
                          <m:dPr>
                            <m:begChr m:val="("/>
                            <m:sepChr m:val=""/>
                            <m:endChr m:val=")"/>
                            <m:grow/>
                          </m:dPr>
                          <m:e>
                            <m:r>
                              <m:rPr>
                                <m:sty m:val="p"/>
                              </m:rPr>
                              <m:t>−</m:t>
                            </m:r>
                            <m:r>
                              <m:t>3</m:t>
                            </m:r>
                          </m:e>
                        </m:d>
                      </m:e>
                    </m:mr>
                    <m:mr>
                      <m:e>
                        <m:r>
                          <m:t>1</m:t>
                        </m:r>
                        <m:r>
                          <m:rPr>
                            <m:sty m:val="p"/>
                          </m:rPr>
                          <m:t>+</m:t>
                        </m:r>
                        <m:r>
                          <m:t>2</m:t>
                        </m:r>
                        <m:r>
                          <m:rPr>
                            <m:sty m:val="p"/>
                          </m:rPr>
                          <m:t>−</m:t>
                        </m:r>
                        <m:d>
                          <m:dPr>
                            <m:begChr m:val="("/>
                            <m:sepChr m:val=""/>
                            <m:endChr m:val=")"/>
                            <m:grow/>
                          </m:dPr>
                          <m:e>
                            <m:r>
                              <m:rPr>
                                <m:sty m:val="p"/>
                              </m:rPr>
                              <m:t>−</m:t>
                            </m:r>
                            <m:r>
                              <m:t>2</m:t>
                            </m:r>
                          </m:e>
                        </m:d>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49"/>
    <w:bookmarkEnd w:id="50"/>
    <w:bookmarkStart w:id="72" w:name="scalar-multiplication"/>
    <w:p>
      <w:pPr>
        <w:pStyle w:val="Heading1"/>
      </w:pPr>
      <w:r>
        <w:t xml:space="preserve">Scalar multiplication</w:t>
      </w:r>
    </w:p>
    <w:bookmarkStart w:id="61" w:name="definition-and-initial-examples-1"/>
    <w:p>
      <w:pPr>
        <w:pStyle w:val="Heading2"/>
      </w:pPr>
      <w:r>
        <w:t xml:space="preserve">Definition and initial examples</w:t>
      </w:r>
    </w:p>
    <w:p>
      <w:pPr>
        <w:pStyle w:val="FirstParagraph"/>
      </w:pPr>
      <w:r>
        <w:t xml:space="preserve">As was mentioned in</w:t>
      </w:r>
      <w:r>
        <w:t xml:space="preserve"> </w:t>
      </w:r>
      <w:hyperlink r:id="rId20">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54" w:name="fig-3"/>
          <w:p>
            <w:pPr>
              <w:pStyle w:val="Compact"/>
              <w:jc w:val="center"/>
            </w:pPr>
            <w:r>
              <w:drawing>
                <wp:inline>
                  <wp:extent cx="5755521" cy="1201870"/>
                  <wp:effectExtent b="0" l="0" r="0" t="0"/>
                  <wp:docPr descr="" title="" id="52" name="Picture"/>
                  <a:graphic>
                    <a:graphicData uri="http://schemas.openxmlformats.org/drawingml/2006/picture">
                      <pic:pic>
                        <pic:nvPicPr>
                          <pic:cNvPr descr="./FiguresPNG/vectoradditionandscalarmultiplication-fig3.png" id="53" name="Picture"/>
                          <pic:cNvPicPr>
                            <a:picLocks noChangeArrowheads="1" noChangeAspect="1"/>
                          </pic:cNvPicPr>
                        </pic:nvPicPr>
                        <pic:blipFill>
                          <a:blip r:embed="rId51"/>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54"/>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d>
          <m:dPr>
            <m:begChr m:val="|"/>
            <m:sepChr m:val=""/>
            <m:endChr m:val="|"/>
            <m:grow/>
          </m:dPr>
          <m:e>
            <m:r>
              <m:t>λ</m:t>
            </m:r>
          </m:e>
        </m:d>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d>
                          <m:dPr>
                            <m:begChr m:val="("/>
                            <m:sepChr m:val=""/>
                            <m:endChr m:val=")"/>
                            <m:grow/>
                          </m:dPr>
                          <m:e>
                            <m:r>
                              <m:t>3</m:t>
                            </m:r>
                          </m:e>
                        </m:d>
                      </m:e>
                    </m:mr>
                    <m:mr>
                      <m:e>
                        <m:r>
                          <m:t>5</m:t>
                        </m:r>
                        <m:d>
                          <m:dPr>
                            <m:begChr m:val="("/>
                            <m:sepChr m:val=""/>
                            <m:endChr m:val=")"/>
                            <m:grow/>
                          </m:dPr>
                          <m:e>
                            <m:r>
                              <m:t>5</m:t>
                            </m:r>
                          </m:e>
                        </m:d>
                      </m:e>
                    </m:mr>
                    <m:mr>
                      <m:e>
                        <m:r>
                          <m:t>5</m:t>
                        </m:r>
                        <m:d>
                          <m:dPr>
                            <m:begChr m:val="("/>
                            <m:sepChr m:val=""/>
                            <m:endChr m:val=")"/>
                            <m:grow/>
                          </m:dPr>
                          <m:e>
                            <m:r>
                              <m:t>6</m:t>
                            </m:r>
                          </m:e>
                        </m:d>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d>
                  <m:dPr>
                    <m:begChr m:val="("/>
                    <m:sepChr m:val=""/>
                    <m:endChr m:val=")"/>
                    <m:grow/>
                  </m:dPr>
                  <m:e>
                    <m:r>
                      <m:rPr>
                        <m:sty m:val="p"/>
                      </m:rPr>
                      <m:t>−</m:t>
                    </m:r>
                    <m:r>
                      <m:t>3</m:t>
                    </m:r>
                  </m:e>
                </m:d>
                <m:d>
                  <m:dPr>
                    <m:begChr m:val="("/>
                    <m:sepChr m:val=""/>
                    <m:endChr m:val=")"/>
                    <m:grow/>
                  </m:dPr>
                  <m:e>
                    <m:r>
                      <m:rPr>
                        <m:sty m:val="p"/>
                      </m:rPr>
                      <m:t>−</m:t>
                    </m:r>
                    <m:r>
                      <m:t>2</m:t>
                    </m:r>
                  </m:e>
                </m:d>
                <m:r>
                  <m:rPr>
                    <m:sty m:val="b"/>
                  </m:rPr>
                  <m:t>i</m:t>
                </m:r>
                <m:r>
                  <m:rPr>
                    <m:sty m:val="p"/>
                  </m:rPr>
                  <m:t>+</m:t>
                </m:r>
                <m:d>
                  <m:dPr>
                    <m:begChr m:val="("/>
                    <m:sepChr m:val=""/>
                    <m:endChr m:val=")"/>
                    <m:grow/>
                  </m:dPr>
                  <m:e>
                    <m:r>
                      <m:rPr>
                        <m:sty m:val="p"/>
                      </m:rPr>
                      <m:t>−</m:t>
                    </m:r>
                    <m:r>
                      <m:t>3</m:t>
                    </m:r>
                  </m:e>
                </m:d>
                <m:r>
                  <m:t>6</m:t>
                </m:r>
                <m:r>
                  <m:rPr>
                    <m:sty m:val="b"/>
                  </m:rPr>
                  <m:t>j</m:t>
                </m:r>
                <m:r>
                  <m:rPr>
                    <m:sty m:val="p"/>
                  </m:rPr>
                  <m:t>−</m:t>
                </m:r>
                <m:d>
                  <m:dPr>
                    <m:begChr m:val="("/>
                    <m:sepChr m:val=""/>
                    <m:endChr m:val=")"/>
                    <m:grow/>
                  </m:dPr>
                  <m:e>
                    <m:r>
                      <m:rPr>
                        <m:sty m:val="p"/>
                      </m:rPr>
                      <m:t>−</m:t>
                    </m:r>
                    <m:r>
                      <m:t>3</m:t>
                    </m:r>
                  </m:e>
                </m:d>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61"/>
    <w:bookmarkStart w:id="65"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d>
          <m:dPr>
            <m:begChr m:val="("/>
            <m:sepChr m:val=""/>
            <m:endChr m:val=")"/>
            <m:grow/>
          </m:dPr>
          <m:e>
            <m:r>
              <m:t>λ</m:t>
            </m:r>
            <m:r>
              <m:t>μ</m:t>
            </m:r>
          </m:e>
        </m:d>
        <m:r>
          <m:rPr>
            <m:sty m:val="b"/>
          </m:rPr>
          <m:t>u</m:t>
        </m:r>
        <m:r>
          <m:rPr>
            <m:sty m:val="p"/>
          </m:rPr>
          <m:t>=</m:t>
        </m:r>
        <m:r>
          <m:t>λ</m:t>
        </m:r>
        <m:d>
          <m:dPr>
            <m:begChr m:val="("/>
            <m:sepChr m:val=""/>
            <m:endChr m:val=")"/>
            <m:grow/>
          </m:dPr>
          <m:e>
            <m:r>
              <m:t>μ</m:t>
            </m:r>
            <m:r>
              <m:rPr>
                <m:sty m:val="b"/>
              </m:rPr>
              <m:t>u</m:t>
            </m:r>
          </m:e>
        </m:d>
      </m:oMath>
      <w:r>
        <w:t xml:space="preserve"> </w:t>
      </w:r>
      <w:r>
        <w:t xml:space="preserve">(called</w:t>
      </w:r>
      <w:r>
        <w:t xml:space="preserve"> </w:t>
      </w:r>
      <w:r>
        <w:rPr>
          <w:b/>
          <w:bCs/>
        </w:rPr>
        <w:t xml:space="preserve">associativity of scalar multiplication</w:t>
      </w:r>
      <w:r>
        <w:t xml:space="preserve">)</w:t>
      </w:r>
    </w:p>
    <w:p>
      <w:pPr>
        <w:numPr>
          <w:ilvl w:val="0"/>
          <w:numId w:val="1003"/>
        </w:numPr>
      </w:pPr>
      <m:oMath>
        <m:d>
          <m:dPr>
            <m:begChr m:val="("/>
            <m:sepChr m:val=""/>
            <m:endChr m:val=")"/>
            <m:grow/>
          </m:dPr>
          <m:e>
            <m:r>
              <m:t>λ</m:t>
            </m:r>
            <m:r>
              <m:rPr>
                <m:sty m:val="p"/>
              </m:rPr>
              <m:t>+</m:t>
            </m:r>
            <m:r>
              <m:t>μ</m:t>
            </m:r>
          </m:e>
        </m:d>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d>
          <m:dPr>
            <m:begChr m:val="("/>
            <m:sepChr m:val=""/>
            <m:endChr m:val=")"/>
            <m:grow/>
          </m:dPr>
          <m:e>
            <m:r>
              <m:rPr>
                <m:sty m:val="b"/>
              </m:rPr>
              <m:t>u</m:t>
            </m:r>
            <m:r>
              <m:rPr>
                <m:sty m:val="p"/>
              </m:rPr>
              <m:t>+</m:t>
            </m:r>
            <m:r>
              <m:rPr>
                <m:sty m:val="b"/>
              </m:rPr>
              <m:t>v</m:t>
            </m:r>
          </m:e>
        </m:d>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d>
          <m:dPr>
            <m:begChr m:val="("/>
            <m:sepChr m:val=""/>
            <m:endChr m:val=")"/>
            <m:grow/>
          </m:dPr>
          <m:e>
            <m:r>
              <m:rPr>
                <m:sty m:val="p"/>
              </m:rPr>
              <m:t>−</m:t>
            </m:r>
            <m:r>
              <m:t>1</m:t>
            </m:r>
          </m:e>
        </m:d>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65"/>
    <w:bookmarkStart w:id="71"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20">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66">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20">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4</m:t>
                  </m:r>
                </m:e>
              </m:d>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20">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d>
                <m:dPr>
                  <m:begChr m:val="("/>
                  <m:sepChr m:val=""/>
                  <m:endChr m:val=")"/>
                  <m:grow/>
                </m:dPr>
                <m:e>
                  <m:r>
                    <m:rPr>
                      <m:sty m:val="p"/>
                    </m:rPr>
                    <m:t>−</m:t>
                  </m:r>
                  <m:r>
                    <m:t>6</m:t>
                  </m:r>
                  <m:r>
                    <m:rPr>
                      <m:sty m:val="p"/>
                    </m:rPr>
                    <m:t>,</m:t>
                  </m:r>
                  <m:r>
                    <m:rPr>
                      <m:sty m:val="p"/>
                    </m:rPr>
                    <m:t>−</m:t>
                  </m:r>
                  <m:r>
                    <m:t>3</m:t>
                  </m:r>
                  <m:r>
                    <m:rPr>
                      <m:sty m:val="p"/>
                    </m:rPr>
                    <m:t>,</m:t>
                  </m:r>
                  <m:r>
                    <m:t>2</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d>
                  <m:dPr>
                    <m:begChr m:val="("/>
                    <m:sepChr m:val=""/>
                    <m:endChr m:val=")"/>
                    <m:grow/>
                  </m:dPr>
                  <m:e>
                    <m:r>
                      <m:t>4</m:t>
                    </m:r>
                    <m:r>
                      <m:t>λ</m:t>
                    </m:r>
                    <m:r>
                      <m:rPr>
                        <m:sty m:val="b"/>
                      </m:rPr>
                      <m:t>i</m:t>
                    </m:r>
                    <m:r>
                      <m:rPr>
                        <m:sty m:val="p"/>
                      </m:rPr>
                      <m:t>+</m:t>
                    </m:r>
                    <m:r>
                      <m:t>3</m:t>
                    </m:r>
                    <m:r>
                      <m:t>λ</m:t>
                    </m:r>
                    <m:r>
                      <m:rPr>
                        <m:sty m:val="b"/>
                      </m:rPr>
                      <m:t>j</m:t>
                    </m:r>
                  </m:e>
                </m:d>
                <m:r>
                  <m:rPr>
                    <m:sty m:val="p"/>
                  </m:rPr>
                  <m:t>+</m:t>
                </m:r>
                <m:d>
                  <m:dPr>
                    <m:begChr m:val="("/>
                    <m:sepChr m:val=""/>
                    <m:endChr m:val=")"/>
                    <m:grow/>
                  </m:dPr>
                  <m:e>
                    <m:r>
                      <m:rPr>
                        <m:sty m:val="p"/>
                      </m:rPr>
                      <m:t>−</m:t>
                    </m:r>
                    <m:r>
                      <m:t>μ</m:t>
                    </m:r>
                    <m:r>
                      <m:rPr>
                        <m:sty m:val="b"/>
                      </m:rPr>
                      <m:t>i</m:t>
                    </m:r>
                    <m:r>
                      <m:rPr>
                        <m:sty m:val="p"/>
                      </m:rPr>
                      <m:t>+</m:t>
                    </m:r>
                    <m:r>
                      <m:t>2</m:t>
                    </m:r>
                    <m:r>
                      <m:t>μ</m:t>
                    </m:r>
                    <m:r>
                      <m:rPr>
                        <m:sty m:val="b"/>
                      </m:rPr>
                      <m:t>j</m:t>
                    </m:r>
                  </m:e>
                </m:d>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d>
                        <m:dPr>
                          <m:begChr m:val="("/>
                          <m:sepChr m:val=""/>
                          <m:endChr m:val=")"/>
                          <m:grow/>
                        </m:dPr>
                        <m:e>
                          <m:r>
                            <m:rPr>
                              <m:sty m:val="b"/>
                            </m:rPr>
                            <m:t>i</m:t>
                          </m:r>
                          <m:r>
                            <m:rPr>
                              <m:nor/>
                              <m:sty m:val="p"/>
                              <m:scr m:val="sans-serif"/>
                            </m:rPr>
                            <m:t> component</m:t>
                          </m:r>
                        </m:e>
                      </m:d>
                    </m:e>
                  </m:mr>
                  <m:mr>
                    <m:e>
                      <m:r>
                        <m:t>19</m:t>
                      </m:r>
                    </m:e>
                    <m:e>
                      <m:r>
                        <m:rPr>
                          <m:sty m:val="p"/>
                        </m:rPr>
                        <m:t>=</m:t>
                      </m:r>
                      <m:r>
                        <m:t>3</m:t>
                      </m:r>
                      <m:r>
                        <m:t>λ</m:t>
                      </m:r>
                      <m:r>
                        <m:rPr>
                          <m:sty m:val="p"/>
                        </m:rPr>
                        <m:t>+</m:t>
                      </m:r>
                      <m:r>
                        <m:t>2</m:t>
                      </m:r>
                      <m:r>
                        <m:t>μ</m:t>
                      </m:r>
                    </m:e>
                    <m:e>
                      <m:d>
                        <m:dPr>
                          <m:begChr m:val="("/>
                          <m:sepChr m:val=""/>
                          <m:endChr m:val=")"/>
                          <m:grow/>
                        </m:dPr>
                        <m:e>
                          <m:r>
                            <m:rPr>
                              <m:sty m:val="b"/>
                            </m:rPr>
                            <m:t>j</m:t>
                          </m:r>
                          <m:r>
                            <m:rPr>
                              <m:nor/>
                              <m:sty m:val="p"/>
                              <m:scr m:val="sans-serif"/>
                            </m:rPr>
                            <m:t> component</m:t>
                          </m:r>
                        </m:e>
                      </m:d>
                    </m:e>
                  </m:mr>
                </m:m>
              </m:oMath>
            </m:oMathPara>
          </w:p>
          <w:p>
            <w:pPr>
              <w:pStyle w:val="FirstParagraph"/>
            </w:pPr>
            <w:pPr>
              <w:spacing w:after="16"/>
            </w:pPr>
            <w:r>
              <w:t xml:space="preserve">Solving these equations (see</w:t>
            </w:r>
            <w:r>
              <w:t xml:space="preserve"> </w:t>
            </w:r>
            <w:hyperlink r:id="rId66">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71"/>
    <w:bookmarkEnd w:id="72"/>
    <w:bookmarkStart w:id="73"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75">
        <w:r>
          <w:rPr>
            <w:rStyle w:val="Hyperlink"/>
          </w:rPr>
          <w:t xml:space="preserve">Guide: The scalar product</w:t>
        </w:r>
      </w:hyperlink>
      <w:r>
        <w:t xml:space="preserve">.</w:t>
      </w:r>
    </w:p>
    <w:bookmarkStart w:id="77"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2025-11-06T13:23:22Z</dcterms:created>
  <dcterms:modified xsi:type="dcterms:W3CDTF">2025-11-06T13:23:22Z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FiguresPNG/addandsm-image.png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