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Law of total probability and Bayes’ theorem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law of total probability and Bayes’ theorem.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Law of total probability and Bayes’ theorem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answers.</w:t>
      </w:r>
    </w:p>
    <w:bookmarkStart w:id="14" w:name="q1"/>
    <w:p>
      <w:pPr>
        <w:pStyle w:val="Heading2"/>
      </w:pPr>
      <w:r>
        <w:t xml:space="preserve">Q1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Ward 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Recover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Ward 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Ward 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Recover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Ward 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Recover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10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0.32</m:t>
          </m:r>
          <m:r>
            <m:rPr>
              <m:sty m:val="p"/>
            </m:rPr>
            <m:t>+</m:t>
          </m:r>
          <m:r>
            <m:t>0.36</m:t>
          </m:r>
          <m:r>
            <m:rPr>
              <m:sty m:val="p"/>
            </m:rPr>
            <m:t>=</m:t>
          </m:r>
          <m:r>
            <m:t>0.68</m:t>
          </m:r>
        </m:oMath>
      </m:oMathPara>
    </w:p>
    <w:p>
      <w:pPr>
        <w:pStyle w:val="FirstParagraph"/>
      </w:pPr>
      <w:r>
        <w:t xml:space="preserve">So the probability that a randomly chosen patient recovers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Veg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Finish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Veg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br/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Chicken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Finish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Chicken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Fish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Finish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Fish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Finish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0.45</m:t>
          </m:r>
          <m:r>
            <m:rPr>
              <m:sty m:val="p"/>
            </m:rPr>
            <m:t>+</m:t>
          </m:r>
          <m:r>
            <m:t>0.21</m:t>
          </m:r>
          <m:r>
            <m:rPr>
              <m:sty m:val="p"/>
            </m:rPr>
            <m:t>+</m:t>
          </m:r>
          <m:r>
            <m:t>0.16</m:t>
          </m:r>
          <m:r>
            <m:rPr>
              <m:sty m:val="p"/>
            </m:rPr>
            <m:t>=</m:t>
          </m:r>
          <m:r>
            <m:t>0.82</m:t>
          </m:r>
        </m:oMath>
      </m:oMathPara>
    </w:p>
    <w:p>
      <w:pPr>
        <w:pStyle w:val="FirstParagraph"/>
      </w:pPr>
      <w:r>
        <w:t xml:space="preserve">So the probability that a randomly chosen student finishes their lunch is</w:t>
      </w:r>
      <w:r>
        <w:t xml:space="preserve"> </w:t>
      </w:r>
      <m:oMath>
        <m:r>
          <m:t>0.82</m:t>
        </m:r>
      </m:oMath>
      <w:r>
        <w:t xml:space="preserve">.</w:t>
      </w:r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Defective</m:t>
        </m:r>
        <m:r>
          <m:rPr>
            <m:sty m:val="p"/>
          </m:rPr>
          <m:t>∣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br/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Defective</m:t>
        </m:r>
        <m:r>
          <m:rPr>
            <m:sty m:val="p"/>
          </m:rPr>
          <m:t>∣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br/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Defective</m:t>
        </m:r>
        <m:r>
          <m:rPr>
            <m:sty m:val="p"/>
          </m:rPr>
          <m:t>∣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Defective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+</m:t>
          </m:r>
          <m:r>
            <m:t>0.006</m:t>
          </m:r>
          <m:r>
            <m:rPr>
              <m:sty m:val="p"/>
            </m:rPr>
            <m:t>+</m:t>
          </m:r>
          <m:r>
            <m:t>0.005</m:t>
          </m:r>
          <m:r>
            <m:rPr>
              <m:sty m:val="p"/>
            </m:rPr>
            <m:t>=</m:t>
          </m:r>
          <m:r>
            <m:t>0.021</m:t>
          </m:r>
        </m:oMath>
      </m:oMathPara>
    </w:p>
    <w:p>
      <w:pPr>
        <w:pStyle w:val="FirstParagraph"/>
      </w:pPr>
      <w:r>
        <w:t xml:space="preserve">So the probability that a randomly selected product is defective is</w:t>
      </w:r>
      <w:r>
        <w:t xml:space="preserve"> </w:t>
      </w:r>
      <m:oMath>
        <m:r>
          <m:t>0.021</m:t>
        </m:r>
      </m:oMath>
      <w:r>
        <w:t xml:space="preserve">.</w:t>
      </w:r>
    </w:p>
    <w:bookmarkEnd w:id="12"/>
    <w:bookmarkStart w:id="13" w:name="section-3"/>
    <w:p>
      <w:pPr>
        <w:pStyle w:val="Heading4"/>
      </w:pPr>
      <w:r>
        <w:t xml:space="preserve">1.4.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Home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Complete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Home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br/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Library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Complete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Library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br/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Café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Complete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Café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Complete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0.35</m:t>
          </m:r>
          <m:r>
            <m:rPr>
              <m:sty m:val="p"/>
            </m:rPr>
            <m:t>+</m:t>
          </m:r>
          <m:r>
            <m:t>0.27</m:t>
          </m:r>
          <m:r>
            <m:rPr>
              <m:sty m:val="p"/>
            </m:rPr>
            <m:t>+</m:t>
          </m:r>
          <m:r>
            <m:t>0.12</m:t>
          </m:r>
          <m:r>
            <m:rPr>
              <m:sty m:val="p"/>
            </m:rPr>
            <m:t>=</m:t>
          </m:r>
          <m:r>
            <m:t>0.74</m:t>
          </m:r>
        </m:oMath>
      </m:oMathPara>
    </w:p>
    <w:p>
      <w:pPr>
        <w:pStyle w:val="FirstParagraph"/>
      </w:pPr>
      <w:r>
        <w:t xml:space="preserve">So the probability that the student completes their homework is</w:t>
      </w:r>
      <w:r>
        <w:t xml:space="preserve"> </w:t>
      </w:r>
      <m:oMath>
        <m:r>
          <m:t>0.74</m:t>
        </m:r>
      </m:oMath>
      <w:r>
        <w:t xml:space="preserve">.</w:t>
      </w:r>
    </w:p>
    <w:bookmarkEnd w:id="13"/>
    <w:bookmarkEnd w:id="14"/>
    <w:bookmarkStart w:id="19" w:name="q2"/>
    <w:p>
      <w:pPr>
        <w:pStyle w:val="Heading2"/>
      </w:pPr>
      <w:r>
        <w:t xml:space="preserve">Q2</w:t>
      </w:r>
    </w:p>
    <w:bookmarkStart w:id="15" w:name="section-4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br/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Pos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0.95</m:t>
        </m:r>
      </m:oMath>
      <w:r>
        <w:br/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Pos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rPr>
            <m:sty m:val="p"/>
          </m:rPr>
          <m:t>¬</m:t>
        </m:r>
        <m:r>
          <m:t>D</m:t>
        </m:r>
      </m:oMath>
      <w:r>
        <w:t xml:space="preserve"> </w:t>
      </w:r>
      <w:r>
        <w:t xml:space="preserve">means the person does not have the disease)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0.98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Pos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0.02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0.95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0.98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0.019</m:t>
          </m:r>
          <m:r>
            <m:rPr>
              <m:sty m:val="p"/>
            </m:rPr>
            <m:t>+</m:t>
          </m:r>
          <m:r>
            <m:t>0.098</m:t>
          </m:r>
          <m:r>
            <m:rPr>
              <m:sty m:val="p"/>
            </m:rPr>
            <m:t>=</m:t>
          </m:r>
          <m:r>
            <m:t>0.117</m:t>
          </m:r>
        </m:oMath>
      </m:oMathPara>
    </w:p>
    <w:p>
      <w:pPr>
        <w:pStyle w:val="FirstParagraph"/>
      </w:pPr>
      <w:r>
        <w:t xml:space="preserve">Now applying Bayes’ theorem: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nor/>
              <m:scr m:val="sans-serif"/>
              <m:sty m:val="p"/>
            </m:rPr>
            <m:t>Pos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0.95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</m:num>
            <m:den>
              <m:r>
                <m:t>0.117</m:t>
              </m:r>
            </m:den>
          </m:f>
          <m:r>
            <m:rPr>
              <m:sty m:val="p"/>
            </m:rPr>
            <m:t>≈</m:t>
          </m:r>
          <m:r>
            <m:t>0.162</m:t>
          </m:r>
        </m:oMath>
      </m:oMathPara>
    </w:p>
    <w:p>
      <w:pPr>
        <w:pStyle w:val="FirstParagraph"/>
      </w:pPr>
      <w:r>
        <w:t xml:space="preserve">So the probability that the person has the disease, given that they test positive, is approximately</w:t>
      </w:r>
      <w:r>
        <w:t xml:space="preserve"> </w:t>
      </w:r>
      <m:oMath>
        <m:r>
          <m:t>0.162</m:t>
        </m:r>
      </m:oMath>
      <w:r>
        <w:t xml:space="preserve">. Not a very good test!</w:t>
      </w:r>
    </w:p>
    <w:bookmarkEnd w:id="15"/>
    <w:bookmarkStart w:id="16" w:name="section-5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Rain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br/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Dry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br/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Rain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br/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Dry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0.32</m:t>
          </m:r>
          <m:r>
            <m:rPr>
              <m:sty m:val="p"/>
            </m:rPr>
            <m:t>+</m:t>
          </m:r>
          <m:r>
            <m:t>0.06</m:t>
          </m:r>
          <m:r>
            <m:rPr>
              <m:sty m:val="p"/>
            </m:rPr>
            <m:t>=</m:t>
          </m:r>
          <m:r>
            <m:t>0.38</m:t>
          </m:r>
        </m:oMath>
      </m:oMathPara>
    </w:p>
    <w:p>
      <w:pPr>
        <w:pStyle w:val="FirstParagraph"/>
      </w:pPr>
      <w:r>
        <w:t xml:space="preserve">Then applying Bayes’ theorem gives: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Rain</m:t>
          </m:r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</m:num>
            <m:den>
              <m:r>
                <m:t>0.38</m:t>
              </m:r>
            </m:den>
          </m:f>
          <m:r>
            <m:rPr>
              <m:sty m:val="p"/>
            </m:rPr>
            <m:t>≈</m:t>
          </m:r>
          <m:r>
            <m:t>0.842</m:t>
          </m:r>
        </m:oMath>
      </m:oMathPara>
    </w:p>
    <w:p>
      <w:pPr>
        <w:pStyle w:val="FirstParagraph"/>
      </w:pPr>
      <w:r>
        <w:t xml:space="preserve">So the probability that it actually rains in St Andrews, given that the forecast predicts rain, is approximately</w:t>
      </w:r>
      <w:r>
        <w:t xml:space="preserve"> </w:t>
      </w:r>
      <m:oMath>
        <m:r>
          <m:t>0.842</m:t>
        </m:r>
      </m:oMath>
      <w:r>
        <w:t xml:space="preserve">.</w:t>
      </w:r>
    </w:p>
    <w:bookmarkEnd w:id="16"/>
    <w:bookmarkStart w:id="17" w:name="section-6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br/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br/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br/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0.05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0.014</m:t>
          </m:r>
          <m:r>
            <m:rPr>
              <m:sty m:val="p"/>
            </m:rPr>
            <m:t>+</m:t>
          </m:r>
          <m:r>
            <m:t>0.015</m:t>
          </m:r>
          <m:r>
            <m:rPr>
              <m:sty m:val="p"/>
            </m:rPr>
            <m:t>=</m:t>
          </m:r>
          <m:r>
            <m:t>0.029</m:t>
          </m:r>
        </m:oMath>
      </m:oMathPara>
    </w:p>
    <w:p>
      <w:pPr>
        <w:pStyle w:val="FirstParagraph"/>
      </w:pPr>
      <w:r>
        <w:t xml:space="preserve">Then applying Bayes’ theorem gives: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</m:num>
            <m:den>
              <m:r>
                <m:t>0.029</m:t>
              </m:r>
            </m:den>
          </m:f>
          <m:r>
            <m:rPr>
              <m:sty m:val="p"/>
            </m:rPr>
            <m:t>≈</m:t>
          </m:r>
          <m:r>
            <m:t>0.517</m:t>
          </m:r>
        </m:oMath>
      </m:oMathPara>
    </w:p>
    <w:p>
      <w:pPr>
        <w:pStyle w:val="FirstParagraph"/>
      </w:pPr>
      <w:r>
        <w:t xml:space="preserve">So the probability that the broken biscuit came from Machine B, given that it is broken, is approximately</w:t>
      </w:r>
      <w:r>
        <w:t xml:space="preserve"> </w:t>
      </w:r>
      <m:oMath>
        <m:r>
          <m:t>0.517</m:t>
        </m:r>
      </m:oMath>
      <w:r>
        <w:t xml:space="preserve">.</w:t>
      </w:r>
    </w:p>
    <w:bookmarkEnd w:id="17"/>
    <w:bookmarkStart w:id="18" w:name="section-7"/>
    <w:p>
      <w:pPr>
        <w:pStyle w:val="Heading4"/>
      </w:pPr>
      <w:r>
        <w:t xml:space="preserve">2.4.</w:t>
      </w:r>
    </w:p>
    <w:p>
      <w:pPr>
        <w:pStyle w:val="FirstParagraph"/>
      </w:pPr>
      <w:r>
        <w:t xml:space="preserve">You know: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Red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br/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Blue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br/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Red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br/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Blue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</w:p>
    <w:p>
      <w:pPr>
        <w:pStyle w:val="FirstParagraph"/>
      </w:pPr>
      <w:r>
        <w:t xml:space="preserve">Using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0.12</m:t>
          </m:r>
          <m:r>
            <m:rPr>
              <m:sty m:val="p"/>
            </m:rPr>
            <m:t>+</m:t>
          </m:r>
          <m:r>
            <m:t>0.42</m:t>
          </m:r>
          <m:r>
            <m:rPr>
              <m:sty m:val="p"/>
            </m:rPr>
            <m:t>=</m:t>
          </m:r>
          <m:r>
            <m:t>0.54</m:t>
          </m:r>
        </m:oMath>
      </m:oMathPara>
    </w:p>
    <w:p>
      <w:pPr>
        <w:pStyle w:val="FirstParagraph"/>
      </w:pPr>
      <w:r>
        <w:t xml:space="preserve">Then applying Bayes’ theorem gives: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Red</m:t>
          </m:r>
          <m:r>
            <m:rPr>
              <m:sty m:val="p"/>
            </m:rPr>
            <m:t>∣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</m:num>
            <m:den>
              <m:r>
                <m:t>0.54</m:t>
              </m:r>
            </m:den>
          </m:f>
          <m:r>
            <m:rPr>
              <m:sty m:val="p"/>
            </m:rPr>
            <m:t>≈</m:t>
          </m:r>
          <m:r>
            <m:t>0.222</m:t>
          </m:r>
        </m:oMath>
      </m:oMathPara>
    </w:p>
    <w:p>
      <w:pPr>
        <w:pStyle w:val="FirstParagraph"/>
      </w:pPr>
      <w:r>
        <w:t xml:space="preserve">So the probability that the sweet is red, given that it has a wrapper, is approximately</w:t>
      </w:r>
      <w:r>
        <w:t xml:space="preserve"> </w:t>
      </w:r>
      <m:oMath>
        <m:r>
          <m:t>0.222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Sophie Chowgule as part of a University of St Andrews VIP project.</w:t>
      </w:r>
    </w:p>
    <w:p>
      <w:pPr>
        <w:pStyle w:val="BodyText"/>
      </w:pPr>
      <w:hyperlink r:id="rId20">
        <w:r>
          <w:rPr>
            <w:rStyle w:val="Hyperlink"/>
          </w:rPr>
          <w:t xml:space="preserve">This work is licensed under CC BY-NC-SA 4.0.</w:t>
        </w:r>
      </w:hyperlink>
    </w:p>
    <w:bookmarkEnd w:id="2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bayestheorem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bayestheorem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Law of total probability and Bayes’ theorem</dc:title>
  <dc:creator>Sophie Chowgule</dc:creator>
  <cp:keywords/>
  <dcterms:created xsi:type="dcterms:W3CDTF">2026-09-04T09:49:38Z</dcterms:created>
  <dcterms:modified xsi:type="dcterms:W3CDTF">2026-09-04T09:49:38Z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law of total probability and Bayes’ theorem.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