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Matrix multiplication with special matrices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for the study guide on matrix multiplication with special matrices.</w:t>
      </w:r>
    </w:p>
    <w:p>
      <w:pPr>
        <w:pStyle w:val="FirstParagraph"/>
      </w:pPr>
      <w:r>
        <w:t xml:space="preserve">These are the answers to</w:t>
      </w:r>
      <w:r>
        <w:t xml:space="preserve"> </w:t>
      </w:r>
      <w:hyperlink r:id="rId9">
        <w:r>
          <w:rPr>
            <w:rStyle w:val="Hyperlink"/>
          </w:rPr>
          <w:t xml:space="preserve">Questions: Matrix multiplication with special matrices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1.2.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1.3.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1.4.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1.5.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 </m:t>
              </m:r>
              <m:r>
                <m:t> </m:t>
              </m:r>
              <m:r>
                <m:t> </m:t>
              </m:r>
              <m:r>
                <m:t>  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9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  <m:e>
                  <m:r>
                    <m:t>8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z</m:t>
                  </m:r>
                </m:e>
              </m:mr>
              <m:mr>
                <m:e>
                  <m:r>
                    <m:t>t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0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9</m:t>
            </m:r>
          </m:sub>
        </m:sSub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9</m:t>
            </m:r>
          </m:sub>
        </m:sSub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b>
          <m:e>
            <m:r>
              <m:t>0</m:t>
            </m:r>
          </m:e>
          <m:sub>
            <m:r>
              <m:t>9</m:t>
            </m:r>
            <m:r>
              <m:rPr>
                <m:sty m:val="p"/>
              </m:rPr>
              <m:t>×</m:t>
            </m:r>
            <m:r>
              <m:t>3</m:t>
            </m:r>
          </m:sub>
        </m:sSub>
        <m:r>
          <m:t>T</m:t>
        </m:r>
        <m:r>
          <m:rPr>
            <m:sty m:val="p"/>
          </m:rPr>
          <m:t>=</m:t>
        </m:r>
        <m:sSub>
          <m:e>
            <m:r>
              <m:t>0</m:t>
            </m:r>
          </m:e>
          <m:sub>
            <m:r>
              <m:t>9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S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S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=</m:t>
        </m:r>
        <m:r>
          <m:t>S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T</m:t>
        </m:r>
      </m:oMath>
      <w:r>
        <w:t xml:space="preserve"> </w:t>
      </w:r>
      <w:r>
        <w:t xml:space="preserve">is undefined as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two columns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three rows.</w:t>
      </w:r>
    </w:p>
    <w:p>
      <w:r>
        <w:pict>
          <v:rect style="width:0;height:1.5pt" o:hralign="center" o:hrstd="t" o:hr="t"/>
        </w:pic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4.1 to 4.4, pick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matrix. In this case,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which is both upper triangular and lower triangular, a diagonal matrix, and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matrix.</w:t>
      </w:r>
    </w:p>
    <w:p>
      <w:pPr>
        <w:pStyle w:val="BodyText"/>
      </w:pPr>
      <w:r>
        <w:t xml:space="preserve">For 4.5, pick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cr m:val="sans-serif"/>
              <m:sty m:val="p"/>
            </m:rPr>
            <m:t> and 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upper triangular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lower triangular. But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which is neither upper nor lower triangular.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05/26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atrixmultiplicationspecial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atrixmultiplicationspecial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Matrix multiplication with special matrices</dc:title>
  <dc:creator>Tom Coleman</dc:creator>
  <cp:keywords/>
  <dcterms:created xsi:type="dcterms:W3CDTF">2026-09-04T09:48:42Z</dcterms:created>
  <dcterms:modified xsi:type="dcterms:W3CDTF">2026-09-04T09:48:42Z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for the study guide on matrix multiplication with special matrices.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