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logic</w:t>
      </w:r>
    </w:p>
    <w:p>
      <w:pPr>
        <w:pStyle w:val="Author"/>
      </w:pPr>
      <w:r>
        <w:t xml:space="preserve">Jessica Taberner</w:t>
      </w:r>
    </w:p>
    <w:p>
      <w:pPr>
        <w:pStyle w:val="AbstractTitle"/>
      </w:pPr>
      <w:r>
        <w:t xml:space="preserve">Summary</w:t>
      </w:r>
    </w:p>
    <w:p>
      <w:pPr>
        <w:pStyle w:val="Abstract"/>
      </w:pPr>
      <w:r>
        <w:t xml:space="preserve">Propositional logic is key to understanding and building rigorous arguments. This guide outlines what propositional logic is, what logical connectives are, and how to use truth tables.</w:t>
      </w:r>
    </w:p>
    <w:bookmarkStart w:id="14" w:name="what-is-propositional-logic"/>
    <w:p>
      <w:pPr>
        <w:pStyle w:val="Heading1"/>
      </w:pPr>
      <w:r>
        <w:t xml:space="preserve">What is propositional logic?</w:t>
      </w:r>
    </w:p>
    <w:p>
      <w:pPr>
        <w:pStyle w:val="FirstParagraph"/>
      </w:pPr>
      <w:r>
        <w:t xml:space="preserve">Propositional logic forms a foundation for clear and rigorous thinking. It lets you communicate ideas clearly, analyze arguments, and detect errors in reasoning. Beyond its use in philosophy or mathematics, it’s also crucial in computer science and AI, where logical rules are needed to develop algorithms or program decision-making. Understanding propositional logic can help you develop your problem solving and reasoning ability, skills that will prove useful in real world decision-making.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propositional logic</w:t>
            </w:r>
          </w:p>
        </w:tc>
      </w:tr>
      <w:tr>
        <w:trPr>
          <w:cantSplit/>
        </w:trPr>
        <w:tc>
          <w:tcPr>
            <w:tcMar>
              <w:top w:w="108" w:type="dxa"/>
              <w:bottom w:w="108" w:type="dxa"/>
            </w:tcMar>
          </w:tcPr>
          <w:p>
            <w:pPr>
              <w:pStyle w:val="BodyText"/>
            </w:pPr>
            <w:pPr>
              <w:spacing w:before="16" w:after="16"/>
            </w:pPr>
            <w:r>
              <w:rPr>
                <w:b/>
                <w:bCs/>
              </w:rPr>
              <w:t xml:space="preserve">Propositional logic</w:t>
            </w:r>
            <w:r>
              <w:t xml:space="preserve"> </w:t>
            </w:r>
            <w:r>
              <w:t xml:space="preserve">studies statements that are either true or false. You call these statements</w:t>
            </w:r>
            <w:r>
              <w:t xml:space="preserve"> </w:t>
            </w:r>
            <w:r>
              <w:rPr>
                <w:b/>
                <w:bCs/>
              </w:rPr>
              <w:t xml:space="preserve">propositions</w:t>
            </w:r>
            <w:r>
              <w:t xml:space="preserve">.</w:t>
            </w:r>
          </w:p>
          <w:p/>
        </w:tc>
      </w:tr>
    </w:tbl>
    <w:p>
      <w:pPr>
        <w:pStyle w:val="BodyText"/>
      </w:pPr>
      <w:r>
        <w:t xml:space="preserve">Propositional logic lets you analyze the truth value of declarative sentences, such as</w:t>
      </w:r>
      <w:r>
        <w:t xml:space="preserve"> </w:t>
      </w:r>
      <w:r>
        <w:t xml:space="preserve">‘It’s 12 o’clock here.’</w:t>
      </w:r>
      <w:r>
        <w:t xml:space="preserve"> </w:t>
      </w:r>
      <w:r>
        <w:t xml:space="preserve">In order to assess the truth value of a sentence, it must be a proposition; it can’t be a question, a command, or any ambiguous statement. For example, you couldn’t analyze</w:t>
      </w:r>
      <w:r>
        <w:t xml:space="preserve"> </w:t>
      </w:r>
      <w:r>
        <w:t xml:space="preserve">‘chocolate is the best ice cream flavor’</w:t>
      </w:r>
      <w:r>
        <w:t xml:space="preserve"> </w:t>
      </w:r>
      <w:r>
        <w:t xml:space="preserve">as this is an opinion, you couldn’t analyze</w:t>
      </w:r>
      <w:r>
        <w:t xml:space="preserve"> </w:t>
      </w:r>
      <w:r>
        <w:t xml:space="preserve">‘what time is it?’</w:t>
      </w:r>
      <w:r>
        <w:t xml:space="preserve"> </w:t>
      </w:r>
      <w:r>
        <w:t xml:space="preserve">as this is a question. Neither of these sentences have a definite true or false value.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“The ice cream shop, Ptolemy’s Parlour, is open”</w:t>
            </w:r>
            <w:r>
              <w:t xml:space="preserve"> </w:t>
            </w:r>
            <w:r>
              <w:t xml:space="preserve">is one example of a proposition. This is either true or false. It cannot be both or neither.</w:t>
            </w:r>
          </w:p>
          <w:p>
            <w:pPr>
              <w:pStyle w:val="BodyText"/>
            </w:pPr>
            <w:r>
              <w:t xml:space="preserve">“Ptolemy’s Parlour sells chocolate.”</w:t>
            </w:r>
            <w:r>
              <w:t xml:space="preserve"> </w:t>
            </w:r>
            <w:r>
              <w:t xml:space="preserve">Again, this is a proposition. This is either true or false. It cannot be both or neither.</w:t>
            </w:r>
          </w:p>
          <w:p>
            <w:pPr>
              <w:pStyle w:val="BodyText"/>
            </w:pPr>
            <w:r>
              <w:t xml:space="preserve">“Ptolemy’s Parlour is a good ice cream shop.”</w:t>
            </w:r>
            <w:r>
              <w:t xml:space="preserve"> </w:t>
            </w:r>
            <w:r>
              <w:t xml:space="preserve">This is an opinion, so it cannot be a proposition. It could be true or false, depending on the opinion of who says it.</w:t>
            </w:r>
          </w:p>
          <w:p>
            <w:pPr>
              <w:pStyle w:val="BodyText"/>
            </w:pPr>
            <w:r>
              <w:t xml:space="preserve">“Can we go to Ptolemy’s Parlour?”</w:t>
            </w:r>
            <w:r>
              <w:t xml:space="preserve"> </w:t>
            </w:r>
            <w:r>
              <w:t xml:space="preserve">This is a question, so it cannot be a proposition. It is neither true nor false on its own.</w:t>
            </w:r>
          </w:p>
          <w:p>
            <w:pPr>
              <w:pStyle w:val="BodyText"/>
            </w:pPr>
            <w:pPr>
              <w:spacing w:after="16"/>
            </w:pPr>
            <w:r>
              <w:t xml:space="preserve">“We can go to Ptolemy’s Parlour.”</w:t>
            </w:r>
            <w:r>
              <w:t xml:space="preserve"> </w:t>
            </w:r>
            <w:r>
              <w:t xml:space="preserve">This is a proposition. This is either true or false. It cannot be both or neither.</w:t>
            </w:r>
          </w:p>
        </w:tc>
      </w:tr>
    </w:tbl>
    <w:p>
      <w:pPr>
        <w:pStyle w:val="BodyText"/>
      </w:pPr>
      <w:r>
        <w:t xml:space="preserve">Throughout this guide you can take</w:t>
      </w:r>
      <w:r>
        <w:t xml:space="preserve"> </w:t>
      </w:r>
      <m:oMath>
        <m:r>
          <m:t>P</m:t>
        </m:r>
      </m:oMath>
      <w:r>
        <w:t xml:space="preserve">,</w:t>
      </w:r>
      <w:r>
        <w:t xml:space="preserve"> </w:t>
      </w:r>
      <m:oMath>
        <m:r>
          <m:t>Q</m:t>
        </m:r>
      </m:oMath>
      <w:r>
        <w:t xml:space="preserve">, and</w:t>
      </w:r>
      <w:r>
        <w:t xml:space="preserve"> </w:t>
      </w:r>
      <m:oMath>
        <m:r>
          <m:t>R</m:t>
        </m:r>
      </m:oMath>
      <w:r>
        <w:t xml:space="preserve"> </w:t>
      </w:r>
      <w:r>
        <w:t xml:space="preserve">as placeholders for propositions.</w:t>
      </w:r>
    </w:p>
    <w:bookmarkEnd w:id="14"/>
    <w:bookmarkStart w:id="31" w:name="connectives"/>
    <w:p>
      <w:pPr>
        <w:pStyle w:val="Heading1"/>
      </w:pPr>
      <w:r>
        <w:t xml:space="preserve">Connectives</w:t>
      </w:r>
    </w:p>
    <w:p>
      <w:pPr>
        <w:pStyle w:val="FirstParagraph"/>
      </w:pPr>
      <w:r>
        <w:t xml:space="preserve">In order to analyze more complex statements, you’ll need connectives. Connectives allow you to combine sentences with a variety of different implications. You’ll now see how to define a few key connectives.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‘and’</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propositions, using</w:t>
            </w:r>
            <w:r>
              <w:t xml:space="preserve"> </w:t>
            </w:r>
            <w:r>
              <w:rPr>
                <w:b/>
                <w:bCs/>
              </w:rPr>
              <w:t xml:space="preserve">conjunction</w:t>
            </w:r>
            <w:r>
              <w:t xml:space="preserve"> </w:t>
            </w:r>
            <w:r>
              <w:t xml:space="preserve">you can form the proposition</w:t>
            </w:r>
            <w:r>
              <w:t xml:space="preserve"> </w:t>
            </w:r>
            <w:r>
              <w:t xml:space="preserve">‘</w:t>
            </w:r>
            <m:oMath>
              <m:r>
                <m:t>P</m:t>
              </m:r>
            </m:oMath>
            <w:r>
              <w:t xml:space="preserve"> </w:t>
            </w:r>
            <w:r>
              <w:rPr>
                <w:b/>
                <w:bCs/>
              </w:rPr>
              <w:t xml:space="preserve">and</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takes the value true if both</w:t>
            </w:r>
            <w:r>
              <w:t xml:space="preserve"> </w:t>
            </w:r>
            <m:oMath>
              <m:r>
                <m:t>P</m:t>
              </m:r>
            </m:oMath>
            <w:r>
              <w:t xml:space="preserve"> </w:t>
            </w:r>
            <w:r>
              <w:t xml:space="preserve">and</w:t>
            </w:r>
            <w:r>
              <w:t xml:space="preserve"> </w:t>
            </w:r>
            <m:oMath>
              <m:r>
                <m:t>Q</m:t>
              </m:r>
            </m:oMath>
            <w:r>
              <w:t xml:space="preserve"> </w:t>
            </w:r>
            <w:r>
              <w:t xml:space="preserve">are true, and false otherwise.</w:t>
            </w:r>
          </w:p>
          <w:p/>
        </w:tc>
      </w:tr>
    </w:tbl>
    <w:p>
      <w:pPr>
        <w:pStyle w:val="BodyText"/>
      </w:pPr>
      <w:r>
        <w:t xml:space="preserve">One example of this might be</w:t>
      </w:r>
      <w:r>
        <w:t xml:space="preserve"> </w:t>
      </w:r>
      <w:r>
        <w:t xml:space="preserve">“I will go to the shop, and I will buy some sweets.”</w:t>
      </w:r>
      <w:r>
        <w:t xml:space="preserve"> </w:t>
      </w:r>
      <w:r>
        <w:t xml:space="preserve">This proposition is only true if both parts of the statement happen, and is false otherwise.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‘or’</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propositions, using</w:t>
            </w:r>
            <w:r>
              <w:t xml:space="preserve"> </w:t>
            </w:r>
            <w:r>
              <w:rPr>
                <w:b/>
                <w:bCs/>
              </w:rPr>
              <w:t xml:space="preserve">disjunction</w:t>
            </w:r>
            <w:r>
              <w:t xml:space="preserve"> </w:t>
            </w:r>
            <w:r>
              <w:t xml:space="preserve">you can form the proposition</w:t>
            </w:r>
            <w:r>
              <w:t xml:space="preserve"> </w:t>
            </w:r>
            <w:r>
              <w:t xml:space="preserve">‘</w:t>
            </w:r>
            <m:oMath>
              <m:r>
                <m:t>P</m:t>
              </m:r>
            </m:oMath>
            <w:r>
              <w:t xml:space="preserve"> </w:t>
            </w:r>
            <w:r>
              <w:rPr>
                <w:b/>
                <w:bCs/>
              </w:rPr>
              <w:t xml:space="preserve">or</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takes the value true if at least one of</w:t>
            </w:r>
            <w:r>
              <w:t xml:space="preserve"> </w:t>
            </w:r>
            <m:oMath>
              <m:r>
                <m:t>P</m:t>
              </m:r>
            </m:oMath>
            <w:r>
              <w:t xml:space="preserve"> </w:t>
            </w:r>
            <w:r>
              <w:t xml:space="preserve">and</w:t>
            </w:r>
            <w:r>
              <w:t xml:space="preserve"> </w:t>
            </w:r>
            <m:oMath>
              <m:r>
                <m:t>Q</m:t>
              </m:r>
            </m:oMath>
            <w:r>
              <w:t xml:space="preserve"> </w:t>
            </w:r>
            <w:r>
              <w:t xml:space="preserve">are true, and false otherwise.</w:t>
            </w:r>
          </w:p>
          <w:p/>
        </w:tc>
      </w:tr>
    </w:tbl>
    <w:p>
      <w:pPr>
        <w:pStyle w:val="BodyText"/>
      </w:pPr>
      <w:r>
        <w:t xml:space="preserve">An example of this would be</w:t>
      </w:r>
      <w:r>
        <w:t xml:space="preserve"> </w:t>
      </w:r>
      <w:r>
        <w:t xml:space="preserve">‘I will have some chocolate or fudge.’</w:t>
      </w:r>
      <w:r>
        <w:t xml:space="preserve"> </w:t>
      </w:r>
      <w:r>
        <w:t xml:space="preserve">This statement is true if either element or both elements are true, its only false if you have neither chocolate or fudge.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Let</w:t>
            </w:r>
            <w:r>
              <w:t xml:space="preserve"> </w:t>
            </w:r>
            <m:oMath>
              <m:r>
                <m:t>P</m:t>
              </m:r>
            </m:oMath>
            <w:r>
              <w:t xml:space="preserve"> </w:t>
            </w:r>
            <w:r>
              <w:t xml:space="preserve">stand for</w:t>
            </w:r>
            <w:r>
              <w:t xml:space="preserve"> </w:t>
            </w:r>
            <w:r>
              <w:t xml:space="preserve">“I will go to the ice cream shop,”</w:t>
            </w:r>
            <w:r>
              <w:t xml:space="preserve"> </w:t>
            </w:r>
            <w:r>
              <w:t xml:space="preserve">and</w:t>
            </w:r>
            <w:r>
              <w:t xml:space="preserve"> </w:t>
            </w:r>
            <m:oMath>
              <m:r>
                <m:t>Q</m:t>
              </m:r>
            </m:oMath>
            <w:r>
              <w:t xml:space="preserve"> </w:t>
            </w:r>
            <w:r>
              <w:t xml:space="preserve">stand for</w:t>
            </w:r>
            <w:r>
              <w:t xml:space="preserve"> </w:t>
            </w:r>
            <w:r>
              <w:t xml:space="preserve">“I will go to the sweet shop.”</w:t>
            </w:r>
          </w:p>
          <w:p>
            <w:pPr>
              <w:pStyle w:val="BodyText"/>
            </w:pPr>
            <w:r>
              <w:t xml:space="preserve">Now, using connectives, you can consider the statements</w:t>
            </w:r>
            <w:r>
              <w:t xml:space="preserve"> </w:t>
            </w:r>
            <m:oMath>
              <m:r>
                <m:t>P</m:t>
              </m:r>
              <m:r>
                <m:rPr>
                  <m:sty m:val="p"/>
                </m:rPr>
                <m:t>∧</m:t>
              </m:r>
              <m:r>
                <m:t>Q</m:t>
              </m:r>
            </m:oMath>
            <w:r>
              <w:t xml:space="preserve"> </w:t>
            </w:r>
            <w:r>
              <w:t xml:space="preserve">and</w:t>
            </w:r>
            <w:r>
              <w:t xml:space="preserve"> </w:t>
            </w:r>
            <m:oMath>
              <m:r>
                <m:t>P</m:t>
              </m:r>
              <m:r>
                <m:rPr>
                  <m:sty m:val="p"/>
                </m:rPr>
                <m:t>∨</m:t>
              </m:r>
              <m:r>
                <m:t>Q</m:t>
              </m:r>
            </m:oMath>
            <w:r>
              <w:t xml:space="preserve">.</w:t>
            </w:r>
          </w:p>
          <w:p>
            <w:pPr>
              <w:pStyle w:val="BodyText"/>
            </w:pPr>
            <w:r>
              <w:t xml:space="preserve">The first statement,</w:t>
            </w:r>
            <w:r>
              <w:t xml:space="preserve"> </w:t>
            </w:r>
            <m:oMath>
              <m:r>
                <m:t>P</m:t>
              </m:r>
              <m:r>
                <m:rPr>
                  <m:sty m:val="p"/>
                </m:rPr>
                <m:t>∧</m:t>
              </m:r>
              <m:r>
                <m:t>Q</m:t>
              </m:r>
            </m:oMath>
            <w:r>
              <w:t xml:space="preserve">, will mean</w:t>
            </w:r>
            <w:r>
              <w:t xml:space="preserve"> </w:t>
            </w:r>
            <w:r>
              <w:t xml:space="preserve">“I’ll go to the ice cream shop and the sweet shop.”</w:t>
            </w:r>
            <w:r>
              <w:t xml:space="preserve"> </w:t>
            </w:r>
            <w:r>
              <w:t xml:space="preserve">This will be true if you go to both stores, and it will be false if you only go to the ice cream shop, only go to the sweet shop, or don’t go to either.</w:t>
            </w:r>
          </w:p>
          <w:p>
            <w:pPr>
              <w:pStyle w:val="BodyText"/>
            </w:pPr>
            <w:pPr>
              <w:spacing w:after="16"/>
            </w:pPr>
            <w:r>
              <w:t xml:space="preserve">The second statement,</w:t>
            </w:r>
            <w:r>
              <w:t xml:space="preserve"> </w:t>
            </w:r>
            <m:oMath>
              <m:r>
                <m:t>P</m:t>
              </m:r>
              <m:r>
                <m:rPr>
                  <m:sty m:val="p"/>
                </m:rPr>
                <m:t>∨</m:t>
              </m:r>
              <m:r>
                <m:t>Q</m:t>
              </m:r>
            </m:oMath>
            <w:r>
              <w:t xml:space="preserve">, will mean</w:t>
            </w:r>
            <w:r>
              <w:t xml:space="preserve"> </w:t>
            </w:r>
            <w:r>
              <w:t xml:space="preserve">“I’ll go to the ice cream shop or the sweet shop.”</w:t>
            </w:r>
            <w:r>
              <w:t xml:space="preserve"> </w:t>
            </w:r>
            <w:r>
              <w:t xml:space="preserve">This will be true if you go to both stores, if you only go to the ice cream shop, or if you only go to the sweet shop, and it will only be false if you don’t go to either.</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‘not’</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is a statement, using</w:t>
            </w:r>
            <w:r>
              <w:t xml:space="preserve"> </w:t>
            </w:r>
            <w:r>
              <w:rPr>
                <w:b/>
                <w:bCs/>
              </w:rPr>
              <w:t xml:space="preserve">negation</w:t>
            </w:r>
            <w:r>
              <w:t xml:space="preserve"> </w:t>
            </w:r>
            <w:r>
              <w:t xml:space="preserve">you can form the proposition</w:t>
            </w:r>
            <w:r>
              <w:t xml:space="preserve"> </w:t>
            </w:r>
            <w:r>
              <w:t xml:space="preserve">‘</w:t>
            </w:r>
            <w:r>
              <w:rPr>
                <w:b/>
                <w:bCs/>
              </w:rPr>
              <w:t xml:space="preserve">not</w:t>
            </w:r>
            <w:r>
              <w:t xml:space="preserve"> </w:t>
            </w:r>
            <m:oMath>
              <m:r>
                <m:t>P</m:t>
              </m:r>
            </m:oMath>
            <w:r>
              <w:t xml:space="preserve">,’</w:t>
            </w:r>
            <w:r>
              <w:t xml:space="preserve"> </w:t>
            </w:r>
            <w:r>
              <w:t xml:space="preserve">often written</w:t>
            </w:r>
            <w:r>
              <w:t xml:space="preserve"> </w:t>
            </w:r>
            <m:oMath>
              <m:r>
                <m:rPr>
                  <m:sty m:val="p"/>
                </m:rPr>
                <m:t>¬</m:t>
              </m:r>
              <m:r>
                <m:t>P</m:t>
              </m:r>
            </m:oMath>
            <w:r>
              <w:t xml:space="preserve">. The truth value of</w:t>
            </w:r>
            <w:r>
              <w:t xml:space="preserve"> </w:t>
            </w:r>
            <m:oMath>
              <m:r>
                <m:rPr>
                  <m:sty m:val="p"/>
                </m:rPr>
                <m:t>¬</m:t>
              </m:r>
              <m:r>
                <m:t>P</m:t>
              </m:r>
            </m:oMath>
            <w:r>
              <w:t xml:space="preserve"> </w:t>
            </w:r>
            <w:r>
              <w:t xml:space="preserve">is dependent on the truth value of</w:t>
            </w:r>
            <w:r>
              <w:t xml:space="preserve"> </w:t>
            </w:r>
            <m:oMath>
              <m:r>
                <m:t>P</m:t>
              </m:r>
            </m:oMath>
            <w:r>
              <w:t xml:space="preserve">. The statement,</w:t>
            </w:r>
            <w:r>
              <w:t xml:space="preserve"> </w:t>
            </w:r>
            <m:oMath>
              <m:r>
                <m:rPr>
                  <m:sty m:val="p"/>
                </m:rPr>
                <m:t>¬</m:t>
              </m:r>
              <m:r>
                <m:t>P</m:t>
              </m:r>
            </m:oMath>
            <w:r>
              <w:t xml:space="preserve">, is true if</w:t>
            </w:r>
            <w:r>
              <w:t xml:space="preserve"> </w:t>
            </w:r>
            <m:oMath>
              <m:r>
                <m:t>P</m:t>
              </m:r>
            </m:oMath>
            <w:r>
              <w:t xml:space="preserve"> </w:t>
            </w:r>
            <w:r>
              <w:t xml:space="preserve">is false, and</w:t>
            </w:r>
            <w:r>
              <w:t xml:space="preserve"> </w:t>
            </w:r>
            <m:oMath>
              <m:r>
                <m:rPr>
                  <m:sty m:val="p"/>
                </m:rPr>
                <m:t>¬</m:t>
              </m:r>
              <m:r>
                <m:t>P</m:t>
              </m:r>
            </m:oMath>
            <w:r>
              <w:t xml:space="preserve"> </w:t>
            </w:r>
            <w:r>
              <w:t xml:space="preserve">is false if</w:t>
            </w:r>
            <w:r>
              <w:t xml:space="preserve"> </w:t>
            </w:r>
            <m:oMath>
              <m:r>
                <m:t>P</m:t>
              </m:r>
            </m:oMath>
            <w:r>
              <w:t xml:space="preserve"> </w:t>
            </w:r>
            <w:r>
              <w:t xml:space="preserve">is true.</w:t>
            </w:r>
          </w:p>
          <w:p/>
        </w:tc>
      </w:tr>
    </w:tbl>
    <w:p>
      <w:pPr>
        <w:pStyle w:val="BodyText"/>
      </w:pPr>
      <w:r>
        <w:t xml:space="preserve">One example of this might be</w:t>
      </w:r>
      <w:r>
        <w:t xml:space="preserve"> </w:t>
      </w:r>
      <w:r>
        <w:t xml:space="preserve">“the shop is not open.”</w:t>
      </w:r>
      <w:r>
        <w:t xml:space="preserve"> </w:t>
      </w:r>
      <w:r>
        <w:t xml:space="preserve">This is only false if its inverse is true and the shop is open.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w:t>
            </w:r>
            <w:r>
              <w:t xml:space="preserve"> </w:t>
            </w:r>
            <m:oMath>
              <m:r>
                <m:t>P</m:t>
              </m:r>
            </m:oMath>
            <w:r>
              <w:t xml:space="preserve"> </w:t>
            </w:r>
            <w:r>
              <w:t xml:space="preserve">stand for</w:t>
            </w:r>
            <w:r>
              <w:t xml:space="preserve"> </w:t>
            </w:r>
            <w:r>
              <w:t xml:space="preserve">“I’ll get strawberry ice cream,”</w:t>
            </w:r>
            <w:r>
              <w:t xml:space="preserve"> </w:t>
            </w:r>
            <w:r>
              <w:t xml:space="preserve">and</w:t>
            </w:r>
            <w:r>
              <w:t xml:space="preserve"> </w:t>
            </w:r>
            <m:oMath>
              <m:r>
                <m:t>Q</m:t>
              </m:r>
            </m:oMath>
            <w:r>
              <w:t xml:space="preserve"> </w:t>
            </w:r>
            <w:r>
              <w:t xml:space="preserve">stand for</w:t>
            </w:r>
            <w:r>
              <w:t xml:space="preserve"> </w:t>
            </w:r>
            <w:r>
              <w:t xml:space="preserve">“I’ll get mango sorbet.”</w:t>
            </w:r>
          </w:p>
          <w:p>
            <w:pPr>
              <w:pStyle w:val="BodyText"/>
            </w:pPr>
            <w:r>
              <w:t xml:space="preserve">Let’s consider the statement</w:t>
            </w:r>
            <w:r>
              <w:t xml:space="preserve"> </w:t>
            </w:r>
            <m:oMath>
              <m:r>
                <m:rPr>
                  <m:sty m:val="p"/>
                </m:rPr>
                <m:t>¬</m:t>
              </m:r>
              <m:r>
                <m:rPr>
                  <m:sty m:val="p"/>
                </m:rPr>
                <m:t>(</m:t>
              </m:r>
              <m:r>
                <m:t>P</m:t>
              </m:r>
              <m:r>
                <m:rPr>
                  <m:sty m:val="p"/>
                </m:rPr>
                <m:t>∨</m:t>
              </m:r>
              <m:r>
                <m:t>Q</m:t>
              </m:r>
              <m:r>
                <m:rPr>
                  <m:sty m:val="p"/>
                </m:rPr>
                <m:t>)</m:t>
              </m:r>
            </m:oMath>
            <w:r>
              <w:t xml:space="preserve">.</w:t>
            </w:r>
          </w:p>
          <w:p>
            <w:pPr>
              <w:pStyle w:val="BodyText"/>
            </w:pPr>
            <m:oMath>
              <m:r>
                <m:t>P</m:t>
              </m:r>
              <m:r>
                <m:rPr>
                  <m:sty m:val="p"/>
                </m:rPr>
                <m:t>∨</m:t>
              </m:r>
              <m:r>
                <m:t>Q</m:t>
              </m:r>
            </m:oMath>
            <w:r>
              <w:t xml:space="preserve"> </w:t>
            </w:r>
            <w:r>
              <w:t xml:space="preserve">will mean</w:t>
            </w:r>
            <w:r>
              <w:t xml:space="preserve"> </w:t>
            </w:r>
            <w:r>
              <w:t xml:space="preserve">“I will get strawberry ice cream or mango sorbet,”</w:t>
            </w:r>
            <w:r>
              <w:t xml:space="preserve"> </w:t>
            </w:r>
            <w:r>
              <w:t xml:space="preserve">but how will the negation change this statement? You want to negate both</w:t>
            </w:r>
            <w:r>
              <w:t xml:space="preserve"> </w:t>
            </w:r>
            <m:oMath>
              <m:r>
                <m:t>P</m:t>
              </m:r>
            </m:oMath>
            <w:r>
              <w:t xml:space="preserve"> </w:t>
            </w:r>
            <w:r>
              <w:t xml:space="preserve">and</w:t>
            </w:r>
            <w:r>
              <w:t xml:space="preserve"> </w:t>
            </w:r>
            <m:oMath>
              <m:r>
                <m:t>Q</m:t>
              </m:r>
            </m:oMath>
            <w:r>
              <w:t xml:space="preserve">, as well as the connective,</w:t>
            </w:r>
            <w:r>
              <w:t xml:space="preserve"> </w:t>
            </w:r>
            <w:r>
              <w:rPr>
                <w:b/>
                <w:bCs/>
              </w:rPr>
              <w:t xml:space="preserve">or</w:t>
            </w:r>
            <w:r>
              <w:t xml:space="preserve">.</w:t>
            </w:r>
          </w:p>
          <w:p>
            <w:pPr>
              <w:pStyle w:val="BodyText"/>
            </w:pPr>
            <w:r>
              <w:t xml:space="preserve">Negating the</w:t>
            </w:r>
            <w:r>
              <w:t xml:space="preserve"> </w:t>
            </w:r>
            <w:r>
              <w:rPr>
                <w:b/>
                <w:bCs/>
              </w:rPr>
              <w:t xml:space="preserve">or</w:t>
            </w:r>
            <w:r>
              <w:t xml:space="preserve"> </w:t>
            </w:r>
            <w:r>
              <w:t xml:space="preserve">connective will result in</w:t>
            </w:r>
            <w:r>
              <w:t xml:space="preserve"> </w:t>
            </w:r>
            <w:r>
              <w:rPr>
                <w:b/>
                <w:bCs/>
              </w:rPr>
              <w:t xml:space="preserve">and</w:t>
            </w:r>
            <w:r>
              <w:t xml:space="preserve">, similarly negating</w:t>
            </w:r>
            <w:r>
              <w:t xml:space="preserve"> </w:t>
            </w:r>
            <w:r>
              <w:rPr>
                <w:b/>
                <w:bCs/>
              </w:rPr>
              <w:t xml:space="preserve">and</w:t>
            </w:r>
            <w:r>
              <w:t xml:space="preserve"> </w:t>
            </w:r>
            <w:r>
              <w:t xml:space="preserve">will result in</w:t>
            </w:r>
            <w:r>
              <w:t xml:space="preserve"> </w:t>
            </w:r>
            <w:r>
              <w:rPr>
                <w:b/>
                <w:bCs/>
              </w:rPr>
              <w:t xml:space="preserve">or</w:t>
            </w:r>
            <w:r>
              <w:t xml:space="preserve">.</w:t>
            </w:r>
          </w:p>
          <w:p>
            <w:pPr>
              <w:pStyle w:val="BodyText"/>
            </w:pPr>
            <w:r>
              <w:t xml:space="preserve">Here</w:t>
            </w:r>
            <w:r>
              <w:t xml:space="preserve"> </w:t>
            </w:r>
            <m:oMath>
              <m:r>
                <m:rPr>
                  <m:sty m:val="p"/>
                </m:rPr>
                <m:t>¬</m:t>
              </m:r>
              <m:r>
                <m:t>P</m:t>
              </m:r>
            </m:oMath>
            <w:r>
              <w:t xml:space="preserve"> </w:t>
            </w:r>
            <w:r>
              <w:t xml:space="preserve">will mean</w:t>
            </w:r>
            <w:r>
              <w:t xml:space="preserve"> </w:t>
            </w:r>
            <w:r>
              <w:t xml:space="preserve">“I won’t get strawberry ice cream”</w:t>
            </w:r>
            <w:r>
              <w:t xml:space="preserve">, and</w:t>
            </w:r>
            <w:r>
              <w:t xml:space="preserve"> </w:t>
            </w:r>
            <m:oMath>
              <m:r>
                <m:rPr>
                  <m:sty m:val="p"/>
                </m:rPr>
                <m:t>¬</m:t>
              </m:r>
              <m:r>
                <m:t>Q</m:t>
              </m:r>
            </m:oMath>
            <w:r>
              <w:t xml:space="preserve"> </w:t>
            </w:r>
            <w:r>
              <w:t xml:space="preserve">will mean</w:t>
            </w:r>
            <w:r>
              <w:t xml:space="preserve"> </w:t>
            </w:r>
            <w:r>
              <w:t xml:space="preserve">“I won’t get mango sorbet”</w:t>
            </w:r>
            <w:r>
              <w:t xml:space="preserve">.</w:t>
            </w:r>
          </w:p>
          <w:p>
            <w:pPr>
              <w:pStyle w:val="BodyText"/>
            </w:pPr>
            <w:pPr>
              <w:spacing w:after="16"/>
            </w:pPr>
            <w:r>
              <w:t xml:space="preserve">So,</w:t>
            </w:r>
            <w:r>
              <w:t xml:space="preserve"> </w:t>
            </w:r>
            <m:oMath>
              <m:r>
                <m:rPr>
                  <m:sty m:val="p"/>
                </m:rPr>
                <m:t>¬</m:t>
              </m:r>
              <m:r>
                <m:rPr>
                  <m:sty m:val="p"/>
                </m:rPr>
                <m:t>(</m:t>
              </m:r>
              <m:r>
                <m:t>P</m:t>
              </m:r>
              <m:r>
                <m:rPr>
                  <m:sty m:val="p"/>
                </m:rPr>
                <m:t>∨</m:t>
              </m:r>
              <m:r>
                <m:t>Q</m:t>
              </m:r>
              <m:r>
                <m:rPr>
                  <m:sty m:val="p"/>
                </m:rPr>
                <m:t>)</m:t>
              </m:r>
            </m:oMath>
            <w:r>
              <w:t xml:space="preserve"> </w:t>
            </w:r>
            <w:r>
              <w:t xml:space="preserve">will mean</w:t>
            </w:r>
            <w:r>
              <w:t xml:space="preserve"> </w:t>
            </w:r>
            <w:r>
              <w:t xml:space="preserve">“I won’t get strawberry ice cream and mango sorbet.”</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‘implies’</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propositions, using</w:t>
            </w:r>
            <w:r>
              <w:t xml:space="preserve"> </w:t>
            </w:r>
            <w:r>
              <w:rPr>
                <w:b/>
                <w:bCs/>
              </w:rPr>
              <w:t xml:space="preserve">implication</w:t>
            </w:r>
            <w:r>
              <w:t xml:space="preserve"> </w:t>
            </w:r>
            <w:r>
              <w:t xml:space="preserve">you can form the proposition</w:t>
            </w:r>
            <w:r>
              <w:t xml:space="preserve"> </w:t>
            </w:r>
            <w:r>
              <w:t xml:space="preserve">‘</w:t>
            </w:r>
            <m:oMath>
              <m:r>
                <m:t>P</m:t>
              </m:r>
            </m:oMath>
            <w:r>
              <w:t xml:space="preserve"> </w:t>
            </w:r>
            <w:r>
              <w:rPr>
                <w:b/>
                <w:bCs/>
              </w:rPr>
              <w:t xml:space="preserve">implies</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is false if</w:t>
            </w:r>
            <w:r>
              <w:t xml:space="preserve"> </w:t>
            </w:r>
            <m:oMath>
              <m:r>
                <m:t>P</m:t>
              </m:r>
            </m:oMath>
            <w:r>
              <w:t xml:space="preserve"> </w:t>
            </w:r>
            <w:r>
              <w:t xml:space="preserve">is true and</w:t>
            </w:r>
            <w:r>
              <w:t xml:space="preserve"> </w:t>
            </w:r>
            <m:oMath>
              <m:r>
                <m:t>Q</m:t>
              </m:r>
            </m:oMath>
            <w:r>
              <w:t xml:space="preserve"> </w:t>
            </w:r>
            <w:r>
              <w:t xml:space="preserve">is false, and is true in all other cases. You should note that</w:t>
            </w:r>
            <w:r>
              <w:t xml:space="preserve"> </w:t>
            </w:r>
            <w:r>
              <w:rPr>
                <w:b/>
                <w:bCs/>
              </w:rPr>
              <w:t xml:space="preserve">order matters</w:t>
            </w:r>
            <w:r>
              <w:t xml:space="preserve"> </w:t>
            </w:r>
            <w:r>
              <w:t xml:space="preserve">for this connective.</w:t>
            </w:r>
          </w:p>
          <w:p/>
        </w:tc>
      </w:tr>
    </w:tbl>
    <w:p>
      <w:pPr>
        <w:pStyle w:val="BodyText"/>
      </w:pPr>
      <w:r>
        <w:t xml:space="preserve">An example of an implication might be,</w:t>
      </w:r>
      <w:r>
        <w:t xml:space="preserve"> </w:t>
      </w:r>
      <w:r>
        <w:t xml:space="preserve">“If I go to the shops, I’ll buy some bonbons.”</w:t>
      </w:r>
      <w:r>
        <w:t xml:space="preserve"> </w:t>
      </w:r>
      <w:r>
        <w:t xml:space="preserve">If you don’t go to the shops, the statement is true if you buy bonbons or not. The only way it could be false is if you went to the shop and didn’t buy bonbons.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‘if and only if’</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propositions, using</w:t>
            </w:r>
            <w:r>
              <w:t xml:space="preserve"> </w:t>
            </w:r>
            <w:r>
              <w:rPr>
                <w:b/>
                <w:bCs/>
              </w:rPr>
              <w:t xml:space="preserve">equivalence</w:t>
            </w:r>
            <w:r>
              <w:t xml:space="preserve"> </w:t>
            </w:r>
            <w:r>
              <w:t xml:space="preserve">you can form the proposition</w:t>
            </w:r>
            <w:r>
              <w:t xml:space="preserve"> </w:t>
            </w:r>
            <w:r>
              <w:t xml:space="preserve">‘</w:t>
            </w:r>
            <m:oMath>
              <m:r>
                <m:t>P</m:t>
              </m:r>
            </m:oMath>
            <w:r>
              <w:t xml:space="preserve"> </w:t>
            </w:r>
            <w:r>
              <w:rPr>
                <w:b/>
                <w:bCs/>
              </w:rPr>
              <w:t xml:space="preserve">if and only if</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is true if both</w:t>
            </w:r>
            <w:r>
              <w:t xml:space="preserve"> </w:t>
            </w:r>
            <m:oMath>
              <m:r>
                <m:t>P</m:t>
              </m:r>
            </m:oMath>
            <w:r>
              <w:t xml:space="preserve"> </w:t>
            </w:r>
            <w:r>
              <w:t xml:space="preserve">and</w:t>
            </w:r>
            <w:r>
              <w:t xml:space="preserve"> </w:t>
            </w:r>
            <m:oMath>
              <m:r>
                <m:t>Q</m:t>
              </m:r>
            </m:oMath>
            <w:r>
              <w:t xml:space="preserve"> </w:t>
            </w:r>
            <w:r>
              <w:t xml:space="preserve">are true, or if both</w:t>
            </w:r>
            <w:r>
              <w:t xml:space="preserve"> </w:t>
            </w:r>
            <m:oMath>
              <m:r>
                <m:t>P</m:t>
              </m:r>
            </m:oMath>
            <w:r>
              <w:t xml:space="preserve"> </w:t>
            </w:r>
            <w:r>
              <w:t xml:space="preserve">and</w:t>
            </w:r>
            <w:r>
              <w:t xml:space="preserve"> </w:t>
            </w:r>
            <m:oMath>
              <m:r>
                <m:t>Q</m:t>
              </m:r>
            </m:oMath>
            <w:r>
              <w:t xml:space="preserve"> </w:t>
            </w:r>
            <w:r>
              <w:t xml:space="preserve">are false, and it’s false if</w:t>
            </w:r>
            <w:r>
              <w:t xml:space="preserve"> </w:t>
            </w:r>
            <m:oMath>
              <m:r>
                <m:t>P</m:t>
              </m:r>
            </m:oMath>
            <w:r>
              <w:t xml:space="preserve"> </w:t>
            </w:r>
            <w:r>
              <w:t xml:space="preserve">and</w:t>
            </w:r>
            <w:r>
              <w:t xml:space="preserve"> </w:t>
            </w:r>
            <m:oMath>
              <m:r>
                <m:t>Q</m:t>
              </m:r>
            </m:oMath>
            <w:r>
              <w:t xml:space="preserve"> </w:t>
            </w:r>
            <w:r>
              <w:t xml:space="preserve">take different values.</w:t>
            </w:r>
          </w:p>
          <w:p/>
        </w:tc>
      </w:tr>
    </w:tbl>
    <w:p>
      <w:pPr>
        <w:pStyle w:val="BodyText"/>
      </w:pPr>
      <w:r>
        <w:t xml:space="preserve">One example of this is,</w:t>
      </w:r>
      <w:r>
        <w:t xml:space="preserve"> </w:t>
      </w:r>
      <w:r>
        <w:t xml:space="preserve">“I will go to the shops only if my friend goes too.”</w:t>
      </w:r>
      <w:r>
        <w:t xml:space="preserve"> </w:t>
      </w:r>
      <w:r>
        <w:t xml:space="preserve">This is true when both events happen, or both events don’t.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Let’s try breaking down a statement and writing it symbolically.</w:t>
            </w:r>
          </w:p>
          <w:p>
            <w:pPr>
              <w:pStyle w:val="BodyText"/>
            </w:pPr>
            <w:r>
              <w:t xml:space="preserve">“I’ll only get ice cream if you get ice cream.”</w:t>
            </w:r>
          </w:p>
          <w:p>
            <w:pPr>
              <w:pStyle w:val="BodyText"/>
            </w:pPr>
            <w:r>
              <w:t xml:space="preserve">Let</w:t>
            </w:r>
            <w:r>
              <w:t xml:space="preserve"> </w:t>
            </w:r>
            <m:oMath>
              <m:r>
                <m:t>P</m:t>
              </m:r>
            </m:oMath>
            <w:r>
              <w:t xml:space="preserve"> </w:t>
            </w:r>
            <w:r>
              <w:t xml:space="preserve">stand for</w:t>
            </w:r>
            <w:r>
              <w:t xml:space="preserve"> </w:t>
            </w:r>
            <w:r>
              <w:t xml:space="preserve">“I get ice cream,”</w:t>
            </w:r>
            <w:r>
              <w:t xml:space="preserve"> </w:t>
            </w:r>
            <w:r>
              <w:t xml:space="preserve">and</w:t>
            </w:r>
            <w:r>
              <w:t xml:space="preserve"> </w:t>
            </w:r>
            <m:oMath>
              <m:r>
                <m:t>Q</m:t>
              </m:r>
            </m:oMath>
            <w:r>
              <w:t xml:space="preserve"> </w:t>
            </w:r>
            <w:r>
              <w:t xml:space="preserve">stand for</w:t>
            </w:r>
            <w:r>
              <w:t xml:space="preserve"> </w:t>
            </w:r>
            <w:r>
              <w:t xml:space="preserve">“You get ice cream.”</w:t>
            </w:r>
          </w:p>
          <w:p>
            <w:pPr>
              <w:pStyle w:val="BodyText"/>
            </w:pPr>
            <w:r>
              <w:t xml:space="preserve">The statement is an equivalence, this is true when either both people get ice cream or both don’t:</w:t>
            </w:r>
            <w:r>
              <w:t xml:space="preserve"> </w:t>
            </w:r>
            <m:oMath>
              <m:r>
                <m:t>P</m:t>
              </m:r>
              <m:r>
                <m:rPr>
                  <m:sty m:val="p"/>
                </m:rPr>
                <m:t>↔</m:t>
              </m:r>
              <m:r>
                <m:t>Q</m:t>
              </m:r>
              <m:r>
                <m:rPr>
                  <m:sty m:val="p"/>
                </m:rPr>
                <m:t>.</m:t>
              </m:r>
            </m:oMath>
          </w:p>
          <w:p>
            <w:pPr>
              <w:pStyle w:val="BodyText"/>
            </w:pPr>
            <w:pPr>
              <w:spacing w:after="16"/>
            </w:pPr>
            <w:r>
              <w:t xml:space="preserve">If instead your statement was</w:t>
            </w:r>
            <w:r>
              <w:t xml:space="preserve"> </w:t>
            </w:r>
            <w:r>
              <w:t xml:space="preserve">“If you get ice cream, I’ll get ice cream,”</w:t>
            </w:r>
            <w:r>
              <w:t xml:space="preserve"> </w:t>
            </w:r>
            <w:r>
              <w:t xml:space="preserve">then you would write this statement as an implication. This is only false when I don’t get ice cream and you do:</w:t>
            </w:r>
            <w:r>
              <w:t xml:space="preserve"> </w:t>
            </w:r>
            <m:oMath>
              <m:r>
                <m:t>P</m:t>
              </m:r>
              <m:r>
                <m:rPr>
                  <m:sty m:val="p"/>
                </m:rPr>
                <m:t>→</m:t>
              </m:r>
              <m:r>
                <m:t>Q</m:t>
              </m:r>
            </m:oMath>
            <w:r>
              <w:t xml:space="preserve">.</w:t>
            </w:r>
          </w:p>
        </w:tc>
      </w:tr>
    </w:tbl>
    <w:bookmarkEnd w:id="31"/>
    <w:bookmarkStart w:id="48" w:name="truth-tables"/>
    <w:p>
      <w:pPr>
        <w:pStyle w:val="Heading1"/>
      </w:pPr>
      <w:r>
        <w:t xml:space="preserve">Truth tables</w:t>
      </w:r>
    </w:p>
    <w:p>
      <w:pPr>
        <w:pStyle w:val="FirstParagraph"/>
      </w:pPr>
      <w:r>
        <w:t xml:space="preserve">These connectives are best understood using truth tables. Truth tables provide a convenient, visual way of compiling all truth values of a statement. Truth tables are very useful for determining when more complex statements are true or 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truth table</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truth table</w:t>
            </w:r>
            <w:r>
              <w:t xml:space="preserve"> </w:t>
            </w:r>
            <w:r>
              <w:t xml:space="preserve">is a systematic way of showing all possible truth values of a logical statement. It lists every combination of truth values for the components of the statement and shows the resulting truth value of the overall statement.</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Here are the truth tables for all of the above connectives:</w:t>
            </w:r>
          </w:p>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m:oMath>
              <m:r>
                <m:rPr>
                  <m:sty m:val="p"/>
                </m:rPr>
                <m:t>¬</m:t>
              </m:r>
              <m:r>
                <m:t>P</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r>
                      <m:t>P</m:t>
                    </m:r>
                  </m:oMath>
                </w:p>
              </w:tc>
              <w:tc>
                <w:tcPr/>
                <w:p>
                  <w:pPr>
                    <w:pStyle w:val="Compact"/>
                    <w:jc w:val="left"/>
                  </w:pPr>
                  <m:oMath>
                    <m:r>
                      <m:rPr>
                        <m:sty m:val="p"/>
                      </m:rPr>
                      <m:t>¬</m:t>
                    </m:r>
                    <m:r>
                      <m:t>P</m:t>
                    </m:r>
                  </m:oMath>
                </w:p>
              </w:tc>
            </w:tr>
            <w:tr>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r>
          </w:tbl>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tip.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there are</w:t>
            </w:r>
            <w:r>
              <w:t xml:space="preserve"> </w:t>
            </w:r>
            <m:oMath>
              <m:r>
                <m:t>n</m:t>
              </m:r>
            </m:oMath>
            <w:r>
              <w:t xml:space="preserve"> </w:t>
            </w:r>
            <w:r>
              <w:t xml:space="preserve">propositions in your statement, there will be</w:t>
            </w:r>
            <w:r>
              <w:t xml:space="preserve"> </w:t>
            </w:r>
            <m:oMath>
              <m:sSup>
                <m:e>
                  <m:r>
                    <m:t>2</m:t>
                  </m:r>
                </m:e>
                <m:sup>
                  <m:r>
                    <m:t>n</m:t>
                  </m:r>
                </m:sup>
              </m:sSup>
            </m:oMath>
            <w:r>
              <w:t xml:space="preserve"> </w:t>
            </w:r>
            <w:r>
              <w:t xml:space="preserve">rows in your table to account for all possible true and false pairings.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Let’s review the statement,</w:t>
            </w:r>
            <w:r>
              <w:t xml:space="preserve"> </w:t>
            </w:r>
            <w:r>
              <w:t xml:space="preserve">“I won’t get ice cream, but I’ll go to the store.”</w:t>
            </w:r>
          </w:p>
          <w:p>
            <w:pPr>
              <w:pStyle w:val="BodyText"/>
            </w:pPr>
            <w:r>
              <w:t xml:space="preserve">Let</w:t>
            </w:r>
            <w:r>
              <w:t xml:space="preserve"> </w:t>
            </w:r>
            <m:oMath>
              <m:r>
                <m:t>P</m:t>
              </m:r>
            </m:oMath>
            <w:r>
              <w:t xml:space="preserve"> </w:t>
            </w:r>
            <w:r>
              <w:t xml:space="preserve">stand for</w:t>
            </w:r>
            <w:r>
              <w:t xml:space="preserve"> </w:t>
            </w:r>
            <w:r>
              <w:t xml:space="preserve">“I’ll get ice cream,”</w:t>
            </w:r>
            <w:r>
              <w:t xml:space="preserve"> </w:t>
            </w:r>
            <w:r>
              <w:t xml:space="preserve">and</w:t>
            </w:r>
            <w:r>
              <w:t xml:space="preserve"> </w:t>
            </w:r>
            <m:oMath>
              <m:r>
                <m:t>Q</m:t>
              </m:r>
            </m:oMath>
            <w:r>
              <w:t xml:space="preserve"> </w:t>
            </w:r>
            <w:r>
              <w:t xml:space="preserve">stand for</w:t>
            </w:r>
            <w:r>
              <w:t xml:space="preserve"> </w:t>
            </w:r>
            <w:r>
              <w:t xml:space="preserve">“I’ll go to the store.”</w:t>
            </w:r>
          </w:p>
          <w:p>
            <w:pPr>
              <w:pStyle w:val="BodyText"/>
            </w:pPr>
            <w:r>
              <w:t xml:space="preserve">You can then write the statement as</w:t>
            </w:r>
            <w:r>
              <w:t xml:space="preserve"> </w:t>
            </w:r>
            <m:oMath>
              <m:r>
                <m:rPr>
                  <m:sty m:val="p"/>
                </m:rPr>
                <m:t>(</m:t>
              </m:r>
              <m:r>
                <m:rPr>
                  <m:sty m:val="p"/>
                </m:rPr>
                <m:t>¬</m:t>
              </m:r>
              <m:r>
                <m:t>P</m:t>
              </m:r>
              <m:r>
                <m:rPr>
                  <m:sty m:val="p"/>
                </m:rPr>
                <m:t>)</m:t>
              </m:r>
              <m:r>
                <m:rPr>
                  <m:sty m:val="p"/>
                </m:rPr>
                <m:t>∧</m:t>
              </m:r>
              <m:r>
                <m:t>Q</m:t>
              </m:r>
            </m:oMath>
            <w:r>
              <w:t xml:space="preserve">.</w:t>
            </w:r>
          </w:p>
          <w:p>
            <w:pPr>
              <w:pStyle w:val="BodyText"/>
            </w:pPr>
            <w:r>
              <w:t xml:space="preserve">Let’s start the truth table with all possible truth values for</w:t>
            </w:r>
            <w:r>
              <w:t xml:space="preserve"> </w:t>
            </w:r>
            <m:oMath>
              <m:r>
                <m:t>P</m:t>
              </m:r>
            </m:oMath>
            <w:r>
              <w:t xml:space="preserve"> </w:t>
            </w:r>
            <w:r>
              <w:t xml:space="preserve">and</w:t>
            </w:r>
            <w:r>
              <w:t xml:space="preserve"> </w:t>
            </w:r>
            <m:oMath>
              <m:r>
                <m:t>Q</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r>
                      <m:t>P</m:t>
                    </m:r>
                  </m:oMath>
                </w:p>
              </w:tc>
              <w:tc>
                <w:tcPr/>
                <w:p>
                  <w:pPr>
                    <w:pStyle w:val="Compact"/>
                    <w:jc w:val="left"/>
                  </w:pPr>
                  <m:oMath>
                    <m:r>
                      <m:t>Q</m:t>
                    </m:r>
                  </m:oMath>
                </w:p>
              </w:tc>
            </w:tr>
            <w:tr>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r>
          </w:tbl>
          <w:p>
            <w:pPr>
              <w:pStyle w:val="BodyText"/>
            </w:pPr>
            <w:r>
              <w:t xml:space="preserve">Now you want to negate</w:t>
            </w:r>
            <w:r>
              <w:t xml:space="preserve"> </w:t>
            </w:r>
            <m:oMath>
              <m:r>
                <m:t>P</m:t>
              </m:r>
            </m:oMath>
            <w:r>
              <w:t xml:space="preserve">, so switch all true values to false, and false to true.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rPr>
                        <m:sty m:val="p"/>
                      </m:rPr>
                      <m:t>¬</m:t>
                    </m:r>
                    <m:r>
                      <m:t>P</m:t>
                    </m:r>
                  </m:oMath>
                </w:p>
              </w:tc>
              <w:tc>
                <w:tcPr/>
                <w:p>
                  <w:pPr>
                    <w:pStyle w:val="Compact"/>
                    <w:jc w:val="left"/>
                  </w:pPr>
                  <m:oMath>
                    <m:r>
                      <m:t>Q</m:t>
                    </m:r>
                  </m:oMath>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bl>
          <w:p>
            <w:pPr>
              <w:pStyle w:val="BodyText"/>
            </w:pPr>
            <w:r>
              <w:t xml:space="preserve">Now you can compare the</w:t>
            </w:r>
            <w:r>
              <w:t xml:space="preserve"> </w:t>
            </w:r>
            <m:oMath>
              <m:r>
                <m:rPr>
                  <m:sty m:val="p"/>
                </m:rPr>
                <m:t>¬</m:t>
              </m:r>
              <m:r>
                <m:t>P</m:t>
              </m:r>
            </m:oMath>
            <w:r>
              <w:t xml:space="preserve"> </w:t>
            </w:r>
            <w:r>
              <w:t xml:space="preserve">and</w:t>
            </w:r>
            <w:r>
              <w:t xml:space="preserve"> </w:t>
            </w:r>
            <m:oMath>
              <m:r>
                <m:t>Q</m:t>
              </m:r>
            </m:oMath>
            <w:r>
              <w:t xml:space="preserve"> </w:t>
            </w:r>
            <w:r>
              <w:t xml:space="preserve">columns, using what you know about the</w:t>
            </w:r>
            <w:r>
              <w:t xml:space="preserve"> </w:t>
            </w:r>
            <m:oMath>
              <m:r>
                <m:rPr>
                  <m:sty m:val="p"/>
                </m:rPr>
                <m:t>∧</m:t>
              </m:r>
            </m:oMath>
            <w:r>
              <w:t xml:space="preserve"> </w:t>
            </w:r>
            <w:r>
              <w:t xml:space="preserve">connective. You take the value true only when both elements are true, and false otherwise.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m:oMath>
                    <m:r>
                      <m:t>P</m:t>
                    </m:r>
                  </m:oMath>
                </w:p>
              </w:tc>
              <w:tc>
                <w:tcPr/>
                <w:p>
                  <w:pPr>
                    <w:pStyle w:val="Compact"/>
                    <w:jc w:val="left"/>
                  </w:pPr>
                  <m:oMath>
                    <m:r>
                      <m:rPr>
                        <m:sty m:val="p"/>
                      </m:rPr>
                      <m:t>¬</m:t>
                    </m:r>
                    <m:r>
                      <m:t>P</m:t>
                    </m:r>
                  </m:oMath>
                </w:p>
              </w:tc>
              <w:tc>
                <w:tcPr/>
                <w:p>
                  <w:pPr>
                    <w:pStyle w:val="Compact"/>
                    <w:jc w:val="left"/>
                  </w:pPr>
                  <m:oMath>
                    <m:r>
                      <m:t>Q</m:t>
                    </m:r>
                  </m:oMath>
                </w:p>
              </w:tc>
              <w:tc>
                <w:tcPr/>
                <w:p>
                  <w:pPr>
                    <w:pStyle w:val="Compact"/>
                    <w:jc w:val="left"/>
                  </w:pPr>
                  <m:oMath>
                    <m:r>
                      <m:rPr>
                        <m:sty m:val="p"/>
                      </m:rPr>
                      <m:t>(</m:t>
                    </m:r>
                    <m:r>
                      <m:rPr>
                        <m:sty m:val="p"/>
                      </m:rPr>
                      <m:t>¬</m:t>
                    </m:r>
                    <m:r>
                      <m:t>P</m:t>
                    </m:r>
                    <m:r>
                      <m:rPr>
                        <m:sty m:val="p"/>
                      </m:rPr>
                      <m:t>)</m:t>
                    </m:r>
                    <m:r>
                      <m:rPr>
                        <m:sty m:val="p"/>
                      </m:rPr>
                      <m:t>∧</m:t>
                    </m:r>
                    <m:r>
                      <m:t>Q</m:t>
                    </m:r>
                  </m:oMath>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bl>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Let’s change this statement slightly,</w:t>
            </w:r>
            <w:r>
              <w:t xml:space="preserve"> </w:t>
            </w:r>
            <w:r>
              <w:t xml:space="preserve">“I won’t both get ice cream and go to the store.”</w:t>
            </w:r>
          </w:p>
          <w:p>
            <w:pPr>
              <w:pStyle w:val="BodyText"/>
            </w:pPr>
            <w:r>
              <w:t xml:space="preserve">Let</w:t>
            </w:r>
            <w:r>
              <w:t xml:space="preserve"> </w:t>
            </w:r>
            <m:oMath>
              <m:r>
                <m:t>P</m:t>
              </m:r>
            </m:oMath>
            <w:r>
              <w:t xml:space="preserve"> </w:t>
            </w:r>
            <w:r>
              <w:t xml:space="preserve">still stand for</w:t>
            </w:r>
            <w:r>
              <w:t xml:space="preserve"> </w:t>
            </w:r>
            <w:r>
              <w:t xml:space="preserve">“I’ll get ice cream,”</w:t>
            </w:r>
            <w:r>
              <w:t xml:space="preserve"> </w:t>
            </w:r>
            <w:r>
              <w:t xml:space="preserve">and</w:t>
            </w:r>
            <w:r>
              <w:t xml:space="preserve"> </w:t>
            </w:r>
            <m:oMath>
              <m:r>
                <m:t>Q</m:t>
              </m:r>
            </m:oMath>
            <w:r>
              <w:t xml:space="preserve"> </w:t>
            </w:r>
            <w:r>
              <w:t xml:space="preserve">stand for</w:t>
            </w:r>
            <w:r>
              <w:t xml:space="preserve"> </w:t>
            </w:r>
            <w:r>
              <w:t xml:space="preserve">“I’ll go to the store.”</w:t>
            </w:r>
          </w:p>
          <w:p>
            <w:pPr>
              <w:pStyle w:val="BodyText"/>
            </w:pPr>
            <w:r>
              <w:t xml:space="preserve">You can then write the statement as</w:t>
            </w:r>
            <w:r>
              <w:t xml:space="preserve"> </w:t>
            </w:r>
            <m:oMath>
              <m:r>
                <m:rPr>
                  <m:sty m:val="p"/>
                </m:rPr>
                <m:t>¬</m:t>
              </m:r>
              <m:r>
                <m:rPr>
                  <m:sty m:val="p"/>
                </m:rPr>
                <m:t>(</m:t>
              </m:r>
              <m:r>
                <m:t>P</m:t>
              </m:r>
              <m:r>
                <m:rPr>
                  <m:sty m:val="p"/>
                </m:rPr>
                <m:t>∧</m:t>
              </m:r>
              <m:r>
                <m:t>Q</m:t>
              </m:r>
              <m:r>
                <m:rPr>
                  <m:sty m:val="p"/>
                </m:rPr>
                <m:t>)</m:t>
              </m:r>
            </m:oMath>
            <w:r>
              <w:t xml:space="preserve">.</w:t>
            </w:r>
          </w:p>
          <w:p>
            <w:pPr>
              <w:pStyle w:val="BodyText"/>
            </w:pPr>
            <w:r>
              <w:t xml:space="preserve">Let’s start the truth table with all possible truth values for</w:t>
            </w:r>
            <w:r>
              <w:t xml:space="preserve"> </w:t>
            </w:r>
            <m:oMath>
              <m:r>
                <m:t>P</m:t>
              </m:r>
            </m:oMath>
            <w:r>
              <w:t xml:space="preserve"> </w:t>
            </w:r>
            <w:r>
              <w:t xml:space="preserve">and</w:t>
            </w:r>
            <w:r>
              <w:t xml:space="preserve"> </w:t>
            </w:r>
            <m:oMath>
              <m:r>
                <m:t>Q</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r>
                      <m:t>P</m:t>
                    </m:r>
                  </m:oMath>
                </w:p>
              </w:tc>
              <w:tc>
                <w:tcPr/>
                <w:p>
                  <w:pPr>
                    <w:pStyle w:val="Compact"/>
                    <w:jc w:val="left"/>
                  </w:pPr>
                  <m:oMath>
                    <m:r>
                      <m:t>Q</m:t>
                    </m:r>
                  </m:oMath>
                </w:p>
              </w:tc>
            </w:tr>
            <w:tr>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r>
          </w:tbl>
          <w:p>
            <w:pPr>
              <w:pStyle w:val="BodyText"/>
            </w:pPr>
            <w:r>
              <w:t xml:space="preserve">Now you want to add a column for</w:t>
            </w:r>
            <w:r>
              <w:t xml:space="preserve"> </w:t>
            </w:r>
            <m:oMath>
              <m:r>
                <m:t>P</m:t>
              </m:r>
              <m:r>
                <m:rPr>
                  <m:sty m:val="p"/>
                </m:rPr>
                <m:t>∧</m:t>
              </m:r>
              <m:r>
                <m:t>Q</m:t>
              </m:r>
            </m:oMath>
            <w:r>
              <w:t xml:space="preserve">. You take the value true only when both elements are true, and false otherwise.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w:r>
              <w:t xml:space="preserve">Now you want to negate</w:t>
            </w:r>
            <w:r>
              <w:t xml:space="preserve"> </w:t>
            </w:r>
            <m:oMath>
              <m:r>
                <m:t>P</m:t>
              </m:r>
              <m:r>
                <m:rPr>
                  <m:sty m:val="p"/>
                </m:rPr>
                <m:t>∧</m:t>
              </m:r>
              <m:r>
                <m:t>Q</m:t>
              </m:r>
            </m:oMath>
            <w:r>
              <w:t xml:space="preserve">. You take the value true only when</w:t>
            </w:r>
            <w:r>
              <w:t xml:space="preserve"> </w:t>
            </w:r>
            <m:oMath>
              <m:r>
                <m:t>P</m:t>
              </m:r>
              <m:r>
                <m:rPr>
                  <m:sty m:val="p"/>
                </m:rPr>
                <m:t>∧</m:t>
              </m:r>
              <m:r>
                <m:t>Q</m:t>
              </m:r>
            </m:oMath>
            <w:r>
              <w:t xml:space="preserve"> </w:t>
            </w:r>
            <w:r>
              <w:t xml:space="preserve">is false.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c>
                <w:tcPr/>
                <w:p>
                  <w:pPr>
                    <w:pStyle w:val="Compact"/>
                    <w:jc w:val="left"/>
                  </w:pPr>
                  <m:oMath>
                    <m:r>
                      <m:rPr>
                        <m:sty m:val="p"/>
                      </m:rPr>
                      <m:t>¬</m:t>
                    </m:r>
                    <m:r>
                      <m:rPr>
                        <m:sty m:val="p"/>
                      </m:rPr>
                      <m:t>(</m:t>
                    </m:r>
                    <m:r>
                      <m:t>P</m:t>
                    </m:r>
                    <m:r>
                      <m:rPr>
                        <m:sty m:val="p"/>
                      </m:rPr>
                      <m:t>∧</m:t>
                    </m:r>
                    <m:r>
                      <m:t>Q</m:t>
                    </m:r>
                    <m:r>
                      <m:rPr>
                        <m:sty m:val="p"/>
                      </m:rPr>
                      <m:t>)</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warning.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examples showcase the importance of bracketing in statements. You can notice that in example</w:t>
            </w:r>
            <w:r>
              <w:t xml:space="preserve"> </w:t>
            </w:r>
            <m:oMath>
              <m:r>
                <m:t>6</m:t>
              </m:r>
              <m:r>
                <m:rPr>
                  <m:sty m:val="p"/>
                </m:rPr>
                <m:t>,</m:t>
              </m:r>
            </m:oMath>
            <w:r>
              <w:t xml:space="preserve"> </w:t>
            </w:r>
            <m:oMath>
              <m:r>
                <m:t>P</m:t>
              </m:r>
            </m:oMath>
            <w:r>
              <w:t xml:space="preserve"> </w:t>
            </w:r>
            <w:r>
              <w:t xml:space="preserve">and</w:t>
            </w:r>
            <w:r>
              <w:t xml:space="preserve"> </w:t>
            </w:r>
            <m:oMath>
              <m:r>
                <m:t>Q</m:t>
              </m:r>
            </m:oMath>
            <w:r>
              <w:t xml:space="preserve"> </w:t>
            </w:r>
            <w:r>
              <w:t xml:space="preserve">being false resulted in</w:t>
            </w:r>
            <w:r>
              <w:t xml:space="preserve"> </w:t>
            </w:r>
            <m:oMath>
              <m:r>
                <m:rPr>
                  <m:sty m:val="p"/>
                </m:rPr>
                <m:t>(</m:t>
              </m:r>
              <m:r>
                <m:rPr>
                  <m:sty m:val="p"/>
                </m:rPr>
                <m:t>¬</m:t>
              </m:r>
              <m:r>
                <m:t>P</m:t>
              </m:r>
              <m:r>
                <m:rPr>
                  <m:sty m:val="p"/>
                </m:rPr>
                <m:t>)</m:t>
              </m:r>
              <m:r>
                <m:rPr>
                  <m:sty m:val="p"/>
                </m:rPr>
                <m:t>∧</m:t>
              </m:r>
              <m:r>
                <m:t>Q</m:t>
              </m:r>
            </m:oMath>
            <w:r>
              <w:t xml:space="preserve"> </w:t>
            </w:r>
            <w:r>
              <w:t xml:space="preserve">being false, but in example</w:t>
            </w:r>
            <w:r>
              <w:t xml:space="preserve"> </w:t>
            </w:r>
            <m:oMath>
              <m:r>
                <m:t>7</m:t>
              </m:r>
            </m:oMath>
            <w:r>
              <w:t xml:space="preserve">,</w:t>
            </w:r>
            <w:r>
              <w:t xml:space="preserve"> </w:t>
            </w:r>
            <m:oMath>
              <m:r>
                <m:t>P</m:t>
              </m:r>
            </m:oMath>
            <w:r>
              <w:t xml:space="preserve"> </w:t>
            </w:r>
            <w:r>
              <w:t xml:space="preserve">and</w:t>
            </w:r>
            <w:r>
              <w:t xml:space="preserve"> </w:t>
            </w:r>
            <m:oMath>
              <m:r>
                <m:t>Q</m:t>
              </m:r>
            </m:oMath>
            <w:r>
              <w:t xml:space="preserve"> </w:t>
            </w:r>
            <w:r>
              <w:t xml:space="preserve">being false resulted in</w:t>
            </w:r>
            <w:r>
              <w:t xml:space="preserve"> </w:t>
            </w:r>
            <m:oMath>
              <m:r>
                <m:rPr>
                  <m:sty m:val="p"/>
                </m:rPr>
                <m:t>¬</m:t>
              </m:r>
              <m:r>
                <m:rPr>
                  <m:sty m:val="p"/>
                </m:rPr>
                <m:t>(</m:t>
              </m:r>
              <m:r>
                <m:t>P</m:t>
              </m:r>
              <m:r>
                <m:rPr>
                  <m:sty m:val="p"/>
                </m:rPr>
                <m:t>∧</m:t>
              </m:r>
              <m:r>
                <m:t>Q</m:t>
              </m:r>
              <m:r>
                <m:rPr>
                  <m:sty m:val="p"/>
                </m:rPr>
                <m:t>)</m:t>
              </m:r>
            </m:oMath>
            <w:r>
              <w:t xml:space="preserve"> </w:t>
            </w:r>
            <w:r>
              <w:t xml:space="preserve">being true.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Let’s review the statement “If the ice cream shop is open, I will go, and I’ll invite my friend.”</w:t>
            </w:r>
          </w:p>
          <w:p>
            <w:pPr>
              <w:pStyle w:val="BodyText"/>
            </w:pPr>
            <w:r>
              <w:t xml:space="preserve">Let</w:t>
            </w:r>
            <w:r>
              <w:t xml:space="preserve"> </w:t>
            </w:r>
            <m:oMath>
              <m:r>
                <m:t>P</m:t>
              </m:r>
            </m:oMath>
            <w:r>
              <w:t xml:space="preserve"> </w:t>
            </w:r>
            <w:r>
              <w:t xml:space="preserve">stand for</w:t>
            </w:r>
            <w:r>
              <w:t xml:space="preserve"> </w:t>
            </w:r>
            <w:r>
              <w:t xml:space="preserve">“The ice cream shop is open,”</w:t>
            </w:r>
            <w:r>
              <w:t xml:space="preserve"> </w:t>
            </w:r>
            <w:r>
              <w:t xml:space="preserve">let</w:t>
            </w:r>
            <w:r>
              <w:t xml:space="preserve"> </w:t>
            </w:r>
            <m:oMath>
              <m:r>
                <m:t>Q</m:t>
              </m:r>
            </m:oMath>
            <w:r>
              <w:t xml:space="preserve"> </w:t>
            </w:r>
            <w:r>
              <w:t xml:space="preserve">stand for</w:t>
            </w:r>
            <w:r>
              <w:t xml:space="preserve"> </w:t>
            </w:r>
            <w:r>
              <w:t xml:space="preserve">“I will go to the ice cream shop,”</w:t>
            </w:r>
            <w:r>
              <w:t xml:space="preserve"> </w:t>
            </w:r>
            <w:r>
              <w:t xml:space="preserve">and let</w:t>
            </w:r>
            <w:r>
              <w:t xml:space="preserve"> </w:t>
            </w:r>
            <m:oMath>
              <m:r>
                <m:t>R</m:t>
              </m:r>
            </m:oMath>
            <w:r>
              <w:t xml:space="preserve"> </w:t>
            </w:r>
            <w:r>
              <w:t xml:space="preserve">stand for</w:t>
            </w:r>
            <w:r>
              <w:t xml:space="preserve"> </w:t>
            </w:r>
            <w:r>
              <w:t xml:space="preserve">“I will invite my friend to the ice cream shop.”</w:t>
            </w:r>
          </w:p>
          <w:p>
            <w:pPr>
              <w:pStyle w:val="BodyText"/>
            </w:pPr>
            <w:r>
              <w:t xml:space="preserve">With propositional logic you can write this as</w:t>
            </w:r>
            <w:r>
              <w:t xml:space="preserve"> </w:t>
            </w:r>
            <m:oMath>
              <m:r>
                <m:t>P</m:t>
              </m:r>
              <m:r>
                <m:rPr>
                  <m:sty m:val="p"/>
                </m:rPr>
                <m:t>→</m:t>
              </m:r>
              <m:r>
                <m:rPr>
                  <m:sty m:val="p"/>
                </m:rPr>
                <m:t>(</m:t>
              </m:r>
              <m:r>
                <m:t>Q</m:t>
              </m:r>
              <m:r>
                <m:rPr>
                  <m:sty m:val="p"/>
                </m:rPr>
                <m:t>∧</m:t>
              </m:r>
              <m:r>
                <m:t>R</m:t>
              </m:r>
              <m:r>
                <m:rPr>
                  <m:sty m:val="p"/>
                </m:rPr>
                <m:t>)</m:t>
              </m:r>
            </m:oMath>
            <w:r>
              <w:t xml:space="preserve">.</w:t>
            </w:r>
          </w:p>
          <w:p>
            <w:pPr>
              <w:pStyle w:val="BodyText"/>
            </w:pPr>
            <w:r>
              <w:t xml:space="preserve">Let’s compute the truth table for this. Since there are</w:t>
            </w:r>
            <w:r>
              <w:t xml:space="preserve"> </w:t>
            </w:r>
            <m:oMath>
              <m:r>
                <m:t>3</m:t>
              </m:r>
            </m:oMath>
            <w:r>
              <w:t xml:space="preserve"> </w:t>
            </w:r>
            <w:r>
              <w:t xml:space="preserve">propositions you’ll need</w:t>
            </w:r>
            <w:r>
              <w:t xml:space="preserve"> </w:t>
            </w:r>
            <m:oMath>
              <m:sSup>
                <m:e>
                  <m:r>
                    <m:t>2</m:t>
                  </m:r>
                </m:e>
                <m:sup>
                  <m:r>
                    <m:t>3</m:t>
                  </m:r>
                </m:sup>
              </m:sSup>
              <m:r>
                <m:rPr>
                  <m:sty m:val="p"/>
                </m:rPr>
                <m:t>=</m:t>
              </m:r>
              <m:r>
                <m:t>8</m:t>
              </m:r>
            </m:oMath>
            <w:r>
              <w:t xml:space="preserve"> </w:t>
            </w:r>
            <w:r>
              <w:t xml:space="preserve">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R</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w:r>
              <w:t xml:space="preserve">Now you want to add a column for</w:t>
            </w:r>
            <w:r>
              <w:t xml:space="preserve"> </w:t>
            </w:r>
            <m:oMath>
              <m:r>
                <m:t>Q</m:t>
              </m:r>
              <m:r>
                <m:rPr>
                  <m:sty m:val="p"/>
                </m:rPr>
                <m:t>∧</m:t>
              </m:r>
              <m:r>
                <m:t>R</m:t>
              </m:r>
            </m:oMath>
            <w:r>
              <w:t xml:space="preserve">. You take the value true only when both elements are true, and false otherwise.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R</m:t>
                    </m:r>
                  </m:oMath>
                </w:p>
              </w:tc>
              <w:tc>
                <w:tcPr/>
                <w:p>
                  <w:pPr>
                    <w:pStyle w:val="Compact"/>
                    <w:jc w:val="left"/>
                  </w:pPr>
                  <m:oMath>
                    <m:r>
                      <m:t>Q</m:t>
                    </m:r>
                    <m:r>
                      <m:rPr>
                        <m:sty m:val="p"/>
                      </m:rPr>
                      <m:t>∧</m:t>
                    </m:r>
                    <m:r>
                      <m:t>R</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w:r>
              <w:t xml:space="preserve">Finally, you want to compute the column connecting</w:t>
            </w:r>
            <w:r>
              <w:t xml:space="preserve"> </w:t>
            </w:r>
            <m:oMath>
              <m:r>
                <m:t>P</m:t>
              </m:r>
            </m:oMath>
            <w:r>
              <w:t xml:space="preserve"> </w:t>
            </w:r>
            <w:r>
              <w:t xml:space="preserve">and</w:t>
            </w:r>
            <w:r>
              <w:t xml:space="preserve"> </w:t>
            </w:r>
            <m:oMath>
              <m:r>
                <m:t>Q</m:t>
              </m:r>
              <m:r>
                <m:rPr>
                  <m:sty m:val="p"/>
                </m:rPr>
                <m:t>∧</m:t>
              </m:r>
              <m:r>
                <m:t>R</m:t>
              </m:r>
            </m:oMath>
            <w:r>
              <w:t xml:space="preserve"> </w:t>
            </w:r>
            <w:r>
              <w:t xml:space="preserve">with implication. This will only be false when</w:t>
            </w:r>
            <w:r>
              <w:t xml:space="preserve"> </w:t>
            </w:r>
            <m:oMath>
              <m:r>
                <m:t>P</m:t>
              </m:r>
            </m:oMath>
            <w:r>
              <w:t xml:space="preserve"> </w:t>
            </w:r>
            <w:r>
              <w:t xml:space="preserve">is true but</w:t>
            </w:r>
            <w:r>
              <w:t xml:space="preserve"> </w:t>
            </w:r>
            <m:oMath>
              <m:r>
                <m:t>Q</m:t>
              </m:r>
              <m:r>
                <m:rPr>
                  <m:sty m:val="p"/>
                </m:rPr>
                <m:t>∧</m:t>
              </m:r>
              <m:r>
                <m:t>R</m:t>
              </m:r>
            </m:oMath>
            <w:r>
              <w:t xml:space="preserve"> </w:t>
            </w:r>
            <w:r>
              <w:t xml:space="preserve">is false.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R</m:t>
                    </m:r>
                  </m:oMath>
                </w:p>
              </w:tc>
              <w:tc>
                <w:tcPr/>
                <w:p>
                  <w:pPr>
                    <w:pStyle w:val="Compact"/>
                    <w:jc w:val="left"/>
                  </w:pPr>
                  <m:oMath>
                    <m:r>
                      <m:t>Q</m:t>
                    </m:r>
                    <m:r>
                      <m:rPr>
                        <m:sty m:val="p"/>
                      </m:rPr>
                      <m:t>∧</m:t>
                    </m:r>
                    <m:r>
                      <m:t>R</m:t>
                    </m:r>
                  </m:oMath>
                </w:p>
              </w:tc>
              <w:tc>
                <w:tcPr/>
                <w:p>
                  <w:pPr>
                    <w:pStyle w:val="Compact"/>
                    <w:jc w:val="left"/>
                  </w:pPr>
                  <m:oMath>
                    <m:r>
                      <m:t>P</m:t>
                    </m:r>
                    <m:r>
                      <m:rPr>
                        <m:sty m:val="p"/>
                      </m:rPr>
                      <m:t>→</m:t>
                    </m:r>
                    <m:r>
                      <m:rPr>
                        <m:sty m:val="p"/>
                      </m:rPr>
                      <m:t>(</m:t>
                    </m:r>
                    <m:r>
                      <m:t>Q</m:t>
                    </m:r>
                    <m:r>
                      <m:rPr>
                        <m:sty m:val="p"/>
                      </m:rPr>
                      <m:t>∧</m:t>
                    </m:r>
                    <m:r>
                      <m:t>R</m:t>
                    </m:r>
                    <m:r>
                      <m:rPr>
                        <m:sty m:val="p"/>
                      </m:rPr>
                      <m:t>)</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tc>
      </w:tr>
    </w:tbl>
    <w:p>
      <w:pPr>
        <w:pStyle w:val="BodyText"/>
      </w:pPr>
      <w:r>
        <w:t xml:space="preserve">You can try using the truth table builder below to generate truth tables for some more complex propositions.</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530</w:t>
      </w:r>
      <w:r>
        <w:br/>
      </w:r>
      <w:r>
        <w:rPr>
          <w:rStyle w:val="VerbatimChar"/>
        </w:rPr>
        <w:t xml:space="preserve">library(shiny)</w:t>
      </w:r>
      <w:r>
        <w:br/>
      </w:r>
      <w:r>
        <w:rPr>
          <w:rStyle w:val="VerbatimChar"/>
        </w:rPr>
        <w:t xml:space="preserve">library(bslib)</w:t>
      </w:r>
      <w:r>
        <w:br/>
      </w:r>
      <w:r>
        <w:rPr>
          <w:rStyle w:val="VerbatimChar"/>
        </w:rPr>
        <w:t xml:space="preserve">library(DT)</w:t>
      </w:r>
      <w:r>
        <w:br/>
      </w:r>
      <w:r>
        <w:br/>
      </w:r>
      <w:r>
        <w:rPr>
          <w:rStyle w:val="VerbatimChar"/>
        </w:rPr>
        <w:t xml:space="preserve"># Generate truth table</w:t>
      </w:r>
      <w:r>
        <w:br/>
      </w:r>
      <w:r>
        <w:rPr>
          <w:rStyle w:val="VerbatimChar"/>
        </w:rPr>
        <w:t xml:space="preserve">generate_truth_table &lt;- function(vars) {</w:t>
      </w:r>
      <w:r>
        <w:br/>
      </w:r>
      <w:r>
        <w:rPr>
          <w:rStyle w:val="VerbatimChar"/>
        </w:rPr>
        <w:t xml:space="preserve">  expand.grid(rep(list(c(TRUE, FALSE)), length(vars))) |&gt;</w:t>
      </w:r>
      <w:r>
        <w:br/>
      </w:r>
      <w:r>
        <w:rPr>
          <w:rStyle w:val="VerbatimChar"/>
        </w:rPr>
        <w:t xml:space="preserve">    setNames(vars)</w:t>
      </w:r>
      <w:r>
        <w:br/>
      </w:r>
      <w:r>
        <w:rPr>
          <w:rStyle w:val="VerbatimChar"/>
        </w:rPr>
        <w:t xml:space="preserve">}</w:t>
      </w:r>
      <w:r>
        <w:br/>
      </w:r>
      <w:r>
        <w:br/>
      </w:r>
      <w:r>
        <w:rPr>
          <w:rStyle w:val="VerbatimChar"/>
        </w:rPr>
        <w:t xml:space="preserve"># Convert logic symbols to R syntax (UPDATED for brackets)</w:t>
      </w:r>
      <w:r>
        <w:br/>
      </w:r>
      <w:r>
        <w:rPr>
          <w:rStyle w:val="VerbatimChar"/>
        </w:rPr>
        <w:t xml:space="preserve">convert_logic &lt;- function(expr) {</w:t>
      </w:r>
      <w:r>
        <w:br/>
      </w:r>
      <w:r>
        <w:rPr>
          <w:rStyle w:val="VerbatimChar"/>
        </w:rPr>
        <w:t xml:space="preserve">  expr &lt;- gsub("¬", "!", expr)</w:t>
      </w:r>
      <w:r>
        <w:br/>
      </w:r>
      <w:r>
        <w:rPr>
          <w:rStyle w:val="VerbatimChar"/>
        </w:rPr>
        <w:t xml:space="preserve">  expr &lt;- gsub("∧", "&amp;", expr)</w:t>
      </w:r>
      <w:r>
        <w:br/>
      </w:r>
      <w:r>
        <w:rPr>
          <w:rStyle w:val="VerbatimChar"/>
        </w:rPr>
        <w:t xml:space="preserve">  expr &lt;- gsub("∨", "|", expr)</w:t>
      </w:r>
      <w:r>
        <w:br/>
      </w:r>
      <w:r>
        <w:br/>
      </w:r>
      <w:r>
        <w:rPr>
          <w:rStyle w:val="VerbatimChar"/>
        </w:rPr>
        <w:t xml:space="preserve">  # implication (supports brackets now)</w:t>
      </w:r>
      <w:r>
        <w:br/>
      </w:r>
      <w:r>
        <w:rPr>
          <w:rStyle w:val="VerbatimChar"/>
        </w:rPr>
        <w:t xml:space="preserve">  expr &lt;- gsub("(.*)→(.*)", "(!\\1 | \\2)", expr)</w:t>
      </w:r>
      <w:r>
        <w:br/>
      </w:r>
      <w:r>
        <w:br/>
      </w:r>
      <w:r>
        <w:rPr>
          <w:rStyle w:val="VerbatimChar"/>
        </w:rPr>
        <w:t xml:space="preserve">  # biconditional (supports brackets now)</w:t>
      </w:r>
      <w:r>
        <w:br/>
      </w:r>
      <w:r>
        <w:rPr>
          <w:rStyle w:val="VerbatimChar"/>
        </w:rPr>
        <w:t xml:space="preserve">  expr &lt;- gsub("(.*)↔(.*)", "(\\1 == \\2)", expr)</w:t>
      </w:r>
      <w:r>
        <w:br/>
      </w:r>
      <w:r>
        <w:br/>
      </w:r>
      <w:r>
        <w:rPr>
          <w:rStyle w:val="VerbatimChar"/>
        </w:rPr>
        <w:t xml:space="preserve">  expr</w:t>
      </w:r>
      <w:r>
        <w:br/>
      </w:r>
      <w:r>
        <w:rPr>
          <w:rStyle w:val="VerbatimChar"/>
        </w:rPr>
        <w:t xml:space="preserve">}</w:t>
      </w:r>
      <w:r>
        <w:br/>
      </w:r>
      <w:r>
        <w:br/>
      </w:r>
      <w:r>
        <w:rPr>
          <w:rStyle w:val="VerbatimChar"/>
        </w:rPr>
        <w:t xml:space="preserve"># Safe evaluation</w:t>
      </w:r>
      <w:r>
        <w:br/>
      </w:r>
      <w:r>
        <w:rPr>
          <w:rStyle w:val="VerbatimChar"/>
        </w:rPr>
        <w:t xml:space="preserve">evaluate_expr &lt;- function(expr, data) {</w:t>
      </w:r>
      <w:r>
        <w:br/>
      </w:r>
      <w:r>
        <w:rPr>
          <w:rStyle w:val="VerbatimChar"/>
        </w:rPr>
        <w:t xml:space="preserve">  expr &lt;- convert_logic(expr)</w:t>
      </w:r>
      <w:r>
        <w:br/>
      </w:r>
      <w:r>
        <w:br/>
      </w:r>
      <w:r>
        <w:rPr>
          <w:rStyle w:val="VerbatimChar"/>
        </w:rPr>
        <w:t xml:space="preserve">  tryCatch({</w:t>
      </w:r>
      <w:r>
        <w:br/>
      </w:r>
      <w:r>
        <w:rPr>
          <w:rStyle w:val="VerbatimChar"/>
        </w:rPr>
        <w:t xml:space="preserve">    eval(parse(text = expr), envir = data)</w:t>
      </w:r>
      <w:r>
        <w:br/>
      </w:r>
      <w:r>
        <w:rPr>
          <w:rStyle w:val="VerbatimChar"/>
        </w:rPr>
        <w:t xml:space="preserve">  }, error = function(e) {</w:t>
      </w:r>
      <w:r>
        <w:br/>
      </w:r>
      <w:r>
        <w:rPr>
          <w:rStyle w:val="VerbatimChar"/>
        </w:rPr>
        <w:t xml:space="preserve">    rep(NA, nrow(data))</w:t>
      </w:r>
      <w:r>
        <w:br/>
      </w:r>
      <w:r>
        <w:rPr>
          <w:rStyle w:val="VerbatimChar"/>
        </w:rPr>
        <w:t xml:space="preserve">  })</w:t>
      </w:r>
      <w:r>
        <w:br/>
      </w:r>
      <w:r>
        <w:rPr>
          <w:rStyle w:val="VerbatimChar"/>
        </w:rPr>
        <w:t xml:space="preserve">}</w:t>
      </w:r>
      <w:r>
        <w:br/>
      </w:r>
      <w:r>
        <w:br/>
      </w:r>
      <w:r>
        <w:rPr>
          <w:rStyle w:val="VerbatimChar"/>
        </w:rPr>
        <w:t xml:space="preserve">ui &lt;- fluidPage(</w:t>
      </w:r>
      <w:r>
        <w:br/>
      </w:r>
      <w:r>
        <w:br/>
      </w:r>
      <w:r>
        <w:rPr>
          <w:rStyle w:val="VerbatimChar"/>
        </w:rPr>
        <w:t xml:space="preserve">  tags$head(</w:t>
      </w:r>
      <w:r>
        <w:br/>
      </w:r>
      <w:r>
        <w:rPr>
          <w:rStyle w:val="VerbatimChar"/>
        </w:rPr>
        <w:t xml:space="preserve">    tags$style(HTML("</w:t>
      </w:r>
      <w:r>
        <w:br/>
      </w:r>
      <w:r>
        <w:rPr>
          <w:rStyle w:val="VerbatimChar"/>
        </w:rPr>
        <w:t xml:space="preserve">      .T { color:#3f68b6; font-weight:bold; font-size:18px; }</w:t>
      </w:r>
      <w:r>
        <w:br/>
      </w:r>
      <w:r>
        <w:rPr>
          <w:rStyle w:val="VerbatimChar"/>
        </w:rPr>
        <w:t xml:space="preserve">      .F { color:#db4315; font-weight:bold; font-size:18px; }</w:t>
      </w:r>
      <w:r>
        <w:br/>
      </w:r>
      <w:r>
        <w:br/>
      </w:r>
      <w:r>
        <w:rPr>
          <w:rStyle w:val="VerbatimChar"/>
        </w:rPr>
        <w:t xml:space="preserve">      table {</w:t>
      </w:r>
      <w:r>
        <w:br/>
      </w:r>
      <w:r>
        <w:rPr>
          <w:rStyle w:val="VerbatimChar"/>
        </w:rPr>
        <w:t xml:space="preserve">        border-collapse: collapse;</w:t>
      </w:r>
      <w:r>
        <w:br/>
      </w:r>
      <w:r>
        <w:rPr>
          <w:rStyle w:val="VerbatimChar"/>
        </w:rPr>
        <w:t xml:space="preserve">        margin-top: 20px;</w:t>
      </w:r>
      <w:r>
        <w:br/>
      </w:r>
      <w:r>
        <w:rPr>
          <w:rStyle w:val="VerbatimChar"/>
        </w:rPr>
        <w:t xml:space="preserve">        font-family: sans-serif;</w:t>
      </w:r>
      <w:r>
        <w:br/>
      </w:r>
      <w:r>
        <w:rPr>
          <w:rStyle w:val="VerbatimChar"/>
        </w:rPr>
        <w:t xml:space="preserve">        min-width: 300px;</w:t>
      </w:r>
      <w:r>
        <w:br/>
      </w:r>
      <w:r>
        <w:rPr>
          <w:rStyle w:val="VerbatimChar"/>
        </w:rPr>
        <w:t xml:space="preserve">      }</w:t>
      </w:r>
      <w:r>
        <w:br/>
      </w:r>
      <w:r>
        <w:br/>
      </w:r>
      <w:r>
        <w:rPr>
          <w:rStyle w:val="VerbatimChar"/>
        </w:rPr>
        <w:t xml:space="preserve">      th {</w:t>
      </w:r>
      <w:r>
        <w:br/>
      </w:r>
      <w:r>
        <w:rPr>
          <w:rStyle w:val="VerbatimChar"/>
        </w:rPr>
        <w:t xml:space="preserve">        background-color: #f5f5f5;</w:t>
      </w:r>
      <w:r>
        <w:br/>
      </w:r>
      <w:r>
        <w:rPr>
          <w:rStyle w:val="VerbatimChar"/>
        </w:rPr>
        <w:t xml:space="preserve">        padding: 10px 16px;</w:t>
      </w:r>
      <w:r>
        <w:br/>
      </w:r>
      <w:r>
        <w:rPr>
          <w:rStyle w:val="VerbatimChar"/>
        </w:rPr>
        <w:t xml:space="preserve">        text-align: center;</w:t>
      </w:r>
      <w:r>
        <w:br/>
      </w:r>
      <w:r>
        <w:rPr>
          <w:rStyle w:val="VerbatimChar"/>
        </w:rPr>
        <w:t xml:space="preserve">        font-weight: 600;</w:t>
      </w:r>
      <w:r>
        <w:br/>
      </w:r>
      <w:r>
        <w:rPr>
          <w:rStyle w:val="VerbatimChar"/>
        </w:rPr>
        <w:t xml:space="preserve">        border-bottom: 2px solid #ddd;</w:t>
      </w:r>
      <w:r>
        <w:br/>
      </w:r>
      <w:r>
        <w:rPr>
          <w:rStyle w:val="VerbatimChar"/>
        </w:rPr>
        <w:t xml:space="preserve">      }</w:t>
      </w:r>
      <w:r>
        <w:br/>
      </w:r>
      <w:r>
        <w:br/>
      </w:r>
      <w:r>
        <w:rPr>
          <w:rStyle w:val="VerbatimChar"/>
        </w:rPr>
        <w:t xml:space="preserve">      td {</w:t>
      </w:r>
      <w:r>
        <w:br/>
      </w:r>
      <w:r>
        <w:rPr>
          <w:rStyle w:val="VerbatimChar"/>
        </w:rPr>
        <w:t xml:space="preserve">        padding: 10px 16px;</w:t>
      </w:r>
      <w:r>
        <w:br/>
      </w:r>
      <w:r>
        <w:rPr>
          <w:rStyle w:val="VerbatimChar"/>
        </w:rPr>
        <w:t xml:space="preserve">        text-align: center;</w:t>
      </w:r>
      <w:r>
        <w:br/>
      </w:r>
      <w:r>
        <w:rPr>
          <w:rStyle w:val="VerbatimChar"/>
        </w:rPr>
        <w:t xml:space="preserve">        border-bottom: 1px solid #eee;</w:t>
      </w:r>
      <w:r>
        <w:br/>
      </w:r>
      <w:r>
        <w:rPr>
          <w:rStyle w:val="VerbatimChar"/>
        </w:rPr>
        <w:t xml:space="preserve">      }</w:t>
      </w:r>
      <w:r>
        <w:br/>
      </w:r>
      <w:r>
        <w:br/>
      </w:r>
      <w:r>
        <w:rPr>
          <w:rStyle w:val="VerbatimChar"/>
        </w:rPr>
        <w:t xml:space="preserve">      tr:nth-child(even) {</w:t>
      </w:r>
      <w:r>
        <w:br/>
      </w:r>
      <w:r>
        <w:rPr>
          <w:rStyle w:val="VerbatimChar"/>
        </w:rPr>
        <w:t xml:space="preserve">        background-color: #fafafa;</w:t>
      </w:r>
      <w:r>
        <w:br/>
      </w:r>
      <w:r>
        <w:rPr>
          <w:rStyle w:val="VerbatimChar"/>
        </w:rPr>
        <w:t xml:space="preserve">      }</w:t>
      </w:r>
      <w:r>
        <w:br/>
      </w:r>
      <w:r>
        <w:br/>
      </w:r>
      <w:r>
        <w:rPr>
          <w:rStyle w:val="VerbatimChar"/>
        </w:rPr>
        <w:t xml:space="preserve">      tr:hover {</w:t>
      </w:r>
      <w:r>
        <w:br/>
      </w:r>
      <w:r>
        <w:rPr>
          <w:rStyle w:val="VerbatimChar"/>
        </w:rPr>
        <w:t xml:space="preserve">        background-color: #f1f7ff;</w:t>
      </w:r>
      <w:r>
        <w:br/>
      </w:r>
      <w:r>
        <w:rPr>
          <w:rStyle w:val="VerbatimChar"/>
        </w:rPr>
        <w:t xml:space="preserve">      }</w:t>
      </w:r>
      <w:r>
        <w:br/>
      </w:r>
      <w:r>
        <w:br/>
      </w:r>
      <w:r>
        <w:rPr>
          <w:rStyle w:val="VerbatimChar"/>
        </w:rPr>
        <w:t xml:space="preserve">      button {</w:t>
      </w:r>
      <w:r>
        <w:br/>
      </w:r>
      <w:r>
        <w:rPr>
          <w:rStyle w:val="VerbatimChar"/>
        </w:rPr>
        <w:t xml:space="preserve">        margin: 2px;</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titlePanel("Truth Table Builder"),</w:t>
      </w:r>
      <w:r>
        <w:br/>
      </w:r>
      <w:r>
        <w:br/>
      </w:r>
      <w:r>
        <w:rPr>
          <w:rStyle w:val="VerbatimChar"/>
        </w:rPr>
        <w:t xml:space="preserve">  sidebarLayout(</w:t>
      </w:r>
      <w:r>
        <w:br/>
      </w:r>
      <w:r>
        <w:rPr>
          <w:rStyle w:val="VerbatimChar"/>
        </w:rPr>
        <w:t xml:space="preserve">    sidebarPanel(</w:t>
      </w:r>
      <w:r>
        <w:br/>
      </w:r>
      <w:r>
        <w:rPr>
          <w:rStyle w:val="VerbatimChar"/>
        </w:rPr>
        <w:t xml:space="preserve">      textInput("vars", "Variables:", "p q"),</w:t>
      </w:r>
      <w:r>
        <w:br/>
      </w:r>
      <w:r>
        <w:rPr>
          <w:rStyle w:val="VerbatimChar"/>
        </w:rPr>
        <w:t xml:space="preserve">      textInput("expr", "Expression:", ""),</w:t>
      </w:r>
      <w:r>
        <w:br/>
      </w:r>
      <w:r>
        <w:br/>
      </w:r>
      <w:r>
        <w:rPr>
          <w:rStyle w:val="VerbatimChar"/>
        </w:rPr>
        <w:t xml:space="preserve">      h4("Variables"),</w:t>
      </w:r>
      <w:r>
        <w:br/>
      </w:r>
      <w:r>
        <w:rPr>
          <w:rStyle w:val="VerbatimChar"/>
        </w:rPr>
        <w:t xml:space="preserve">      uiOutput("var_buttons"),</w:t>
      </w:r>
      <w:r>
        <w:br/>
      </w:r>
      <w:r>
        <w:br/>
      </w:r>
      <w:r>
        <w:rPr>
          <w:rStyle w:val="VerbatimChar"/>
        </w:rPr>
        <w:t xml:space="preserve">      h4("Connectives"),</w:t>
      </w:r>
      <w:r>
        <w:br/>
      </w:r>
      <w:r>
        <w:rPr>
          <w:rStyle w:val="VerbatimChar"/>
        </w:rPr>
        <w:t xml:space="preserve">      div(</w:t>
      </w:r>
      <w:r>
        <w:br/>
      </w:r>
      <w:r>
        <w:rPr>
          <w:rStyle w:val="VerbatimChar"/>
        </w:rPr>
        <w:t xml:space="preserve">        actionButton("not", "¬"),</w:t>
      </w:r>
      <w:r>
        <w:br/>
      </w:r>
      <w:r>
        <w:rPr>
          <w:rStyle w:val="VerbatimChar"/>
        </w:rPr>
        <w:t xml:space="preserve">        actionButton("and", "∧"),</w:t>
      </w:r>
      <w:r>
        <w:br/>
      </w:r>
      <w:r>
        <w:rPr>
          <w:rStyle w:val="VerbatimChar"/>
        </w:rPr>
        <w:t xml:space="preserve">        actionButton("or", "∨"),</w:t>
      </w:r>
      <w:r>
        <w:br/>
      </w:r>
      <w:r>
        <w:rPr>
          <w:rStyle w:val="VerbatimChar"/>
        </w:rPr>
        <w:t xml:space="preserve">        actionButton("imp", "→"),</w:t>
      </w:r>
      <w:r>
        <w:br/>
      </w:r>
      <w:r>
        <w:rPr>
          <w:rStyle w:val="VerbatimChar"/>
        </w:rPr>
        <w:t xml:space="preserve">        actionButton("iff", "↔")</w:t>
      </w:r>
      <w:r>
        <w:br/>
      </w:r>
      <w:r>
        <w:rPr>
          <w:rStyle w:val="VerbatimChar"/>
        </w:rPr>
        <w:t xml:space="preserve">      ),</w:t>
      </w:r>
      <w:r>
        <w:br/>
      </w:r>
      <w:r>
        <w:br/>
      </w:r>
      <w:r>
        <w:rPr>
          <w:rStyle w:val="VerbatimChar"/>
        </w:rPr>
        <w:t xml:space="preserve">      h4("Brackets"),</w:t>
      </w:r>
      <w:r>
        <w:br/>
      </w:r>
      <w:r>
        <w:rPr>
          <w:rStyle w:val="VerbatimChar"/>
        </w:rPr>
        <w:t xml:space="preserve">      div(</w:t>
      </w:r>
      <w:r>
        <w:br/>
      </w:r>
      <w:r>
        <w:rPr>
          <w:rStyle w:val="VerbatimChar"/>
        </w:rPr>
        <w:t xml:space="preserve">        actionButton("lpar", "("),</w:t>
      </w:r>
      <w:r>
        <w:br/>
      </w:r>
      <w:r>
        <w:rPr>
          <w:rStyle w:val="VerbatimChar"/>
        </w:rPr>
        <w:t xml:space="preserve">        actionButton("rpar", ")")</w:t>
      </w:r>
      <w:r>
        <w:br/>
      </w:r>
      <w:r>
        <w:rPr>
          <w:rStyle w:val="VerbatimChar"/>
        </w:rPr>
        <w:t xml:space="preserve">      ),</w:t>
      </w:r>
      <w:r>
        <w:br/>
      </w:r>
      <w:r>
        <w:br/>
      </w:r>
      <w:r>
        <w:rPr>
          <w:rStyle w:val="VerbatimChar"/>
        </w:rPr>
        <w:t xml:space="preserve">      br(),</w:t>
      </w:r>
      <w:r>
        <w:br/>
      </w:r>
      <w:r>
        <w:rPr>
          <w:rStyle w:val="VerbatimChar"/>
        </w:rPr>
        <w:t xml:space="preserve">      actionButton("clear", "Clear")</w:t>
      </w:r>
      <w:r>
        <w:br/>
      </w:r>
      <w:r>
        <w:rPr>
          <w:rStyle w:val="VerbatimChar"/>
        </w:rPr>
        <w:t xml:space="preserve">    ),</w:t>
      </w:r>
      <w:r>
        <w:br/>
      </w:r>
      <w:r>
        <w:br/>
      </w:r>
      <w:r>
        <w:rPr>
          <w:rStyle w:val="VerbatimChar"/>
        </w:rPr>
        <w:t xml:space="preserve">    mainPanel(</w:t>
      </w:r>
      <w:r>
        <w:br/>
      </w:r>
      <w:r>
        <w:rPr>
          <w:rStyle w:val="VerbatimChar"/>
        </w:rPr>
        <w:t xml:space="preserve">      htmlOutput("table")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br/>
      </w:r>
      <w:r>
        <w:rPr>
          <w:rStyle w:val="VerbatimChar"/>
        </w:rPr>
        <w:t xml:space="preserve">  # Reactive variable list</w:t>
      </w:r>
      <w:r>
        <w:br/>
      </w:r>
      <w:r>
        <w:rPr>
          <w:rStyle w:val="VerbatimChar"/>
        </w:rPr>
        <w:t xml:space="preserve">  vars &lt;- reactive({</w:t>
      </w:r>
      <w:r>
        <w:br/>
      </w:r>
      <w:r>
        <w:rPr>
          <w:rStyle w:val="VerbatimChar"/>
        </w:rPr>
        <w:t xml:space="preserve">    v &lt;- strsplit(input$vars, "\\s+")[[1]]</w:t>
      </w:r>
      <w:r>
        <w:br/>
      </w:r>
      <w:r>
        <w:rPr>
          <w:rStyle w:val="VerbatimChar"/>
        </w:rPr>
        <w:t xml:space="preserve">    v[v != ""]</w:t>
      </w:r>
      <w:r>
        <w:br/>
      </w:r>
      <w:r>
        <w:rPr>
          <w:rStyle w:val="VerbatimChar"/>
        </w:rPr>
        <w:t xml:space="preserve">  })</w:t>
      </w:r>
      <w:r>
        <w:br/>
      </w:r>
      <w:r>
        <w:br/>
      </w:r>
      <w:r>
        <w:rPr>
          <w:rStyle w:val="VerbatimChar"/>
        </w:rPr>
        <w:t xml:space="preserve">  # Variable buttons</w:t>
      </w:r>
      <w:r>
        <w:br/>
      </w:r>
      <w:r>
        <w:rPr>
          <w:rStyle w:val="VerbatimChar"/>
        </w:rPr>
        <w:t xml:space="preserve">  output$var_buttons &lt;- renderUI({</w:t>
      </w:r>
      <w:r>
        <w:br/>
      </w:r>
      <w:r>
        <w:rPr>
          <w:rStyle w:val="VerbatimChar"/>
        </w:rPr>
        <w:t xml:space="preserve">    lapply(vars(), function(v) {</w:t>
      </w:r>
      <w:r>
        <w:br/>
      </w:r>
      <w:r>
        <w:rPr>
          <w:rStyle w:val="VerbatimChar"/>
        </w:rPr>
        <w:t xml:space="preserve">      actionButton(paste0("var_", v), v)</w:t>
      </w:r>
      <w:r>
        <w:br/>
      </w:r>
      <w:r>
        <w:rPr>
          <w:rStyle w:val="VerbatimChar"/>
        </w:rPr>
        <w:t xml:space="preserve">    })</w:t>
      </w:r>
      <w:r>
        <w:br/>
      </w:r>
      <w:r>
        <w:rPr>
          <w:rStyle w:val="VerbatimChar"/>
        </w:rPr>
        <w:t xml:space="preserve">  })</w:t>
      </w:r>
      <w:r>
        <w:br/>
      </w:r>
      <w:r>
        <w:br/>
      </w:r>
      <w:r>
        <w:rPr>
          <w:rStyle w:val="VerbatimChar"/>
        </w:rPr>
        <w:t xml:space="preserve">  # Handle variable button clicks</w:t>
      </w:r>
      <w:r>
        <w:br/>
      </w:r>
      <w:r>
        <w:rPr>
          <w:rStyle w:val="VerbatimChar"/>
        </w:rPr>
        <w:t xml:space="preserve">  observe({</w:t>
      </w:r>
      <w:r>
        <w:br/>
      </w:r>
      <w:r>
        <w:rPr>
          <w:rStyle w:val="VerbatimChar"/>
        </w:rPr>
        <w:t xml:space="preserve">    for (v in vars()) {</w:t>
      </w:r>
      <w:r>
        <w:br/>
      </w:r>
      <w:r>
        <w:rPr>
          <w:rStyle w:val="VerbatimChar"/>
        </w:rPr>
        <w:t xml:space="preserve">      local({</w:t>
      </w:r>
      <w:r>
        <w:br/>
      </w:r>
      <w:r>
        <w:rPr>
          <w:rStyle w:val="VerbatimChar"/>
        </w:rPr>
        <w:t xml:space="preserve">        var &lt;- v</w:t>
      </w:r>
      <w:r>
        <w:br/>
      </w:r>
      <w:r>
        <w:rPr>
          <w:rStyle w:val="VerbatimChar"/>
        </w:rPr>
        <w:t xml:space="preserve">        observeEvent(input[[paste0("var_", var)]], {</w:t>
      </w:r>
      <w:r>
        <w:br/>
      </w:r>
      <w:r>
        <w:rPr>
          <w:rStyle w:val="VerbatimChar"/>
        </w:rPr>
        <w:t xml:space="preserve">          updateTextInput(session, "expr",</w:t>
      </w:r>
      <w:r>
        <w:br/>
      </w:r>
      <w:r>
        <w:rPr>
          <w:rStyle w:val="VerbatimChar"/>
        </w:rPr>
        <w:t xml:space="preserve">                          value = paste0(input$expr, var))</w:t>
      </w:r>
      <w:r>
        <w:br/>
      </w:r>
      <w:r>
        <w:rPr>
          <w:rStyle w:val="VerbatimChar"/>
        </w:rPr>
        <w:t xml:space="preserve">        }, ignoreInit = TRUE)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Connectives</w:t>
      </w:r>
      <w:r>
        <w:br/>
      </w:r>
      <w:r>
        <w:rPr>
          <w:rStyle w:val="VerbatimChar"/>
        </w:rPr>
        <w:t xml:space="preserve">  observeEvent(input$not, {</w:t>
      </w:r>
      <w:r>
        <w:br/>
      </w:r>
      <w:r>
        <w:rPr>
          <w:rStyle w:val="VerbatimChar"/>
        </w:rPr>
        <w:t xml:space="preserve">    updateTextInput(session, "expr", value = paste0(input$expr, "¬"))</w:t>
      </w:r>
      <w:r>
        <w:br/>
      </w:r>
      <w:r>
        <w:rPr>
          <w:rStyle w:val="VerbatimChar"/>
        </w:rPr>
        <w:t xml:space="preserve">  })</w:t>
      </w:r>
      <w:r>
        <w:br/>
      </w:r>
      <w:r>
        <w:br/>
      </w:r>
      <w:r>
        <w:rPr>
          <w:rStyle w:val="VerbatimChar"/>
        </w:rPr>
        <w:t xml:space="preserve">  observeEvent(input$and,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observeEvent(input$or,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observeEvent(input$imp,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observeEvent(input$iff,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 Brackets (NEW)</w:t>
      </w:r>
      <w:r>
        <w:br/>
      </w:r>
      <w:r>
        <w:rPr>
          <w:rStyle w:val="VerbatimChar"/>
        </w:rPr>
        <w:t xml:space="preserve">  observeEvent(input$lpar, {</w:t>
      </w:r>
      <w:r>
        <w:br/>
      </w:r>
      <w:r>
        <w:rPr>
          <w:rStyle w:val="VerbatimChar"/>
        </w:rPr>
        <w:t xml:space="preserve">    updateTextInput(session, "expr", value = paste0(input$expr, "("))</w:t>
      </w:r>
      <w:r>
        <w:br/>
      </w:r>
      <w:r>
        <w:rPr>
          <w:rStyle w:val="VerbatimChar"/>
        </w:rPr>
        <w:t xml:space="preserve">  })</w:t>
      </w:r>
      <w:r>
        <w:br/>
      </w:r>
      <w:r>
        <w:br/>
      </w:r>
      <w:r>
        <w:rPr>
          <w:rStyle w:val="VerbatimChar"/>
        </w:rPr>
        <w:t xml:space="preserve">  observeEvent(input$rpar, {</w:t>
      </w:r>
      <w:r>
        <w:br/>
      </w:r>
      <w:r>
        <w:rPr>
          <w:rStyle w:val="VerbatimChar"/>
        </w:rPr>
        <w:t xml:space="preserve">    updateTextInput(session, "expr", value = paste0(input$expr, ")"))</w:t>
      </w:r>
      <w:r>
        <w:br/>
      </w:r>
      <w:r>
        <w:rPr>
          <w:rStyle w:val="VerbatimChar"/>
        </w:rPr>
        <w:t xml:space="preserve">  })</w:t>
      </w:r>
      <w:r>
        <w:br/>
      </w:r>
      <w:r>
        <w:br/>
      </w:r>
      <w:r>
        <w:rPr>
          <w:rStyle w:val="VerbatimChar"/>
        </w:rPr>
        <w:t xml:space="preserve">  observeEvent(input$clear, {</w:t>
      </w:r>
      <w:r>
        <w:br/>
      </w:r>
      <w:r>
        <w:rPr>
          <w:rStyle w:val="VerbatimChar"/>
        </w:rPr>
        <w:t xml:space="preserve">    updateTextInput(session, "expr", value = "")</w:t>
      </w:r>
      <w:r>
        <w:br/>
      </w:r>
      <w:r>
        <w:rPr>
          <w:rStyle w:val="VerbatimChar"/>
        </w:rPr>
        <w:t xml:space="preserve">  })</w:t>
      </w:r>
      <w:r>
        <w:br/>
      </w:r>
      <w:r>
        <w:br/>
      </w:r>
      <w:r>
        <w:rPr>
          <w:rStyle w:val="VerbatimChar"/>
        </w:rPr>
        <w:t xml:space="preserve">  # Render table</w:t>
      </w:r>
      <w:r>
        <w:br/>
      </w:r>
      <w:r>
        <w:rPr>
          <w:rStyle w:val="VerbatimChar"/>
        </w:rPr>
        <w:t xml:space="preserve">  output$table &lt;- renderUI({</w:t>
      </w:r>
      <w:r>
        <w:br/>
      </w:r>
      <w:r>
        <w:br/>
      </w:r>
      <w:r>
        <w:rPr>
          <w:rStyle w:val="VerbatimChar"/>
        </w:rPr>
        <w:t xml:space="preserve">    req(vars())</w:t>
      </w:r>
      <w:r>
        <w:br/>
      </w:r>
      <w:r>
        <w:br/>
      </w:r>
      <w:r>
        <w:rPr>
          <w:rStyle w:val="VerbatimChar"/>
        </w:rPr>
        <w:t xml:space="preserve">    df &lt;- generate_truth_table(vars())</w:t>
      </w:r>
      <w:r>
        <w:br/>
      </w:r>
      <w:r>
        <w:br/>
      </w:r>
      <w:r>
        <w:rPr>
          <w:rStyle w:val="VerbatimChar"/>
        </w:rPr>
        <w:t xml:space="preserve">    if (nchar(input$expr) &gt; 0) {</w:t>
      </w:r>
      <w:r>
        <w:br/>
      </w:r>
      <w:r>
        <w:rPr>
          <w:rStyle w:val="VerbatimChar"/>
        </w:rPr>
        <w:t xml:space="preserve">      df$result &lt;- evaluate_expr(input$expr, df)</w:t>
      </w:r>
      <w:r>
        <w:br/>
      </w:r>
      <w:r>
        <w:rPr>
          <w:rStyle w:val="VerbatimChar"/>
        </w:rPr>
        <w:t xml:space="preserve">    }</w:t>
      </w:r>
      <w:r>
        <w:br/>
      </w:r>
      <w:r>
        <w:br/>
      </w:r>
      <w:r>
        <w:rPr>
          <w:rStyle w:val="VerbatimChar"/>
        </w:rPr>
        <w:t xml:space="preserve">    format_val &lt;- function(x) {</w:t>
      </w:r>
      <w:r>
        <w:br/>
      </w:r>
      <w:r>
        <w:rPr>
          <w:rStyle w:val="VerbatimChar"/>
        </w:rPr>
        <w:t xml:space="preserve">      if (isTRUE(x)) return('&lt;span class="T"&gt;T&lt;/span&gt;')</w:t>
      </w:r>
      <w:r>
        <w:br/>
      </w:r>
      <w:r>
        <w:rPr>
          <w:rStyle w:val="VerbatimChar"/>
        </w:rPr>
        <w:t xml:space="preserve">      if (identical(x, FALSE)) return('&lt;span class="F"&gt;F&lt;/span&gt;')</w:t>
      </w:r>
      <w:r>
        <w:br/>
      </w:r>
      <w:r>
        <w:rPr>
          <w:rStyle w:val="VerbatimChar"/>
        </w:rPr>
        <w:t xml:space="preserve">      return("")</w:t>
      </w:r>
      <w:r>
        <w:br/>
      </w:r>
      <w:r>
        <w:rPr>
          <w:rStyle w:val="VerbatimChar"/>
        </w:rPr>
        <w:t xml:space="preserve">    }</w:t>
      </w:r>
      <w:r>
        <w:br/>
      </w:r>
      <w:r>
        <w:br/>
      </w:r>
      <w:r>
        <w:rPr>
          <w:rStyle w:val="VerbatimChar"/>
        </w:rPr>
        <w:t xml:space="preserve">    html &lt;- "&lt;table&gt;"</w:t>
      </w:r>
      <w:r>
        <w:br/>
      </w:r>
      <w:r>
        <w:br/>
      </w:r>
      <w:r>
        <w:rPr>
          <w:rStyle w:val="VerbatimChar"/>
        </w:rPr>
        <w:t xml:space="preserve">    # Header</w:t>
      </w:r>
      <w:r>
        <w:br/>
      </w:r>
      <w:r>
        <w:rPr>
          <w:rStyle w:val="VerbatimChar"/>
        </w:rPr>
        <w:t xml:space="preserve">    html &lt;- paste0(html, "&lt;thead&gt;&lt;tr&gt;",</w:t>
      </w:r>
      <w:r>
        <w:br/>
      </w:r>
      <w:r>
        <w:rPr>
          <w:rStyle w:val="VerbatimChar"/>
        </w:rPr>
        <w:t xml:space="preserve">                   paste0("&lt;th&gt;", c(vars(), "Result"), "&lt;/th&gt;", collapse = ""),</w:t>
      </w:r>
      <w:r>
        <w:br/>
      </w:r>
      <w:r>
        <w:rPr>
          <w:rStyle w:val="VerbatimChar"/>
        </w:rPr>
        <w:t xml:space="preserve">                   "&lt;/tr&gt;&lt;/thead&gt;")</w:t>
      </w:r>
      <w:r>
        <w:br/>
      </w:r>
      <w:r>
        <w:br/>
      </w:r>
      <w:r>
        <w:rPr>
          <w:rStyle w:val="VerbatimChar"/>
        </w:rPr>
        <w:t xml:space="preserve">    # Body</w:t>
      </w:r>
      <w:r>
        <w:br/>
      </w:r>
      <w:r>
        <w:rPr>
          <w:rStyle w:val="VerbatimChar"/>
        </w:rPr>
        <w:t xml:space="preserve">    html &lt;- paste0(html, "&lt;tbody&gt;")</w:t>
      </w:r>
      <w:r>
        <w:br/>
      </w:r>
      <w:r>
        <w:br/>
      </w:r>
      <w:r>
        <w:rPr>
          <w:rStyle w:val="VerbatimChar"/>
        </w:rPr>
        <w:t xml:space="preserve">    for (i in 1:nrow(df)) {</w:t>
      </w:r>
      <w:r>
        <w:br/>
      </w:r>
      <w:r>
        <w:rPr>
          <w:rStyle w:val="VerbatimChar"/>
        </w:rPr>
        <w:t xml:space="preserve">      html &lt;- paste0(html, "&lt;tr&gt;")</w:t>
      </w:r>
      <w:r>
        <w:br/>
      </w:r>
      <w:r>
        <w:br/>
      </w:r>
      <w:r>
        <w:rPr>
          <w:rStyle w:val="VerbatimChar"/>
        </w:rPr>
        <w:t xml:space="preserve">      for (v in vars()) {</w:t>
      </w:r>
      <w:r>
        <w:br/>
      </w:r>
      <w:r>
        <w:rPr>
          <w:rStyle w:val="VerbatimChar"/>
        </w:rPr>
        <w:t xml:space="preserve">        html &lt;- paste0(html, "&lt;td&gt;", format_val(df[[v]][i]), "&lt;/td&gt;")</w:t>
      </w:r>
      <w:r>
        <w:br/>
      </w:r>
      <w:r>
        <w:rPr>
          <w:rStyle w:val="VerbatimChar"/>
        </w:rPr>
        <w:t xml:space="preserve">      }</w:t>
      </w:r>
      <w:r>
        <w:br/>
      </w:r>
      <w:r>
        <w:br/>
      </w:r>
      <w:r>
        <w:rPr>
          <w:rStyle w:val="VerbatimChar"/>
        </w:rPr>
        <w:t xml:space="preserve">      if ("result" %in% colnames(df)) {</w:t>
      </w:r>
      <w:r>
        <w:br/>
      </w:r>
      <w:r>
        <w:rPr>
          <w:rStyle w:val="VerbatimChar"/>
        </w:rPr>
        <w:t xml:space="preserve">        html &lt;- paste0(html, "&lt;td&gt;", format_val(df$result[i]), "&lt;/td&gt;")</w:t>
      </w:r>
      <w:r>
        <w:br/>
      </w:r>
      <w:r>
        <w:rPr>
          <w:rStyle w:val="VerbatimChar"/>
        </w:rPr>
        <w:t xml:space="preserve">      }</w:t>
      </w:r>
      <w:r>
        <w:br/>
      </w:r>
      <w:r>
        <w:br/>
      </w:r>
      <w:r>
        <w:rPr>
          <w:rStyle w:val="VerbatimChar"/>
        </w:rPr>
        <w:t xml:space="preserve">      html &lt;- paste0(html, "&lt;/tr&gt;")</w:t>
      </w:r>
      <w:r>
        <w:br/>
      </w:r>
      <w:r>
        <w:rPr>
          <w:rStyle w:val="VerbatimChar"/>
        </w:rPr>
        <w:t xml:space="preserve">    }</w:t>
      </w:r>
      <w:r>
        <w:br/>
      </w:r>
      <w:r>
        <w:br/>
      </w:r>
      <w:r>
        <w:rPr>
          <w:rStyle w:val="VerbatimChar"/>
        </w:rPr>
        <w:t xml:space="preserve">    html &lt;- paste0(html, "&lt;/tbody&gt;&lt;/table&gt;")</w:t>
      </w:r>
      <w:r>
        <w:br/>
      </w:r>
      <w:r>
        <w:br/>
      </w:r>
      <w:r>
        <w:rPr>
          <w:rStyle w:val="VerbatimChar"/>
        </w:rPr>
        <w:t xml:space="preserve">    HTML(html)</w:t>
      </w:r>
      <w:r>
        <w:br/>
      </w:r>
      <w:r>
        <w:rPr>
          <w:rStyle w:val="VerbatimChar"/>
        </w:rPr>
        <w:t xml:space="preserve">  })</w:t>
      </w:r>
      <w:r>
        <w:br/>
      </w:r>
      <w:r>
        <w:rPr>
          <w:rStyle w:val="VerbatimChar"/>
        </w:rPr>
        <w:t xml:space="preserve">}</w:t>
      </w:r>
      <w:r>
        <w:br/>
      </w:r>
      <w:r>
        <w:br/>
      </w:r>
      <w:r>
        <w:rPr>
          <w:rStyle w:val="VerbatimChar"/>
        </w:rPr>
        <w:t xml:space="preserve">shinyApp(ui, server)</w:t>
      </w:r>
    </w:p>
    <w:bookmarkEnd w:id="48"/>
    <w:bookmarkStart w:id="59" w:name="X095ea9872c8bf20acca5dafc8250c8bf0b7c2c7"/>
    <w:p>
      <w:pPr>
        <w:pStyle w:val="Heading1"/>
      </w:pPr>
      <w:r>
        <w:t xml:space="preserve">Tautologies, contradictions, and equivalence</w:t>
      </w:r>
    </w:p>
    <w:p>
      <w:pPr>
        <w:pStyle w:val="FirstParagraph"/>
      </w:pPr>
      <w:r>
        <w:t xml:space="preserve">While using the builder, you might have noticed that some statements are always true or always false, no matter the truth value of their components. These statements have a special name.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tautology</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tautology</w:t>
            </w:r>
            <w:r>
              <w:t xml:space="preserve"> </w:t>
            </w:r>
            <w:r>
              <w:t xml:space="preserve">is a proposition that is always true.</w:t>
            </w:r>
          </w:p>
          <w:p/>
        </w:tc>
      </w:tr>
    </w:tbl>
    <w:p>
      <w:pPr>
        <w:pStyle w:val="BodyText"/>
      </w:pPr>
      <w:r>
        <w:t xml:space="preserve">One example of a tautology might be</w:t>
      </w:r>
      <w:r>
        <w:t xml:space="preserve"> </w:t>
      </w:r>
      <m:oMath>
        <m:r>
          <m:t>P</m:t>
        </m:r>
        <m:r>
          <m:rPr>
            <m:sty m:val="p"/>
          </m:rPr>
          <m:t>∨</m:t>
        </m:r>
        <m:r>
          <m:rPr>
            <m:sty m:val="p"/>
          </m:rPr>
          <m:t>(</m:t>
        </m:r>
        <m:r>
          <m:rPr>
            <m:sty m:val="p"/>
          </m:rPr>
          <m:t>¬</m:t>
        </m:r>
        <m:r>
          <m:t>P</m:t>
        </m:r>
        <m:r>
          <m:rPr>
            <m:sty m:val="p"/>
          </m:rPr>
          <m:t>)</m:t>
        </m:r>
      </m:oMath>
      <w:r>
        <w:t xml:space="preserve"> </w:t>
      </w:r>
      <w:r>
        <w:t xml:space="preserve">(check using the truth table builder!). This could be like saying</w:t>
      </w:r>
      <w:r>
        <w:t xml:space="preserve"> </w:t>
      </w:r>
      <w:r>
        <w:t xml:space="preserve">‘It’s raining or it’s not raining,’</w:t>
      </w:r>
      <w:r>
        <w:t xml:space="preserve"> </w:t>
      </w:r>
      <w:r>
        <w:t xml:space="preserve">which is always true.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contradiction</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contradiction</w:t>
            </w:r>
            <w:r>
              <w:t xml:space="preserve"> </w:t>
            </w:r>
            <w:r>
              <w:t xml:space="preserve">is a proposition that is always false.</w:t>
            </w:r>
          </w:p>
          <w:p/>
        </w:tc>
      </w:tr>
    </w:tbl>
    <w:p>
      <w:pPr>
        <w:pStyle w:val="BodyText"/>
      </w:pPr>
      <w:r>
        <w:t xml:space="preserve">A similar example of a contradiction might be</w:t>
      </w:r>
      <w:r>
        <w:t xml:space="preserve"> </w:t>
      </w:r>
      <m:oMath>
        <m:r>
          <m:t>P</m:t>
        </m:r>
        <m:r>
          <m:rPr>
            <m:sty m:val="p"/>
          </m:rPr>
          <m:t>∧</m:t>
        </m:r>
        <m:r>
          <m:rPr>
            <m:sty m:val="p"/>
          </m:rPr>
          <m:t>(</m:t>
        </m:r>
        <m:r>
          <m:rPr>
            <m:sty m:val="p"/>
          </m:rPr>
          <m:t>¬</m:t>
        </m:r>
        <m:r>
          <m:t>P</m:t>
        </m:r>
        <m:r>
          <m:rPr>
            <m:sty m:val="p"/>
          </m:rPr>
          <m:t>)</m:t>
        </m:r>
      </m:oMath>
      <w:r>
        <w:t xml:space="preserve">. This could be like saying</w:t>
      </w:r>
      <w:r>
        <w:t xml:space="preserve"> </w:t>
      </w:r>
      <w:r>
        <w:t xml:space="preserve">‘It’s raining and it’s not raining,’</w:t>
      </w:r>
      <w:r>
        <w:t xml:space="preserve"> </w:t>
      </w:r>
      <w:r>
        <w:t xml:space="preserve">which is never true.</w:t>
      </w:r>
    </w:p>
    <w:p>
      <w:pPr>
        <w:pStyle w:val="BodyText"/>
      </w:pPr>
      <w:r>
        <w:t xml:space="preserve">Another important idea is equivalence. This can be incredibly useful when working on mathematical proofs.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contrapositive</w:t>
            </w:r>
          </w:p>
        </w:tc>
      </w:tr>
      <w:tr>
        <w:trPr>
          <w:cantSplit/>
        </w:trPr>
        <w:tc>
          <w:tcPr>
            <w:tcMar>
              <w:top w:w="108" w:type="dxa"/>
              <w:bottom w:w="108" w:type="dxa"/>
            </w:tcMar>
          </w:tcPr>
          <w:p>
            <w:pPr>
              <w:pStyle w:val="BodyText"/>
            </w:pPr>
            <w:pPr>
              <w:spacing w:before="16" w:after="16"/>
            </w:pPr>
            <w:r>
              <w:t xml:space="preserve">You can say that two propositions are logically</w:t>
            </w:r>
            <w:r>
              <w:t xml:space="preserve"> </w:t>
            </w:r>
            <w:r>
              <w:rPr>
                <w:b/>
                <w:bCs/>
              </w:rPr>
              <w:t xml:space="preserve">equivalent</w:t>
            </w:r>
            <w:r>
              <w:t xml:space="preserve"> </w:t>
            </w:r>
            <w:r>
              <w:t xml:space="preserve">if they agree on all truth values.</w:t>
            </w:r>
          </w:p>
          <w:p/>
        </w:tc>
      </w:tr>
    </w:tbl>
    <w:p>
      <w:pPr>
        <w:pStyle w:val="BodyText"/>
      </w:pPr>
      <w:r>
        <w:t xml:space="preserve">One very important equivalence is the</w:t>
      </w:r>
      <w:r>
        <w:t xml:space="preserve"> </w:t>
      </w:r>
      <w:r>
        <w:rPr>
          <w:b/>
          <w:bCs/>
        </w:rPr>
        <w:t xml:space="preserve">contrapositive.</w:t>
      </w:r>
      <w:r>
        <w:t xml:space="preserve"> </w:t>
      </w:r>
      <w:r>
        <w:t xml:space="preserve">Again, this can be very useful in mathematical proofs, you may find that sometimes it is easier to prove the</w:t>
      </w:r>
      <w:r>
        <w:t xml:space="preserve"> </w:t>
      </w:r>
      <w:r>
        <w:rPr>
          <w:b/>
          <w:bCs/>
        </w:rPr>
        <w:t xml:space="preserve">contrapositive</w:t>
      </w:r>
      <w:r>
        <w:t xml:space="preserve"> </w:t>
      </w:r>
      <w:r>
        <w:t xml:space="preserve">of an implication over the original implication. The</w:t>
      </w:r>
      <w:r>
        <w:t xml:space="preserve"> </w:t>
      </w:r>
      <w:r>
        <w:rPr>
          <w:b/>
          <w:bCs/>
        </w:rPr>
        <w:t xml:space="preserve">contrapositive</w:t>
      </w:r>
      <w:r>
        <w:t xml:space="preserve"> </w:t>
      </w:r>
      <w:r>
        <w:t xml:space="preserve">is logically</w:t>
      </w:r>
      <w:r>
        <w:t xml:space="preserve"> </w:t>
      </w:r>
      <w:r>
        <w:rPr>
          <w:b/>
          <w:bCs/>
        </w:rPr>
        <w:t xml:space="preserve">equivalent</w:t>
      </w:r>
      <w:r>
        <w:t xml:space="preserve"> </w:t>
      </w:r>
      <w:r>
        <w:t xml:space="preserve">to the original implication, so your proof will hold for the original implication!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contrapositive</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contrapositive</w:t>
            </w:r>
            <w:r>
              <w:t xml:space="preserve"> </w:t>
            </w:r>
            <w:r>
              <w:t xml:space="preserve">of</w:t>
            </w:r>
            <w:r>
              <w:t xml:space="preserve"> </w:t>
            </w:r>
            <m:oMath>
              <m:r>
                <m:t>P</m:t>
              </m:r>
              <m:r>
                <m:rPr>
                  <m:sty m:val="p"/>
                </m:rPr>
                <m:t>→</m:t>
              </m:r>
              <m:r>
                <m:t>Q</m:t>
              </m:r>
            </m:oMath>
            <w:r>
              <w:t xml:space="preserve"> </w:t>
            </w:r>
            <w:r>
              <w:t xml:space="preserve">is</w:t>
            </w:r>
            <w:r>
              <w:t xml:space="preserve"> </w:t>
            </w:r>
            <m:oMath>
              <m:r>
                <m:rPr>
                  <m:sty m:val="p"/>
                </m:rPr>
                <m:t>(</m:t>
              </m:r>
              <m:r>
                <m:rPr>
                  <m:sty m:val="p"/>
                </m:rPr>
                <m:t>¬</m:t>
              </m:r>
              <m:r>
                <m:t>Q</m:t>
              </m:r>
              <m:r>
                <m:rPr>
                  <m:sty m:val="p"/>
                </m:rPr>
                <m:t>)</m:t>
              </m:r>
              <m:r>
                <m:rPr>
                  <m:sty m:val="p"/>
                </m:rPr>
                <m:t>→</m:t>
              </m:r>
              <m:r>
                <m:rPr>
                  <m:sty m:val="p"/>
                </m:rPr>
                <m:t>(</m:t>
              </m:r>
              <m:r>
                <m:rPr>
                  <m:sty m:val="p"/>
                </m:rPr>
                <m:t>¬</m:t>
              </m:r>
              <m:r>
                <m:t>P</m:t>
              </m:r>
              <m:r>
                <m:rPr>
                  <m:sty m:val="p"/>
                </m:rPr>
                <m:t>)</m:t>
              </m:r>
            </m:oMath>
            <w:r>
              <w:t xml:space="preserve">.</w:t>
            </w:r>
          </w:p>
          <w:p>
            <w:pPr>
              <w:pStyle w:val="BodyText"/>
            </w:pPr>
            <w:pPr>
              <w:spacing w:after="16"/>
            </w:pPr>
            <w:r>
              <w:t xml:space="preserve">The</w:t>
            </w:r>
            <w:r>
              <w:t xml:space="preserve"> </w:t>
            </w:r>
            <w:r>
              <w:rPr>
                <w:b/>
                <w:bCs/>
              </w:rPr>
              <w:t xml:space="preserve">contrapositive</w:t>
            </w:r>
            <w:r>
              <w:t xml:space="preserve"> </w:t>
            </w:r>
            <w:r>
              <w:t xml:space="preserve">reverses an implication and negates both propositions.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Let’s return to the statement in example</w:t>
            </w:r>
            <w:r>
              <w:t xml:space="preserve"> </w:t>
            </w:r>
            <m:oMath>
              <m:r>
                <m:t>5</m:t>
              </m:r>
            </m:oMath>
            <w:r>
              <w:t xml:space="preserve"> </w:t>
            </w:r>
            <w:r>
              <w:t xml:space="preserve">and consider it’s contrapositive.</w:t>
            </w:r>
          </w:p>
          <w:p>
            <w:pPr>
              <w:pStyle w:val="BodyText"/>
            </w:pPr>
            <w:r>
              <w:t xml:space="preserve">“If Lovelace’s Lollies is open, I’ll get some sweets.”</w:t>
            </w:r>
            <w:r>
              <w:t xml:space="preserve"> </w:t>
            </w:r>
            <w:r>
              <w:t xml:space="preserve">This is</w:t>
            </w:r>
            <w:r>
              <w:t xml:space="preserve"> </w:t>
            </w:r>
            <m:oMath>
              <m:r>
                <m:t>P</m:t>
              </m:r>
              <m:r>
                <m:rPr>
                  <m:sty m:val="p"/>
                </m:rPr>
                <m:t>→</m:t>
              </m:r>
              <m:r>
                <m:t>Q</m:t>
              </m:r>
            </m:oMath>
            <w:r>
              <w:t xml:space="preserve"> </w:t>
            </w:r>
            <w:r>
              <w:t xml:space="preserve">with</w:t>
            </w:r>
            <w:r>
              <w:t xml:space="preserve"> </w:t>
            </w:r>
            <m:oMath>
              <m:r>
                <m:t>P</m:t>
              </m:r>
            </m:oMath>
            <w:r>
              <w:t xml:space="preserve"> </w:t>
            </w:r>
            <w:r>
              <w:t xml:space="preserve">standing for</w:t>
            </w:r>
            <w:r>
              <w:t xml:space="preserve"> </w:t>
            </w:r>
            <w:r>
              <w:t xml:space="preserve">“Lovelace’s Lollies is open,”</w:t>
            </w:r>
            <w:r>
              <w:t xml:space="preserve"> </w:t>
            </w:r>
            <w:r>
              <w:t xml:space="preserve">and</w:t>
            </w:r>
            <w:r>
              <w:t xml:space="preserve"> </w:t>
            </w:r>
            <m:oMath>
              <m:r>
                <m:t>Q</m:t>
              </m:r>
            </m:oMath>
            <w:r>
              <w:t xml:space="preserve"> </w:t>
            </w:r>
            <w:r>
              <w:t xml:space="preserve">standing for</w:t>
            </w:r>
            <w:r>
              <w:t xml:space="preserve"> </w:t>
            </w:r>
            <w:r>
              <w:t xml:space="preserve">“I’ll get some sweets.”</w:t>
            </w:r>
          </w:p>
          <w:p>
            <w:pPr>
              <w:pStyle w:val="BodyText"/>
            </w:pPr>
            <m:oMath>
              <m:r>
                <m:rPr>
                  <m:sty m:val="p"/>
                </m:rPr>
                <m:t>¬</m:t>
              </m:r>
              <m:r>
                <m:t>P</m:t>
              </m:r>
            </m:oMath>
            <w:r>
              <w:t xml:space="preserve"> </w:t>
            </w:r>
            <w:r>
              <w:t xml:space="preserve">would then mean</w:t>
            </w:r>
            <w:r>
              <w:t xml:space="preserve"> </w:t>
            </w:r>
            <w:r>
              <w:t xml:space="preserve">“Lovelace’s Lollies is closed,”</w:t>
            </w:r>
            <w:r>
              <w:t xml:space="preserve"> </w:t>
            </w:r>
            <w:r>
              <w:t xml:space="preserve">and</w:t>
            </w:r>
            <w:r>
              <w:t xml:space="preserve"> </w:t>
            </w:r>
            <m:oMath>
              <m:r>
                <m:rPr>
                  <m:sty m:val="p"/>
                </m:rPr>
                <m:t>¬</m:t>
              </m:r>
              <m:r>
                <m:t>Q</m:t>
              </m:r>
            </m:oMath>
            <w:r>
              <w:t xml:space="preserve"> </w:t>
            </w:r>
            <w:r>
              <w:t xml:space="preserve">would mean</w:t>
            </w:r>
            <w:r>
              <w:t xml:space="preserve"> </w:t>
            </w:r>
            <w:r>
              <w:t xml:space="preserve">“I won’t get any sweets.”</w:t>
            </w:r>
          </w:p>
          <w:p>
            <w:pPr>
              <w:pStyle w:val="BodyText"/>
            </w:pPr>
            <w:r>
              <w:t xml:space="preserve">So,</w:t>
            </w:r>
            <w:r>
              <w:t xml:space="preserve"> </w:t>
            </w:r>
            <m:oMath>
              <m:r>
                <m:rPr>
                  <m:sty m:val="p"/>
                </m:rPr>
                <m:t>(</m:t>
              </m:r>
              <m:r>
                <m:rPr>
                  <m:sty m:val="p"/>
                </m:rPr>
                <m:t>¬</m:t>
              </m:r>
              <m:r>
                <m:t>Q</m:t>
              </m:r>
              <m:r>
                <m:rPr>
                  <m:sty m:val="p"/>
                </m:rPr>
                <m:t>)</m:t>
              </m:r>
              <m:r>
                <m:rPr>
                  <m:sty m:val="p"/>
                </m:rPr>
                <m:t>→</m:t>
              </m:r>
              <m:r>
                <m:rPr>
                  <m:sty m:val="p"/>
                </m:rPr>
                <m:t>(</m:t>
              </m:r>
              <m:r>
                <m:rPr>
                  <m:sty m:val="p"/>
                </m:rPr>
                <m:t>¬</m:t>
              </m:r>
              <m:r>
                <m:t>P</m:t>
              </m:r>
              <m:r>
                <m:rPr>
                  <m:sty m:val="p"/>
                </m:rPr>
                <m:t>)</m:t>
              </m:r>
            </m:oMath>
            <w:r>
              <w:t xml:space="preserve"> </w:t>
            </w:r>
            <w:r>
              <w:t xml:space="preserve">would then mean:</w:t>
            </w:r>
            <w:r>
              <w:t xml:space="preserve"> </w:t>
            </w:r>
            <w:r>
              <w:t xml:space="preserve">“I wont get any sweets if Lovelace’s Lollies is closed.”</w:t>
            </w:r>
            <w:r>
              <w:t xml:space="preserve"> </w:t>
            </w:r>
            <w:r>
              <w:t xml:space="preserve">You can notice the equivalence to the original statement here. Let’s verify this using truth tables.</w:t>
            </w:r>
          </w:p>
          <w:p>
            <w:pPr>
              <w:pStyle w:val="BodyText"/>
            </w:pPr>
            <w:r>
              <w:t xml:space="preserve">The original statement was</w:t>
            </w:r>
            <w:r>
              <w:t xml:space="preserve"> </w:t>
            </w:r>
            <m:oMath>
              <m:r>
                <m:t>P</m:t>
              </m:r>
              <m:r>
                <m:rPr>
                  <m:sty m:val="p"/>
                </m:rPr>
                <m:t>→</m:t>
              </m:r>
              <m:r>
                <m:t>Q</m:t>
              </m:r>
            </m:oMath>
            <w:r>
              <w:t xml:space="preserve">, so its truth table would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p>
            <w:pPr>
              <w:pStyle w:val="BodyText"/>
            </w:pPr>
            <w:r>
              <w:t xml:space="preserve">Now, let’s look at the contrapositive,</w:t>
            </w:r>
            <w:r>
              <w:t xml:space="preserve"> </w:t>
            </w:r>
            <m:oMath>
              <m:r>
                <m:rPr>
                  <m:sty m:val="p"/>
                </m:rPr>
                <m:t>(</m:t>
              </m:r>
              <m:r>
                <m:rPr>
                  <m:sty m:val="p"/>
                </m:rPr>
                <m:t>¬</m:t>
              </m:r>
              <m:r>
                <m:t>Q</m:t>
              </m:r>
              <m:r>
                <m:rPr>
                  <m:sty m:val="p"/>
                </m:rPr>
                <m:t>)</m:t>
              </m:r>
              <m:r>
                <m:rPr>
                  <m:sty m:val="p"/>
                </m:rPr>
                <m:t>→</m:t>
              </m:r>
              <m:r>
                <m:rPr>
                  <m:sty m:val="p"/>
                </m:rPr>
                <m:t>(</m:t>
              </m:r>
              <m:r>
                <m:rPr>
                  <m:sty m:val="p"/>
                </m:rPr>
                <m:t>¬</m:t>
              </m:r>
              <m:r>
                <m:t>P</m:t>
              </m:r>
              <m:r>
                <m:rPr>
                  <m:sty m:val="p"/>
                </m:rPr>
                <m:t>)</m:t>
              </m:r>
            </m:oMath>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rPr>
                        <m:sty m:val="p"/>
                      </m:rPr>
                      <m:t>¬</m:t>
                    </m:r>
                    <m:r>
                      <m:t>Q</m:t>
                    </m:r>
                  </m:oMath>
                </w:p>
              </w:tc>
              <w:tc>
                <w:tcPr/>
                <w:p>
                  <w:pPr>
                    <w:pStyle w:val="Compact"/>
                    <w:jc w:val="left"/>
                  </w:pPr>
                  <m:oMath>
                    <m:r>
                      <m:rPr>
                        <m:sty m:val="p"/>
                      </m:rPr>
                      <m:t>¬</m:t>
                    </m:r>
                    <m:r>
                      <m:t>P</m:t>
                    </m:r>
                  </m:oMath>
                </w:p>
              </w:tc>
              <w:tc>
                <w:tcPr/>
                <w:p>
                  <w:pPr>
                    <w:pStyle w:val="Compact"/>
                    <w:jc w:val="left"/>
                  </w:pPr>
                  <m:oMath>
                    <m:r>
                      <m:rPr>
                        <m:sty m:val="p"/>
                      </m:rPr>
                      <m:t>(</m:t>
                    </m:r>
                    <m:r>
                      <m:rPr>
                        <m:sty m:val="p"/>
                      </m:rPr>
                      <m:t>¬</m:t>
                    </m:r>
                    <m:r>
                      <m:t>Q</m:t>
                    </m:r>
                    <m:r>
                      <m:rPr>
                        <m:sty m:val="p"/>
                      </m:rPr>
                      <m:t>)</m:t>
                    </m:r>
                    <m:r>
                      <m:rPr>
                        <m:sty m:val="p"/>
                      </m:rPr>
                      <m:t>→</m:t>
                    </m:r>
                    <m:r>
                      <m:rPr>
                        <m:sty m:val="p"/>
                      </m:rPr>
                      <m:t>(</m:t>
                    </m:r>
                    <m:r>
                      <m:rPr>
                        <m:sty m:val="p"/>
                      </m:rPr>
                      <m:t>¬</m:t>
                    </m:r>
                    <m:r>
                      <m:t>P</m:t>
                    </m:r>
                    <m:r>
                      <m:rPr>
                        <m:sty m:val="p"/>
                      </m:rPr>
                      <m:t>)</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bl>
          <w:p>
            <w:pPr>
              <w:pStyle w:val="BodyText"/>
            </w:pPr>
            <w:pPr>
              <w:spacing w:after="16"/>
            </w:pPr>
            <w:r>
              <w:t xml:space="preserve">So they do share a common truth table!</w:t>
            </w:r>
          </w:p>
        </w:tc>
      </w:tr>
    </w:tbl>
    <w:bookmarkEnd w:id="59"/>
    <w:bookmarkStart w:id="60" w:name="quick-check-problems"/>
    <w:p>
      <w:pPr>
        <w:pStyle w:val="Heading1"/>
      </w:pPr>
      <w:r>
        <w:t xml:space="preserve">Quick check problems</w:t>
      </w:r>
    </w:p>
    <w:p>
      <w:pPr>
        <w:pStyle w:val="Compact"/>
        <w:numPr>
          <w:ilvl w:val="0"/>
          <w:numId w:val="1001"/>
        </w:numPr>
      </w:pPr>
      <w:r>
        <w:t xml:space="preserve">You are given three statements below. Decide if they are propositions.</w:t>
      </w:r>
    </w:p>
    <w:p>
      <w:pPr>
        <w:numPr>
          <w:ilvl w:val="0"/>
          <w:numId w:val="1002"/>
        </w:numPr>
      </w:pPr>
      <w:r>
        <w:t xml:space="preserve">Strawberry is the best ice cream flavor.</w:t>
      </w:r>
    </w:p>
    <w:p>
      <w:pPr>
        <w:numPr>
          <w:ilvl w:val="0"/>
          <w:numId w:val="1002"/>
        </w:numPr>
      </w:pPr>
      <w:r>
        <w:t xml:space="preserve">Would you like a strawberry ice cream?</w:t>
      </w:r>
    </w:p>
    <w:p>
      <w:pPr>
        <w:numPr>
          <w:ilvl w:val="0"/>
          <w:numId w:val="1002"/>
        </w:numPr>
      </w:pPr>
      <w:r>
        <w:t xml:space="preserve">Strawberry is the most popular flavor sold at Ptolemy’s Parlour.</w:t>
      </w:r>
    </w:p>
    <w:p>
      <w:pPr>
        <w:pStyle w:val="Compact"/>
        <w:numPr>
          <w:ilvl w:val="0"/>
          <w:numId w:val="1003"/>
        </w:numPr>
      </w:pPr>
      <w:r>
        <w:t xml:space="preserve">Which is the proper logical structure for the following statement: If you get strawberry ice cream, then I’ll get chocolate.</w:t>
      </w:r>
    </w:p>
    <w:p>
      <w:pPr>
        <w:numPr>
          <w:ilvl w:val="0"/>
          <w:numId w:val="1004"/>
        </w:numPr>
      </w:pPr>
      <m:oMath>
        <m:r>
          <m:t>P</m:t>
        </m:r>
        <m:r>
          <m:rPr>
            <m:sty m:val="p"/>
          </m:rPr>
          <m:t>∨</m:t>
        </m:r>
        <m:r>
          <m:t>Q</m:t>
        </m:r>
      </m:oMath>
    </w:p>
    <w:p>
      <w:pPr>
        <w:numPr>
          <w:ilvl w:val="0"/>
          <w:numId w:val="1004"/>
        </w:numPr>
      </w:pPr>
      <m:oMath>
        <m:r>
          <m:t>P</m:t>
        </m:r>
        <m:r>
          <m:rPr>
            <m:sty m:val="p"/>
          </m:rPr>
          <m:t>→</m:t>
        </m:r>
        <m:r>
          <m:t>Q</m:t>
        </m:r>
      </m:oMath>
    </w:p>
    <w:p>
      <w:pPr>
        <w:numPr>
          <w:ilvl w:val="0"/>
          <w:numId w:val="1004"/>
        </w:numPr>
      </w:pPr>
      <m:oMath>
        <m:r>
          <m:t>P</m:t>
        </m:r>
        <m:r>
          <m:rPr>
            <m:sty m:val="p"/>
          </m:rPr>
          <m:t>↔</m:t>
        </m:r>
        <m:r>
          <m:t>Q</m:t>
        </m:r>
      </m:oMath>
    </w:p>
    <w:p>
      <w:pPr>
        <w:numPr>
          <w:ilvl w:val="0"/>
          <w:numId w:val="1005"/>
        </w:numPr>
      </w:pPr>
      <w:r>
        <w:t xml:space="preserve">How many rows does a truth table for</w:t>
      </w:r>
      <w:r>
        <w:t xml:space="preserve"> </w:t>
      </w:r>
      <m:oMath>
        <m:r>
          <m:t>3</m:t>
        </m:r>
      </m:oMath>
      <w:r>
        <w:t xml:space="preserve"> </w:t>
      </w:r>
      <w:r>
        <w:t xml:space="preserve">propositions have?</w:t>
      </w:r>
    </w:p>
    <w:p>
      <w:pPr>
        <w:numPr>
          <w:ilvl w:val="0"/>
          <w:numId w:val="1005"/>
        </w:numPr>
      </w:pPr>
      <w:r>
        <w:t xml:space="preserve">Is</w:t>
      </w:r>
      <w:r>
        <w:t xml:space="preserve"> </w:t>
      </w:r>
      <m:oMath>
        <m:r>
          <m:t>P</m:t>
        </m:r>
        <m:r>
          <m:rPr>
            <m:sty m:val="p"/>
          </m:rPr>
          <m:t>→</m:t>
        </m:r>
        <m:r>
          <m:t>Q</m:t>
        </m:r>
      </m:oMath>
      <w:r>
        <w:t xml:space="preserve"> </w:t>
      </w:r>
      <w:r>
        <w:t xml:space="preserve">equivalent to</w:t>
      </w:r>
      <w:r>
        <w:t xml:space="preserve"> </w:t>
      </w:r>
      <m:oMath>
        <m:r>
          <m:rPr>
            <m:sty m:val="p"/>
          </m:rPr>
          <m:t>(</m:t>
        </m:r>
        <m:r>
          <m:rPr>
            <m:sty m:val="p"/>
          </m:rPr>
          <m:t>¬</m:t>
        </m:r>
        <m:r>
          <m:t>P</m:t>
        </m:r>
        <m:r>
          <m:rPr>
            <m:sty m:val="p"/>
          </m:rPr>
          <m:t>)</m:t>
        </m:r>
        <m:r>
          <m:rPr>
            <m:sty m:val="p"/>
          </m:rPr>
          <m:t>∨</m:t>
        </m:r>
        <m:r>
          <m:t>Q</m:t>
        </m:r>
      </m:oMath>
      <w:r>
        <w:t xml:space="preserve">?</w:t>
      </w:r>
    </w:p>
    <w:bookmarkEnd w:id="60"/>
    <w:bookmarkStart w:id="64" w:name="further-reading"/>
    <w:p>
      <w:pPr>
        <w:pStyle w:val="Heading1"/>
      </w:pPr>
      <w:r>
        <w:t xml:space="preserve">Further reading</w:t>
      </w:r>
    </w:p>
    <w:p>
      <w:pPr>
        <w:pStyle w:val="FirstParagraph"/>
      </w:pPr>
      <w:hyperlink r:id="rId61">
        <w:r>
          <w:rPr>
            <w:rStyle w:val="Hyperlink"/>
          </w:rPr>
          <w:t xml:space="preserve">For more questions on the subject, please go to Questions: Introduction to logic.</w:t>
        </w:r>
      </w:hyperlink>
    </w:p>
    <w:bookmarkStart w:id="63" w:name="version-history"/>
    <w:p>
      <w:pPr>
        <w:pStyle w:val="Heading2"/>
      </w:pPr>
      <w:r>
        <w:t xml:space="preserve">Version history</w:t>
      </w:r>
    </w:p>
    <w:p>
      <w:pPr>
        <w:pStyle w:val="FirstParagraph"/>
      </w:pPr>
      <w:r>
        <w:t xml:space="preserve">v1.0: initial version created 03/26 by Jessica Taberner as part of a University of St Andrews VIP project.</w:t>
      </w:r>
    </w:p>
    <w:p>
      <w:pPr>
        <w:pStyle w:val="BodyText"/>
      </w:pPr>
      <w:hyperlink r:id="rId62">
        <w:r>
          <w:rPr>
            <w:rStyle w:val="Hyperlink"/>
          </w:rPr>
          <w:t xml:space="preserve">This work is licensed under CC BY-NC-SA 4.0.</w:t>
        </w:r>
      </w:hyperlink>
    </w:p>
    <w:bookmarkEnd w:id="63"/>
    <w:bookmarkEnd w:id="6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hyperlink" Id="rId61" Target="../questions/qs-introtologic.qmd" TargetMode="External" /><Relationship Type="http://schemas.openxmlformats.org/officeDocument/2006/relationships/hyperlink" Id="rId62"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61" Target="../questions/qs-introtologic.qmd" TargetMode="External" /><Relationship Type="http://schemas.openxmlformats.org/officeDocument/2006/relationships/hyperlink" Id="rId62"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logic</dc:title>
  <dc:creator>Jessica Taberner</dc:creator>
  <cp:keywords/>
  <dcterms:created xsi:type="dcterms:W3CDTF">2026-09-04T10:00:49Z</dcterms:created>
  <dcterms:modified xsi:type="dcterms:W3CDTF">2026-09-04T10:00:49Z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Propositional logic is key to understanding and building rigorous arguments. This guide outlines what propositional logic is, what logical connectives are, and how to use truth tables.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