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Completing the square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completing the square.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Completing the square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quadratic expressions in the form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q</m:t>
        </m:r>
      </m:oMath>
      <w:r>
        <w:t xml:space="preserve">, where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are numbers.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15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n</m:t>
        </m:r>
        <m:r>
          <m:rPr>
            <m:sty m:val="p"/>
          </m:rPr>
          <m:t>+</m:t>
        </m:r>
        <m:r>
          <m:t>50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43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+</m:t>
        </m:r>
        <m:r>
          <m:t>9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m</m:t>
        </m:r>
        <m:r>
          <m:rPr>
            <m:sty m:val="p"/>
          </m:rPr>
          <m:t>+</m:t>
        </m:r>
        <m:r>
          <m:t>33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each of the following quadratic expressions in the form</w:t>
      </w:r>
      <w:r>
        <w:t xml:space="preserve"> </w:t>
      </w:r>
      <m:oMath>
        <m:r>
          <m:t>a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q</m:t>
        </m:r>
      </m:oMath>
      <w:r>
        <w:t xml:space="preserve">, where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are numbers.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14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 from Q1 and Q2, solve the following quadratic equations.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completingthesquare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completingthesquare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Completing the square</dc:title>
  <dc:creator>Tom Coleman</dc:creator>
  <cp:keywords/>
  <dcterms:created xsi:type="dcterms:W3CDTF">2026-01-29T09:45:15Z</dcterms:created>
  <dcterms:modified xsi:type="dcterms:W3CDTF">2026-01-29T09:45:15Z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completing the square.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