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Determinants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determinants.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Determinants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Compute the determinant of each matrix.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5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8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</m:m>
          </m:e>
        </m:d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Compute the determinant using Sarrus’ Rule.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3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Determinants of triangular and diagonal matrices.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6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  <m:e>
                  <m:r>
                    <m:t>7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4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8</m:t>
                  </m:r>
                </m:e>
              </m:mr>
            </m:m>
          </m:e>
        </m:d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Compute the determinant using cofactor expansion.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7</m:t>
                  </m:r>
                </m:e>
                <m:e>
                  <m:r>
                    <m:t>1</m:t>
                  </m:r>
                </m:e>
                <m:e>
                  <m:r>
                    <m:t>8</m:t>
                  </m:r>
                </m:e>
              </m:mr>
            </m:m>
          </m:e>
        </m:d>
      </m:oMath>
    </w:p>
    <w:bookmarkEnd w:id="24"/>
    <w:bookmarkStart w:id="26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Determinant properties.</w:t>
      </w:r>
    </w:p>
    <w:p>
      <w:pPr>
        <w:pStyle w:val="BodyText"/>
      </w:pPr>
      <w:r>
        <w:t xml:space="preserve">5.1.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5.2. If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,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B</m:t>
            </m:r>
          </m:e>
        </m:d>
      </m:oMath>
      <w:r>
        <w:t xml:space="preserve">.</w:t>
      </w:r>
    </w:p>
    <w:p>
      <w:pPr>
        <w:pStyle w:val="BodyText"/>
      </w:pPr>
      <w:r>
        <w:t xml:space="preserve">5.3. If one row of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is multiplied by 5, how does the determinant change?</w:t>
      </w:r>
    </w:p>
    <w:p>
      <w:pPr>
        <w:pStyle w:val="BodyText"/>
      </w:pPr>
      <w:r>
        <w:t xml:space="preserve">5.4. A matrix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 two identical rows. What is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</m:e>
        </m:d>
      </m:oMath>
      <w:r>
        <w:t xml:space="preserve">?</w:t>
      </w:r>
    </w:p>
    <w:p>
      <w:pPr>
        <w:pStyle w:val="BodyText"/>
      </w:pPr>
      <w:r>
        <w:t xml:space="preserve">5.5. Swapping two rows of a matrix results in a determinant of 18. What was the determinant before the swap?</w:t>
      </w:r>
    </w:p>
    <w:p>
      <w:pPr>
        <w:pStyle w:val="BodyText"/>
      </w:pPr>
      <w:r>
        <w:t xml:space="preserve">5.6. A matrix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D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5.7. If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E</m:t>
            </m:r>
          </m:e>
        </m:d>
        <m:r>
          <m:rPr>
            <m:sty m:val="p"/>
          </m:rPr>
          <m:t>=</m:t>
        </m:r>
        <m:r>
          <m:t>9</m:t>
        </m:r>
      </m:oMath>
      <w:r>
        <w:t xml:space="preserve">,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T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5.8. Let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A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5</m:t>
        </m:r>
      </m:oMath>
      <w:r>
        <w:t xml:space="preserve">.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</m:e>
        </m:d>
      </m:oMath>
      <w:r>
        <w:t xml:space="preserve">.</w:t>
      </w:r>
    </w:p>
    <w:p>
      <w:pPr>
        <w:pStyle w:val="BodyText"/>
      </w:pPr>
      <w:r>
        <w:t xml:space="preserve">5.9. If one row is replaced by 3 times that row plus another row, how does the determinant change?</w:t>
      </w:r>
    </w:p>
    <w:p>
      <w:pPr>
        <w:pStyle w:val="BodyText"/>
      </w:pPr>
      <w:r>
        <w:t xml:space="preserve">5.10. If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, what does this imply about the rows or columns of</w:t>
      </w:r>
      <w:r>
        <w:t xml:space="preserve"> </w:t>
      </w:r>
      <m:oMath>
        <m:r>
          <m:t>K</m:t>
        </m:r>
      </m:oMath>
      <w:r>
        <w:t xml:space="preserve">?</w:t>
      </w:r>
    </w:p>
    <w:p>
      <w:pPr>
        <w:pStyle w:val="BodyText"/>
      </w:pPr>
      <w:r>
        <w:t xml:space="preserve">5.11. A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</m:e>
        </m:d>
        <m:r>
          <m:rPr>
            <m:sty m:val="p"/>
          </m:rPr>
          <m:t>=</m:t>
        </m:r>
        <m:r>
          <m:t>8</m:t>
        </m:r>
      </m:oMath>
      <w:r>
        <w:t xml:space="preserve">.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M</m:t>
            </m:r>
          </m:e>
        </m:d>
      </m:oMath>
      <w:r>
        <w:t xml:space="preserve">.</w:t>
      </w:r>
    </w:p>
    <w:p>
      <w:pPr>
        <w:pStyle w:val="BodyText"/>
      </w:pPr>
      <w:r>
        <w:t xml:space="preserve">5.12. If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matrix,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5.13. A matrix has determinant 10. After swapping two rows and multiplying a row by 3, what is the new determinant?</w:t>
      </w:r>
    </w:p>
    <w:p>
      <w:pPr>
        <w:pStyle w:val="BodyText"/>
      </w:pPr>
      <w:r>
        <w:t xml:space="preserve">5.14. 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B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  <w:r>
        <w:t xml:space="preserve">.</w:t>
      </w:r>
    </w:p>
    <w:p>
      <w:pPr>
        <w:pStyle w:val="BodyText"/>
      </w:pPr>
      <w:r>
        <w:t xml:space="preserve">5.15. Does adding a multiple of one row to another row change the determinant? Explain.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5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6"/>
    <w:bookmarkStart w:id="28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Abigail Carpenter as part of a University of St Andrews VIP project.</w:t>
      </w:r>
    </w:p>
    <w:p>
      <w:pPr>
        <w:pStyle w:val="BodyText"/>
      </w:pPr>
      <w:hyperlink r:id="rId27">
        <w:r>
          <w:rPr>
            <w:rStyle w:val="Hyperlink"/>
          </w:rPr>
          <w:t xml:space="preserve">This work is licensed under CC BY-NC-SA 4.0.</w:t>
        </w:r>
      </w:hyperlink>
    </w:p>
    <w:bookmarkEnd w:id="2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../answers/as-determinants.qmd" TargetMode="External" /><Relationship Type="http://schemas.openxmlformats.org/officeDocument/2006/relationships/hyperlink" Id="rId20" Target="../studyguides/determinants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answers/as-determinants.qmd" TargetMode="External" /><Relationship Type="http://schemas.openxmlformats.org/officeDocument/2006/relationships/hyperlink" Id="rId20" Target="../studyguides/determinants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Determinants</dc:title>
  <dc:creator>Abigail Carpenter</dc:creator>
  <cp:keywords/>
  <dcterms:created xsi:type="dcterms:W3CDTF">2026-01-29T09:47:46Z</dcterms:created>
  <dcterms:modified xsi:type="dcterms:W3CDTF">2026-01-29T09:47:46Z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determinants.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