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algebraic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algebraic fractions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algebraic fraction, state the restriction(s) on the denominator (the value(s)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 the fraction is undefined).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16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6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8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missing value</w:t>
      </w:r>
      <w:r>
        <w:t xml:space="preserve"> </w:t>
      </w:r>
      <m:oMath>
        <m:r>
          <m:rPr>
            <m:sty m:val="p"/>
          </m:rPr>
          <m:t>?</m:t>
        </m:r>
      </m:oMath>
      <w:r>
        <w:t xml:space="preserve"> </w:t>
      </w:r>
      <w:r>
        <w:t xml:space="preserve">that makes the two algebraic fractions equivalent.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e>
            </m:d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den>
        </m:f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Simplify each algebraic fraction.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r>
              <m:t>x</m:t>
            </m:r>
          </m:num>
          <m:den>
            <m:r>
              <m:t>12</m:t>
            </m:r>
            <m:r>
              <m:t>x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15</m:t>
            </m:r>
            <m:r>
              <m:t>x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  <m:r>
              <m:t>x</m:t>
            </m:r>
          </m:num>
          <m:den>
            <m:r>
              <m:t>6</m:t>
            </m:r>
            <m:r>
              <m:t>x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10</m:t>
            </m:r>
            <m:r>
              <m:t>x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16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10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7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10</m:t>
            </m:r>
            <m:r>
              <m:t>x</m:t>
            </m:r>
            <m:r>
              <m:rPr>
                <m:sty m:val="p"/>
              </m:rPr>
              <m:t>+</m:t>
            </m:r>
            <m:r>
              <m:t>25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8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10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25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introtoalgebraicfractions.qmd" TargetMode="External" /><Relationship Type="http://schemas.openxmlformats.org/officeDocument/2006/relationships/hyperlink" Id="rId20" Target="../studyguides/introtoalgebraicfractio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introtoalgebraicfractions.qmd" TargetMode="External" /><Relationship Type="http://schemas.openxmlformats.org/officeDocument/2006/relationships/hyperlink" Id="rId20" Target="../studyguides/introtoalgebraicfractio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algebraic fractions</dc:title>
  <dc:creator>Donald Campbell</dc:creator>
  <cp:keywords/>
  <dcterms:created xsi:type="dcterms:W3CDTF">2026-01-29T09:46:39Z</dcterms:created>
  <dcterms:modified xsi:type="dcterms:W3CDTF">2026-01-29T09:46:39Z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