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Area between two curves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area between two curves.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Area between two curves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3" w:name="answers"/>
    <w:p>
      <w:pPr>
        <w:pStyle w:val="Heading2"/>
      </w:pPr>
      <w:r>
        <w:t xml:space="preserve">Answers</w:t>
      </w:r>
    </w:p>
    <w:bookmarkStart w:id="10" w:name="q1"/>
    <w:p>
      <w:pPr>
        <w:pStyle w:val="Heading3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r>
          <m:t>4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16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t>2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8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</w:p>
    <w:bookmarkEnd w:id="10"/>
    <w:bookmarkStart w:id="11" w:name="q2"/>
    <w:p>
      <w:pPr>
        <w:pStyle w:val="Heading3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r>
          <m:t>2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t>2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t>1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t>2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t>1</m:t>
        </m:r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t>2</m:t>
        </m:r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r>
          <m:t>1</m:t>
        </m:r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bookmarkEnd w:id="11"/>
    <w:bookmarkStart w:id="12" w:name="q3"/>
    <w:p>
      <w:pPr>
        <w:pStyle w:val="Heading3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r>
          <m:t>18</m:t>
        </m:r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16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125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27</m:t>
            </m:r>
          </m:num>
          <m:den>
            <m:r>
              <m:t>2</m:t>
            </m:r>
          </m:den>
        </m:f>
      </m:oMath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Donald Campbell as part of a University of St Andrews VIP project.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areabetweencurve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areabetweencurve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Area between two curves</dc:title>
  <dc:creator>Donald Campbell</dc:creator>
  <cp:keywords/>
  <dcterms:created xsi:type="dcterms:W3CDTF">2026-09-10T11:39:53Z</dcterms:created>
  <dcterms:modified xsi:type="dcterms:W3CDTF">2026-09-10T11:39:53Z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area between two curves.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