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factorials, permutations, and combinations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factorials, permutations, and combinations.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factorials, permutations, and combinations.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-factorials"/>
    <w:p>
      <w:pPr>
        <w:pStyle w:val="Heading2"/>
      </w:pPr>
      <w:r>
        <w:t xml:space="preserve">Q1 Factorials</w:t>
      </w:r>
    </w:p>
    <w:p>
      <w:pPr>
        <w:pStyle w:val="FirstParagraph"/>
      </w:pPr>
      <w:r>
        <w:rPr>
          <w:b/>
          <w:bCs/>
        </w:rPr>
        <w:t xml:space="preserve">1.1.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different types of bonbons.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5040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different types of jelly sweets.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different types of fudge.</w:t>
      </w:r>
    </w:p>
    <w:p>
      <w:pPr>
        <w:pStyle w:val="FirstParagraph"/>
      </w:pPr>
      <w:r>
        <w:rPr>
          <w:b/>
          <w:bCs/>
        </w:rPr>
        <w:t xml:space="preserve">1.2.</w:t>
      </w:r>
      <w:r>
        <w:t xml:space="preserve"> </w:t>
      </w:r>
      <w:r>
        <w:t xml:space="preserve">There are</w:t>
      </w:r>
      <w:r>
        <w:t xml:space="preserve"> </w:t>
      </w:r>
      <m:oMath>
        <m:r>
          <m:t>20922789888000</m:t>
        </m:r>
      </m:oMath>
      <w:r>
        <w:t xml:space="preserve"> </w:t>
      </w:r>
      <w:r>
        <w:t xml:space="preserve">ways of listing all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different types of sweets.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There are</w:t>
      </w:r>
      <w:r>
        <w:t xml:space="preserve"> </w:t>
      </w:r>
      <m:oMath>
        <m:r>
          <m:t>87091200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different types of sweets, if you want to keep all sweets of a certain type together.</w:t>
      </w:r>
    </w:p>
    <w:bookmarkEnd w:id="10"/>
    <w:bookmarkStart w:id="11" w:name="q2-permutations"/>
    <w:p>
      <w:pPr>
        <w:pStyle w:val="Heading2"/>
      </w:pPr>
      <w:r>
        <w:t xml:space="preserve">Q2 Permutations</w:t>
      </w:r>
    </w:p>
    <w:p>
      <w:pPr>
        <w:pStyle w:val="FirstParagraph"/>
      </w:pPr>
      <w:r>
        <w:rPr>
          <w:b/>
          <w:bCs/>
        </w:rPr>
        <w:t xml:space="preserve">2.1.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types of gumdrops sold at Lovelace’s Lollies, but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spots on the shelf for these, there are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ways you could organize the sweets.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types of liquorice, but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spots on the shelf for these, there are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ways you could organize the sweets.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types of fizzy sweets, but only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spots on the shelf for these, there are</w:t>
      </w:r>
      <w:r>
        <w:t xml:space="preserve"> </w:t>
      </w:r>
      <m:oMath>
        <m:r>
          <m:t>151200</m:t>
        </m:r>
      </m:oMath>
      <w:r>
        <w:t xml:space="preserve"> </w:t>
      </w:r>
      <w:r>
        <w:t xml:space="preserve">ways you could organize the sweets.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types of sweets, you can organize the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different kinds of sweets into the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available spots in</w:t>
      </w:r>
      <w:r>
        <w:t xml:space="preserve"> </w:t>
      </w:r>
      <m:oMath>
        <m:r>
          <m:t>41508446720000</m:t>
        </m:r>
      </m:oMath>
      <w:r>
        <w:t xml:space="preserve"> </w:t>
      </w:r>
      <w:r>
        <w:t xml:space="preserve">different ways.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If you want to include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of each type, there are</w:t>
      </w:r>
      <w:r>
        <w:t xml:space="preserve"> </w:t>
      </w:r>
      <m:oMath>
        <m:r>
          <m:t>980755776000</m:t>
        </m:r>
      </m:oMath>
      <w:r>
        <w:t xml:space="preserve"> </w:t>
      </w:r>
      <w:r>
        <w:t xml:space="preserve">ways to organize the sweets.</w:t>
      </w:r>
    </w:p>
    <w:bookmarkEnd w:id="11"/>
    <w:bookmarkStart w:id="12" w:name="q3-combinations"/>
    <w:p>
      <w:pPr>
        <w:pStyle w:val="Heading2"/>
      </w:pPr>
      <w:r>
        <w:t xml:space="preserve">Q3 Combinations</w:t>
      </w:r>
    </w:p>
    <w:p>
      <w:pPr>
        <w:pStyle w:val="FirstParagraph"/>
      </w:pPr>
      <w:r>
        <w:rPr>
          <w:b/>
          <w:bCs/>
        </w:rPr>
        <w:t xml:space="preserve">3.1.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types of lollies sold at Cantor’s Confectionery, there are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types of chocolate, 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types of marshmallow, there are</w:t>
      </w:r>
      <w:r>
        <w:t xml:space="preserve"> </w:t>
      </w:r>
      <m:oMath>
        <m:r>
          <m:t>494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3.2.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different types of sweets, there are</w:t>
      </w:r>
      <w:r>
        <w:t xml:space="preserve"> </w:t>
      </w:r>
      <m:oMath>
        <m:r>
          <m:t>346104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Assuming you don’t want all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be marshmallows or lollies, there are</w:t>
      </w:r>
      <w:r>
        <w:t xml:space="preserve"> </w:t>
      </w:r>
      <m:oMath>
        <m:r>
          <m:t>345304</m:t>
        </m:r>
      </m:oMath>
      <w:r>
        <w:t xml:space="preserve"> </w:t>
      </w:r>
      <w:r>
        <w:t xml:space="preserve">ways to pick.</w:t>
      </w:r>
    </w:p>
    <w:bookmarkEnd w:id="12"/>
    <w:bookmarkStart w:id="13" w:name="q4-counting-strategies"/>
    <w:p>
      <w:pPr>
        <w:pStyle w:val="Heading2"/>
      </w:pPr>
      <w:r>
        <w:t xml:space="preserve">Q4 Counting Strategies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If Lovelace’s Lollies sells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yellow sweets,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blue sweets, and you want to arrange them without having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 together, there are</w:t>
      </w:r>
      <w:r>
        <w:t xml:space="preserve"> </w:t>
      </w:r>
      <m:oMath>
        <m:r>
          <m:t>36000</m:t>
        </m:r>
      </m:oMath>
      <w:r>
        <w:t xml:space="preserve"> </w:t>
      </w:r>
      <w:r>
        <w:t xml:space="preserve">ways to do this. That is</w:t>
      </w:r>
      <w:r>
        <w:t xml:space="preserve"> </w:t>
      </w:r>
      <m:oMath>
        <m:r>
          <m:t>8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all possible permutations, take away the permutations where the red sweets are together.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For a display in Cantor’s Confectionery, if you want to arrange the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bonbons in a circle, there are</w:t>
      </w:r>
      <w:r>
        <w:t xml:space="preserve"> </w:t>
      </w:r>
      <m:oMath>
        <m:r>
          <m:t>5040</m:t>
        </m:r>
      </m:oMath>
      <w:r>
        <w:t xml:space="preserve"> </w:t>
      </w:r>
      <w:r>
        <w:t xml:space="preserve">ways to do this.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If you want to stock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kinds of lollies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kinds of jelly sweets, making sure no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lollies are next to each other, there are</w:t>
      </w:r>
      <w:r>
        <w:t xml:space="preserve"> </w:t>
      </w:r>
      <m:oMath>
        <m:r>
          <m:t>1440</m:t>
        </m:r>
      </m:oMath>
      <w:r>
        <w:t xml:space="preserve"> </w:t>
      </w:r>
      <w:r>
        <w:t xml:space="preserve">ways to do this.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If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different types of sweets, including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kinds of fizzy sweets, and you want to arrange these sweets on the shelf, but you want to keep all the fizzy sweets together, there are</w:t>
      </w:r>
      <w:r>
        <w:t xml:space="preserve"> </w:t>
      </w:r>
      <m:oMath>
        <m:r>
          <m:t>86400</m:t>
        </m:r>
      </m:oMath>
      <w:r>
        <w:t xml:space="preserve"> </w:t>
      </w:r>
      <w:r>
        <w:t xml:space="preserve">ways to do this.</w:t>
      </w:r>
    </w:p>
    <w:p>
      <w:pPr>
        <w:pStyle w:val="BodyText"/>
      </w:pPr>
      <w:r>
        <w:rPr>
          <w:b/>
          <w:bCs/>
        </w:rPr>
        <w:t xml:space="preserve">4.5.</w:t>
      </w:r>
      <w:r>
        <w:t xml:space="preserve"> </w:t>
      </w:r>
      <w:r>
        <w:t xml:space="preserve">If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different types of sweets,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which are fudge, and you want to pick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sweets, including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different types of fudge, there are</w:t>
      </w:r>
      <w:r>
        <w:t xml:space="preserve"> </w:t>
      </w:r>
      <m:oMath>
        <m:r>
          <m:t>1260</m:t>
        </m:r>
      </m:oMath>
      <w:r>
        <w:t xml:space="preserve"> </w:t>
      </w:r>
      <w:r>
        <w:t xml:space="preserve">ways to do this.</w: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02/26 by Jessica Taberner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factori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factori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factorials, permutations, and combinations</dc:title>
  <dc:creator>Jessica Taberner</dc:creator>
  <cp:keywords/>
  <dcterms:created xsi:type="dcterms:W3CDTF">2026-09-10T11:39:56Z</dcterms:created>
  <dcterms:modified xsi:type="dcterms:W3CDTF">2026-09-10T11:39:56Z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factorials, permutations, and combinations.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