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Rationalizing the denominator</w:t>
      </w:r>
    </w:p>
    <w:p>
      <w:pPr>
        <w:pStyle w:val="Author"/>
      </w:pPr>
      <w:r>
        <w:t xml:space="preserve">Maximilian Volmar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rationalizing the denominator.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Rationalizing the denominator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28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30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9</m:t>
                </m:r>
              </m:e>
            </m:rad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30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num>
          <m:den>
            <m:r>
              <m:t>13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−</m:t>
            </m:r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20</m:t>
            </m:r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4</m:t>
        </m:r>
        <m:rad>
          <m:radPr>
            <m:degHide m:val="on"/>
          </m:radPr>
          <m:deg/>
          <m:e>
            <m:r>
              <m:t>7</m:t>
            </m:r>
          </m:e>
        </m:ra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6</m:t>
        </m:r>
        <m:rad>
          <m:radPr>
            <m:degHide m:val="on"/>
          </m:radPr>
          <m:deg/>
          <m:e>
            <m:r>
              <m:t>5</m:t>
            </m:r>
          </m:e>
        </m:ra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6</m:t>
            </m:r>
          </m:e>
        </m:rad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20</m:t>
            </m:r>
          </m:num>
          <m:den>
            <m:r>
              <m:t>18</m:t>
            </m:r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14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To prove this equation, rationalize the denominator of the left hand side of the equation.</w:t>
      </w:r>
    </w:p>
    <w:p>
      <w:pPr>
        <w:pStyle w:val="BodyText"/>
      </w:pPr>
      <w:r>
        <w:t xml:space="preserve">Since the denominator contains two square roots you can multiply the numerator and denominator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or by</w:t>
      </w:r>
      <w:r>
        <w:t xml:space="preserve"> </w:t>
      </w:r>
      <m:oMath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to rationalize the denominator.</w:t>
      </w:r>
    </w:p>
    <w:p>
      <w:pPr>
        <w:pStyle w:val="BodyText"/>
      </w:pPr>
      <w:r>
        <w:t xml:space="preserve">If you multiply the numerator and denominator by</w:t>
      </w:r>
      <w:r>
        <w:t xml:space="preserve"> </w:t>
      </w:r>
      <m:oMath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you get: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Expanding the brackets in both the numerator and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Simplifying the denominator then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4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5</m:t>
              </m:r>
            </m:den>
          </m:f>
        </m:oMath>
      </m:oMathPara>
    </w:p>
    <w:p>
      <w:pPr>
        <w:pStyle w:val="FirstParagraph"/>
      </w:pPr>
      <w:r>
        <w:t xml:space="preserve">Simplifying further gives you the final answer and the right hand side of the equation you are proving: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4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If you instead multiply the numerator and denominator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you get: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Expanding the brackets in both the numerator and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Simplifying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Further simplifying the denominator then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To get a positive denominator, multiplying both the numerator and the denominator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you the right hand side of the equation you are proving: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7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Maximilian Volmar.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rationalizingthedenominator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rationalizingthedenominator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Rationalizing the denominator</dc:title>
  <dc:creator>Maximilian Volmar</dc:creator>
  <cp:keywords/>
  <dcterms:created xsi:type="dcterms:W3CDTF">2026-09-10T11:37:23Z</dcterms:created>
  <dcterms:modified xsi:type="dcterms:W3CDTF">2026-09-10T11:37:23Z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rationalizing the denominator.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