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Conditional probability</w:t>
        </w:r>
      </w:hyperlink>
      <w:r>
        <w:rPr>
          <w:i/>
          <w:iCs/>
        </w:rPr>
        <w:t xml:space="preserve">.</w:t>
      </w:r>
    </w:p>
    <w:bookmarkStart w:id="21"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21"/>
    <w:bookmarkStart w:id="40"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e>
                </m:d>
                <m:r>
                  <m:rPr>
                    <m:sty m:val="p"/>
                  </m:rPr>
                  <m:t>=</m:t>
                </m:r>
                <m:nary>
                  <m:naryPr>
                    <m:chr m:val="∑"/>
                    <m:limLoc m:val="undOvr"/>
                    <m:subHide m:val="off"/>
                    <m:supHide m:val="off"/>
                  </m:naryPr>
                  <m:sub>
                    <m:r>
                      <m:t>i</m:t>
                    </m:r>
                    <m:r>
                      <m:rPr>
                        <m:sty m:val="p"/>
                      </m:rPr>
                      <m:t>=</m:t>
                    </m:r>
                    <m:r>
                      <m:t>1</m:t>
                    </m:r>
                  </m:sub>
                  <m:sup>
                    <m:r>
                      <m:t>n</m:t>
                    </m:r>
                  </m:sup>
                  <m:e>
                    <m:r>
                      <m:rPr>
                        <m:sty m:val="p"/>
                        <m:scr m:val="double-struck"/>
                      </m:rPr>
                      <m:t>P</m:t>
                    </m:r>
                  </m:e>
                </m:nary>
                <m:d>
                  <m:dPr>
                    <m:begChr m:val="("/>
                    <m:sepChr m:val=""/>
                    <m:endChr m:val=")"/>
                    <m:grow/>
                  </m:dPr>
                  <m:e>
                    <m:sSub>
                      <m:e>
                        <m:r>
                          <m:t>A</m:t>
                        </m:r>
                      </m:e>
                      <m:sub>
                        <m:r>
                          <m:t>i</m:t>
                        </m:r>
                      </m:sub>
                    </m:sSub>
                  </m:e>
                </m:d>
                <m:r>
                  <m:rPr>
                    <m:sty m:val="p"/>
                    <m:scr m:val="double-struck"/>
                  </m:rPr>
                  <m:t>P</m:t>
                </m:r>
                <m:d>
                  <m:dPr>
                    <m:begChr m:val="("/>
                    <m:sepChr m:val=""/>
                    <m:endChr m:val=")"/>
                    <m:grow/>
                  </m:dPr>
                  <m:e>
                    <m:r>
                      <m:t>B</m:t>
                    </m:r>
                    <m:r>
                      <m:rPr>
                        <m:sty m:val="p"/>
                      </m:rPr>
                      <m:t>∣</m:t>
                    </m:r>
                    <m:sSub>
                      <m:e>
                        <m:r>
                          <m:t>A</m:t>
                        </m:r>
                      </m:e>
                      <m:sub>
                        <m:r>
                          <m:t>i</m:t>
                        </m:r>
                      </m:sub>
                    </m:sSub>
                  </m:e>
                </m:d>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28">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w:t>
            </w:r>
          </w:p>
          <w:p>
            <w:pPr>
              <w:pStyle w:val="Compact"/>
              <w:numPr>
                <w:ilvl w:val="0"/>
                <w:numId w:val="1002"/>
              </w:numPr>
            </w:pPr>
            <w:r>
              <w:t xml:space="preserve">Multiply these conditional probabilities by their scenario likelihoods,</w:t>
            </w:r>
            <w:r>
              <w:t xml:space="preserve"> </w:t>
            </w:r>
            <m:oMath>
              <m:r>
                <m:rPr>
                  <m:sty m:val="p"/>
                  <m:scr m:val="double-struck"/>
                </m:rPr>
                <m:t>P</m:t>
              </m:r>
              <m:d>
                <m:dPr>
                  <m:begChr m:val="("/>
                  <m:sepChr m:val=""/>
                  <m:endChr m:val=")"/>
                  <m:grow/>
                </m:dPr>
                <m:e>
                  <m:sSub>
                    <m:e>
                      <m:r>
                        <m:t>A</m:t>
                      </m:r>
                    </m:e>
                    <m:sub>
                      <m:r>
                        <m:t>i</m:t>
                      </m:r>
                    </m:sub>
                  </m:sSub>
                </m:e>
              </m:d>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31">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ty m:val="p"/>
                  <m:scr m:val="double-struck"/>
                </m:rPr>
                <m:t>P</m:t>
              </m:r>
              <m:d>
                <m:dPr>
                  <m:begChr m:val="("/>
                  <m:sepChr m:val=""/>
                  <m:endChr m:val=")"/>
                  <m:grow/>
                </m:dPr>
                <m:e>
                  <m:sSub>
                    <m:e>
                      <m:r>
                        <m:t>A</m:t>
                      </m:r>
                    </m:e>
                    <m:sub>
                      <m:r>
                        <m:t>G</m:t>
                      </m:r>
                    </m:sub>
                  </m:sSub>
                </m:e>
              </m:d>
              <m:r>
                <m:rPr>
                  <m:sty m:val="p"/>
                </m:rPr>
                <m:t>=</m:t>
              </m:r>
              <m:r>
                <m:t>0.7</m:t>
              </m:r>
            </m:oMath>
            <w:r>
              <w:t xml:space="preserve">,</w:t>
            </w:r>
            <w:r>
              <w:br/>
            </w:r>
          </w:p>
          <w:p>
            <w:pPr>
              <w:pStyle w:val="Compact"/>
              <w:numPr>
                <w:ilvl w:val="0"/>
                <w:numId w:val="1005"/>
              </w:numPr>
            </w:pPr>
            <m:oMath>
              <m:r>
                <m:rPr>
                  <m:sty m:val="p"/>
                  <m:scr m:val="double-struck"/>
                </m:rPr>
                <m:t>P</m:t>
              </m:r>
              <m:d>
                <m:dPr>
                  <m:begChr m:val="("/>
                  <m:sepChr m:val=""/>
                  <m:endChr m:val=")"/>
                  <m:grow/>
                </m:dPr>
                <m:e>
                  <m:sSub>
                    <m:e>
                      <m:r>
                        <m:t>A</m:t>
                      </m:r>
                    </m:e>
                    <m:sub>
                      <m:r>
                        <m:t>E</m:t>
                      </m:r>
                    </m:sub>
                  </m:sSub>
                </m:e>
              </m:d>
              <m:r>
                <m:rPr>
                  <m:sty m:val="p"/>
                </m:rPr>
                <m:t>=</m:t>
              </m:r>
              <m:r>
                <m:t>0.3</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G</m:t>
                      </m:r>
                    </m:sub>
                  </m:sSub>
                </m:e>
              </m:d>
              <m:r>
                <m:rPr>
                  <m:sty m:val="p"/>
                </m:rPr>
                <m:t>=</m:t>
              </m:r>
              <m:r>
                <m:t>0.8</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E</m:t>
                      </m:r>
                    </m:sub>
                  </m:sSub>
                </m:e>
              </m:d>
              <m:r>
                <m:rPr>
                  <m:sty m:val="p"/>
                </m:rPr>
                <m:t>=</m:t>
              </m:r>
              <m:r>
                <m:t>0.6</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B</m:t>
                          </m:r>
                        </m:e>
                      </m:d>
                    </m:e>
                    <m:e>
                      <m:r>
                        <m:rPr>
                          <m:sty m:val="p"/>
                        </m:rPr>
                        <m:t>=</m:t>
                      </m:r>
                      <m:r>
                        <m:rPr>
                          <m:sty m:val="p"/>
                          <m:scr m:val="double-struck"/>
                        </m:rPr>
                        <m:t>P</m:t>
                      </m:r>
                      <m:d>
                        <m:dPr>
                          <m:begChr m:val="("/>
                          <m:sepChr m:val=""/>
                          <m:endChr m:val=")"/>
                          <m:grow/>
                        </m:dPr>
                        <m:e>
                          <m:sSub>
                            <m:e>
                              <m:r>
                                <m:t>A</m:t>
                              </m:r>
                            </m:e>
                            <m:sub>
                              <m:r>
                                <m:t>G</m:t>
                              </m:r>
                            </m:sub>
                          </m:sSub>
                        </m:e>
                      </m:d>
                      <m:r>
                        <m:rPr>
                          <m:sty m:val="p"/>
                          <m:scr m:val="double-struck"/>
                        </m:rPr>
                        <m:t>P</m:t>
                      </m:r>
                      <m:d>
                        <m:dPr>
                          <m:begChr m:val="("/>
                          <m:sepChr m:val=""/>
                          <m:endChr m:val=")"/>
                          <m:grow/>
                        </m:dPr>
                        <m:e>
                          <m:r>
                            <m:t>B</m:t>
                          </m:r>
                          <m:r>
                            <m:rPr>
                              <m:sty m:val="p"/>
                            </m:rPr>
                            <m:t>∣</m:t>
                          </m:r>
                          <m:sSub>
                            <m:e>
                              <m:r>
                                <m:t>A</m:t>
                              </m:r>
                            </m:e>
                            <m:sub>
                              <m:r>
                                <m:t>G</m:t>
                              </m:r>
                            </m:sub>
                          </m:sSub>
                        </m:e>
                      </m:d>
                      <m:r>
                        <m:rPr>
                          <m:sty m:val="p"/>
                        </m:rPr>
                        <m:t>+</m:t>
                      </m:r>
                      <m:r>
                        <m:rPr>
                          <m:sty m:val="p"/>
                          <m:scr m:val="double-struck"/>
                        </m:rPr>
                        <m:t>P</m:t>
                      </m:r>
                      <m:d>
                        <m:dPr>
                          <m:begChr m:val="("/>
                          <m:sepChr m:val=""/>
                          <m:endChr m:val=")"/>
                          <m:grow/>
                        </m:dPr>
                        <m:e>
                          <m:sSub>
                            <m:e>
                              <m:r>
                                <m:t>A</m:t>
                              </m:r>
                            </m:e>
                            <m:sub>
                              <m:r>
                                <m:t>E</m:t>
                              </m:r>
                            </m:sub>
                          </m:sSub>
                        </m:e>
                      </m:d>
                      <m:r>
                        <m:rPr>
                          <m:sty m:val="p"/>
                          <m:scr m:val="double-struck"/>
                        </m:rPr>
                        <m:t>P</m:t>
                      </m:r>
                      <m:d>
                        <m:dPr>
                          <m:begChr m:val="("/>
                          <m:sepChr m:val=""/>
                          <m:endChr m:val=")"/>
                          <m:grow/>
                        </m:dPr>
                        <m:e>
                          <m:r>
                            <m:t>B</m:t>
                          </m:r>
                          <m:r>
                            <m:rPr>
                              <m:sty m:val="p"/>
                            </m:rPr>
                            <m:t>∣</m:t>
                          </m:r>
                          <m:sSub>
                            <m:e>
                              <m:r>
                                <m:t>A</m:t>
                              </m:r>
                            </m:e>
                            <m:sub>
                              <m:r>
                                <m:t>E</m:t>
                              </m:r>
                            </m:sub>
                          </m:sSub>
                        </m:e>
                      </m:d>
                    </m:e>
                  </m:mr>
                  <m:mr>
                    <m:e/>
                    <m:e>
                      <m:r>
                        <m:rPr>
                          <m:sty m:val="p"/>
                        </m:rPr>
                        <m:t>=</m:t>
                      </m:r>
                      <m:d>
                        <m:dPr>
                          <m:begChr m:val="("/>
                          <m:sepChr m:val=""/>
                          <m:endChr m:val=")"/>
                          <m:grow/>
                        </m:dPr>
                        <m:e>
                          <m:r>
                            <m:t>0.7</m:t>
                          </m:r>
                        </m:e>
                      </m:d>
                      <m:d>
                        <m:dPr>
                          <m:begChr m:val="("/>
                          <m:sepChr m:val=""/>
                          <m:endChr m:val=")"/>
                          <m:grow/>
                        </m:dPr>
                        <m:e>
                          <m:r>
                            <m:t>0.8</m:t>
                          </m:r>
                        </m:e>
                      </m:d>
                      <m:r>
                        <m:rPr>
                          <m:sty m:val="p"/>
                        </m:rPr>
                        <m:t>+</m:t>
                      </m:r>
                      <m:d>
                        <m:dPr>
                          <m:begChr m:val="("/>
                          <m:sepChr m:val=""/>
                          <m:endChr m:val=")"/>
                          <m:grow/>
                        </m:dPr>
                        <m:e>
                          <m:r>
                            <m:t>0.3</m:t>
                          </m:r>
                        </m:e>
                      </m:d>
                      <m:d>
                        <m:dPr>
                          <m:begChr m:val="("/>
                          <m:sepChr m:val=""/>
                          <m:endChr m:val=")"/>
                          <m:grow/>
                        </m:dPr>
                        <m:e>
                          <m:r>
                            <m:t>0.6</m:t>
                          </m:r>
                        </m:e>
                      </m:d>
                    </m:e>
                  </m:mr>
                  <m:mr>
                    <m:e/>
                    <m:e>
                      <m:r>
                        <m:rPr>
                          <m:sty m:val="p"/>
                        </m:rPr>
                        <m:t>=</m:t>
                      </m:r>
                      <m:r>
                        <m:t>0.56</m:t>
                      </m:r>
                      <m:r>
                        <m:rPr>
                          <m:sty m:val="p"/>
                        </m:rPr>
                        <m:t>+</m:t>
                      </m:r>
                      <m:r>
                        <m:t>0.18</m:t>
                      </m:r>
                      <m:r>
                        <m:rPr>
                          <m:sty m:val="p"/>
                        </m:rPr>
                        <m:t>=</m:t>
                      </m:r>
                      <m:r>
                        <m:t>0.74</m:t>
                      </m:r>
                    </m:e>
                  </m:mr>
                </m:m>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ty m:val="p"/>
                  <m:scr m:val="double-struck"/>
                </m:rPr>
                <m:t>P</m:t>
              </m:r>
              <m:d>
                <m:dPr>
                  <m:begChr m:val="("/>
                  <m:sepChr m:val=""/>
                  <m:endChr m:val=")"/>
                  <m:grow/>
                </m:dPr>
                <m:e>
                  <m:sSub>
                    <m:e>
                      <m:r>
                        <m:t>A</m:t>
                      </m:r>
                    </m:e>
                    <m:sub>
                      <m:r>
                        <m:t>L</m:t>
                      </m:r>
                    </m:sub>
                  </m:sSub>
                </m:e>
              </m:d>
              <m:r>
                <m:rPr>
                  <m:sty m:val="p"/>
                </m:rPr>
                <m:t>=</m:t>
              </m:r>
              <m:r>
                <m:t>0.5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L</m:t>
                      </m:r>
                    </m:sub>
                  </m:sSub>
                </m:e>
              </m:d>
              <m:r>
                <m:rPr>
                  <m:sty m:val="p"/>
                </m:rPr>
                <m:t>=</m:t>
              </m:r>
              <m:r>
                <m:t>0.9</m:t>
              </m:r>
            </m:oMath>
            <w:r>
              <w:br/>
            </w:r>
          </w:p>
          <w:p>
            <w:pPr>
              <w:pStyle w:val="Compact"/>
              <w:numPr>
                <w:ilvl w:val="0"/>
                <w:numId w:val="1008"/>
              </w:numPr>
            </w:pPr>
            <m:oMath>
              <m:r>
                <m:rPr>
                  <m:sty m:val="p"/>
                  <m:scr m:val="double-struck"/>
                </m:rPr>
                <m:t>P</m:t>
              </m:r>
              <m:d>
                <m:dPr>
                  <m:begChr m:val="("/>
                  <m:sepChr m:val=""/>
                  <m:endChr m:val=")"/>
                  <m:grow/>
                </m:dPr>
                <m:e>
                  <m:sSub>
                    <m:e>
                      <m:r>
                        <m:t>A</m:t>
                      </m:r>
                    </m:e>
                    <m:sub>
                      <m:r>
                        <m:t>C</m:t>
                      </m:r>
                    </m:sub>
                  </m:sSub>
                </m:e>
              </m:d>
              <m:r>
                <m:rPr>
                  <m:sty m:val="p"/>
                </m:rPr>
                <m:t>=</m:t>
              </m:r>
              <m:r>
                <m:t>0.3</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C</m:t>
                      </m:r>
                    </m:sub>
                  </m:sSub>
                </m:e>
              </m:d>
              <m:r>
                <m:rPr>
                  <m:sty m:val="p"/>
                </m:rPr>
                <m:t>=</m:t>
              </m:r>
              <m:r>
                <m:t>0.6</m:t>
              </m:r>
            </m:oMath>
            <w:r>
              <w:br/>
            </w:r>
          </w:p>
          <w:p>
            <w:pPr>
              <w:pStyle w:val="Compact"/>
              <w:numPr>
                <w:ilvl w:val="0"/>
                <w:numId w:val="1008"/>
              </w:numPr>
            </w:pPr>
            <m:oMath>
              <m:r>
                <m:rPr>
                  <m:sty m:val="p"/>
                  <m:scr m:val="double-struck"/>
                </m:rPr>
                <m:t>P</m:t>
              </m:r>
              <m:d>
                <m:dPr>
                  <m:begChr m:val="("/>
                  <m:sepChr m:val=""/>
                  <m:endChr m:val=")"/>
                  <m:grow/>
                </m:dPr>
                <m:e>
                  <m:sSub>
                    <m:e>
                      <m:r>
                        <m:t>A</m:t>
                      </m:r>
                    </m:e>
                    <m:sub>
                      <m:r>
                        <m:t>H</m:t>
                      </m:r>
                    </m:sub>
                  </m:sSub>
                </m:e>
              </m:d>
              <m:r>
                <m:rPr>
                  <m:sty m:val="p"/>
                </m:rPr>
                <m:t>=</m:t>
              </m:r>
              <m:r>
                <m:t>0.2</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H</m:t>
                      </m:r>
                    </m:sub>
                  </m:sSub>
                </m:e>
              </m:d>
              <m:r>
                <m:rPr>
                  <m:sty m:val="p"/>
                </m:rPr>
                <m:t>=</m:t>
              </m:r>
              <m:r>
                <m:t>0.4</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0.5</m:t>
                    </m:r>
                  </m:e>
                </m:d>
                <m:d>
                  <m:dPr>
                    <m:begChr m:val="("/>
                    <m:sepChr m:val=""/>
                    <m:endChr m:val=")"/>
                    <m:grow/>
                  </m:dPr>
                  <m:e>
                    <m:r>
                      <m:t>0.9</m:t>
                    </m:r>
                  </m:e>
                </m:d>
                <m:r>
                  <m:rPr>
                    <m:sty m:val="p"/>
                  </m:rPr>
                  <m:t>+</m:t>
                </m:r>
                <m:d>
                  <m:dPr>
                    <m:begChr m:val="("/>
                    <m:sepChr m:val=""/>
                    <m:endChr m:val=")"/>
                    <m:grow/>
                  </m:dPr>
                  <m:e>
                    <m:r>
                      <m:t>0.3</m:t>
                    </m:r>
                  </m:e>
                </m:d>
                <m:d>
                  <m:dPr>
                    <m:begChr m:val="("/>
                    <m:sepChr m:val=""/>
                    <m:endChr m:val=")"/>
                    <m:grow/>
                  </m:dPr>
                  <m:e>
                    <m:r>
                      <m:t>0.6</m:t>
                    </m:r>
                  </m:e>
                </m:d>
                <m:r>
                  <m:rPr>
                    <m:sty m:val="p"/>
                  </m:rPr>
                  <m:t>+</m:t>
                </m:r>
                <m:d>
                  <m:dPr>
                    <m:begChr m:val="("/>
                    <m:sepChr m:val=""/>
                    <m:endChr m:val=")"/>
                    <m:grow/>
                  </m:dPr>
                  <m:e>
                    <m:r>
                      <m:t>0.2</m:t>
                    </m:r>
                  </m:e>
                </m:d>
                <m:d>
                  <m:dPr>
                    <m:begChr m:val="("/>
                    <m:sepChr m:val=""/>
                    <m:endChr m:val=")"/>
                    <m:grow/>
                  </m:dPr>
                  <m:e>
                    <m:r>
                      <m:t>0.4</m:t>
                    </m:r>
                  </m:e>
                </m:d>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ty m:val="p"/>
                  <m:scr m:val="double-struck"/>
                </m:rPr>
                <m:t>P</m:t>
              </m:r>
              <m:d>
                <m:dPr>
                  <m:begChr m:val="("/>
                  <m:sepChr m:val=""/>
                  <m:endChr m:val=")"/>
                  <m:grow/>
                </m:dPr>
                <m:e>
                  <m:sSub>
                    <m:e>
                      <m:r>
                        <m:t>A</m:t>
                      </m:r>
                    </m:e>
                    <m:sub>
                      <m:r>
                        <m:t>S</m:t>
                      </m:r>
                    </m:sub>
                  </m:sSub>
                </m:e>
              </m:d>
              <m:r>
                <m:rPr>
                  <m:sty m:val="p"/>
                </m:rPr>
                <m:t>=</m:t>
              </m:r>
              <m:r>
                <m:t>0.4</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S</m:t>
                      </m:r>
                    </m:sub>
                  </m:sSub>
                </m:e>
              </m:d>
              <m:r>
                <m:rPr>
                  <m:sty m:val="p"/>
                </m:rPr>
                <m:t>=</m:t>
              </m:r>
              <m:r>
                <m:t>0.05</m:t>
              </m:r>
            </m:oMath>
            <w:r>
              <w:br/>
            </w:r>
          </w:p>
          <w:p>
            <w:pPr>
              <w:pStyle w:val="Compact"/>
              <w:numPr>
                <w:ilvl w:val="0"/>
                <w:numId w:val="1011"/>
              </w:numPr>
            </w:pPr>
            <m:oMath>
              <m:r>
                <m:rPr>
                  <m:sty m:val="p"/>
                  <m:scr m:val="double-struck"/>
                </m:rPr>
                <m:t>P</m:t>
              </m:r>
              <m:d>
                <m:dPr>
                  <m:begChr m:val="("/>
                  <m:sepChr m:val=""/>
                  <m:endChr m:val=")"/>
                  <m:grow/>
                </m:dPr>
                <m:e>
                  <m:sSub>
                    <m:e>
                      <m:r>
                        <m:t>A</m:t>
                      </m:r>
                    </m:e>
                    <m:sub>
                      <m:r>
                        <m:t>I</m:t>
                      </m:r>
                    </m:sub>
                  </m:sSub>
                </m:e>
              </m:d>
              <m:r>
                <m:rPr>
                  <m:sty m:val="p"/>
                </m:rPr>
                <m:t>=</m:t>
              </m:r>
              <m:r>
                <m:t>0.35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I</m:t>
                      </m:r>
                    </m:sub>
                  </m:sSub>
                </m:e>
              </m:d>
              <m:r>
                <m:rPr>
                  <m:sty m:val="p"/>
                </m:rPr>
                <m:t>=</m:t>
              </m:r>
              <m:r>
                <m:t>0.02</m:t>
              </m:r>
            </m:oMath>
            <w:r>
              <w:br/>
            </w:r>
          </w:p>
          <w:p>
            <w:pPr>
              <w:pStyle w:val="Compact"/>
              <w:numPr>
                <w:ilvl w:val="0"/>
                <w:numId w:val="1011"/>
              </w:numPr>
            </w:pPr>
            <m:oMath>
              <m:r>
                <m:rPr>
                  <m:sty m:val="p"/>
                  <m:scr m:val="double-struck"/>
                </m:rPr>
                <m:t>P</m:t>
              </m:r>
              <m:d>
                <m:dPr>
                  <m:begChr m:val="("/>
                  <m:sepChr m:val=""/>
                  <m:endChr m:val=")"/>
                  <m:grow/>
                </m:dPr>
                <m:e>
                  <m:sSub>
                    <m:e>
                      <m:r>
                        <m:t>A</m:t>
                      </m:r>
                    </m:e>
                    <m:sub>
                      <m:r>
                        <m:t>D</m:t>
                      </m:r>
                    </m:sub>
                  </m:sSub>
                </m:e>
              </m:d>
              <m:r>
                <m:rPr>
                  <m:sty m:val="p"/>
                </m:rPr>
                <m:t>=</m:t>
              </m:r>
              <m:r>
                <m:t>0.25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D</m:t>
                      </m:r>
                    </m:sub>
                  </m:sSub>
                </m:e>
              </m:d>
              <m:r>
                <m:rPr>
                  <m:sty m:val="p"/>
                </m:rPr>
                <m:t>=</m:t>
              </m:r>
              <m:r>
                <m:t>0.08</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0.4</m:t>
                    </m:r>
                  </m:e>
                </m:d>
                <m:d>
                  <m:dPr>
                    <m:begChr m:val="("/>
                    <m:sepChr m:val=""/>
                    <m:endChr m:val=")"/>
                    <m:grow/>
                  </m:dPr>
                  <m:e>
                    <m:r>
                      <m:t>0.05</m:t>
                    </m:r>
                  </m:e>
                </m:d>
                <m:r>
                  <m:rPr>
                    <m:sty m:val="p"/>
                  </m:rPr>
                  <m:t>+</m:t>
                </m:r>
                <m:d>
                  <m:dPr>
                    <m:begChr m:val="("/>
                    <m:sepChr m:val=""/>
                    <m:endChr m:val=")"/>
                    <m:grow/>
                  </m:dPr>
                  <m:e>
                    <m:r>
                      <m:t>0.35</m:t>
                    </m:r>
                  </m:e>
                </m:d>
                <m:d>
                  <m:dPr>
                    <m:begChr m:val="("/>
                    <m:sepChr m:val=""/>
                    <m:endChr m:val=")"/>
                    <m:grow/>
                  </m:dPr>
                  <m:e>
                    <m:r>
                      <m:t>0.02</m:t>
                    </m:r>
                  </m:e>
                </m:d>
                <m:r>
                  <m:rPr>
                    <m:sty m:val="p"/>
                  </m:rPr>
                  <m:t>+</m:t>
                </m:r>
                <m:d>
                  <m:dPr>
                    <m:begChr m:val="("/>
                    <m:sepChr m:val=""/>
                    <m:endChr m:val=")"/>
                    <m:grow/>
                  </m:dPr>
                  <m:e>
                    <m:r>
                      <m:t>0.25</m:t>
                    </m:r>
                  </m:e>
                </m:d>
                <m:d>
                  <m:dPr>
                    <m:begChr m:val="("/>
                    <m:sepChr m:val=""/>
                    <m:endChr m:val=")"/>
                    <m:grow/>
                  </m:dPr>
                  <m:e>
                    <m:r>
                      <m:t>0.08</m:t>
                    </m:r>
                  </m:e>
                </m:d>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40"/>
    <w:bookmarkStart w:id="59"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ty m:val="p"/>
                  <m:scr m:val="double-struck"/>
                </m:rPr>
                <m:t>P</m:t>
              </m:r>
              <m:d>
                <m:dPr>
                  <m:begChr m:val="("/>
                  <m:sepChr m:val=""/>
                  <m:endChr m:val=")"/>
                  <m:grow/>
                </m:dPr>
                <m:e>
                  <m:r>
                    <m:t>B</m:t>
                  </m:r>
                </m:e>
              </m:d>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B</m:t>
                        </m:r>
                        <m:r>
                          <m:rPr>
                            <m:sty m:val="p"/>
                          </m:rPr>
                          <m:t>∣</m:t>
                        </m:r>
                        <m:r>
                          <m:t>A</m:t>
                        </m:r>
                      </m:e>
                    </m:d>
                    <m:r>
                      <m:rPr>
                        <m:sty m:val="p"/>
                        <m:scr m:val="double-struck"/>
                      </m:rPr>
                      <m:t>P</m:t>
                    </m:r>
                    <m:d>
                      <m:dPr>
                        <m:begChr m:val="("/>
                        <m:sepChr m:val=""/>
                        <m:endChr m:val=")"/>
                        <m:grow/>
                      </m:dPr>
                      <m:e>
                        <m:r>
                          <m:t>A</m:t>
                        </m:r>
                      </m:e>
                    </m:d>
                  </m:num>
                  <m:den>
                    <m:r>
                      <m:rPr>
                        <m:sty m:val="p"/>
                        <m:scr m:val="double-struck"/>
                      </m:rPr>
                      <m:t>P</m:t>
                    </m:r>
                    <m:d>
                      <m:dPr>
                        <m:begChr m:val="("/>
                        <m:sepChr m:val=""/>
                        <m:endChr m:val=")"/>
                        <m:grow/>
                      </m:dPr>
                      <m:e>
                        <m:r>
                          <m:t>B</m:t>
                        </m:r>
                      </m:e>
                    </m:d>
                  </m:den>
                </m:f>
                <m:r>
                  <m:rPr>
                    <m:sty m:val="p"/>
                  </m:rPr>
                  <m:t>.</m:t>
                </m:r>
              </m:oMath>
            </m:oMathPara>
          </w:p>
          <w:p>
            <w:pPr>
              <w:pStyle w:val="FirstParagraph"/>
            </w:pPr>
            <w:r>
              <w:t xml:space="preserve">where:</w:t>
            </w:r>
          </w:p>
          <w:p>
            <w:pPr>
              <w:pStyle w:val="Compact"/>
              <w:numPr>
                <w:ilvl w:val="0"/>
                <w:numId w:val="1012"/>
              </w:numPr>
            </w:pPr>
            <m:oMath>
              <m:r>
                <m:rPr>
                  <m:sty m:val="p"/>
                  <m:scr m:val="double-struck"/>
                </m:rPr>
                <m:t>P</m:t>
              </m:r>
              <m:d>
                <m:dPr>
                  <m:begChr m:val="("/>
                  <m:sepChr m:val=""/>
                  <m:endChr m:val=")"/>
                  <m:grow/>
                </m:dPr>
                <m:e>
                  <m:r>
                    <m:t>A</m:t>
                  </m:r>
                  <m:r>
                    <m:rPr>
                      <m:sty m:val="p"/>
                    </m:rPr>
                    <m:t>∣</m:t>
                  </m:r>
                  <m:r>
                    <m:t>B</m:t>
                  </m:r>
                </m:e>
              </m:d>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ty m:val="p"/>
                  <m:scr m:val="double-struck"/>
                </m:rPr>
                <m:t>P</m:t>
              </m:r>
              <m:d>
                <m:dPr>
                  <m:begChr m:val="("/>
                  <m:sepChr m:val=""/>
                  <m:endChr m:val=")"/>
                  <m:grow/>
                </m:dPr>
                <m:e>
                  <m:r>
                    <m:t>B</m:t>
                  </m:r>
                  <m:r>
                    <m:rPr>
                      <m:sty m:val="p"/>
                    </m:rPr>
                    <m:t>∣</m:t>
                  </m:r>
                  <m:r>
                    <m:t>A</m:t>
                  </m:r>
                </m:e>
              </m:d>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ty m:val="p"/>
                  <m:scr m:val="double-struck"/>
                </m:rPr>
                <m:t>P</m:t>
              </m:r>
              <m:d>
                <m:dPr>
                  <m:begChr m:val="("/>
                  <m:sepChr m:val=""/>
                  <m:endChr m:val=")"/>
                  <m:grow/>
                </m:dPr>
                <m:e>
                  <m:r>
                    <m:t>A</m:t>
                  </m:r>
                </m:e>
              </m:d>
            </m:oMath>
            <w:r>
              <w:t xml:space="preserve"> </w:t>
            </w:r>
            <w:r>
              <w:t xml:space="preserve">and</w:t>
            </w:r>
            <w:r>
              <w:t xml:space="preserve"> </w:t>
            </w:r>
            <m:oMath>
              <m:r>
                <m:rPr>
                  <m:sty m:val="p"/>
                  <m:scr m:val="double-struck"/>
                </m:rPr>
                <m:t>P</m:t>
              </m:r>
              <m:d>
                <m:dPr>
                  <m:begChr m:val="("/>
                  <m:sepChr m:val=""/>
                  <m:endChr m:val=")"/>
                  <m:grow/>
                </m:dPr>
                <m:e>
                  <m:r>
                    <m:t>B</m:t>
                  </m:r>
                </m:e>
              </m:d>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31">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ty m:val="p"/>
                  <m:scr m:val="double-struck"/>
                </m:rPr>
                <m:t>P</m:t>
              </m:r>
              <m:d>
                <m:dPr>
                  <m:begChr m:val="("/>
                  <m:sepChr m:val=""/>
                  <m:endChr m:val=")"/>
                  <m:grow/>
                </m:dPr>
                <m:e>
                  <m:r>
                    <m:t>M</m:t>
                  </m:r>
                </m:e>
              </m:d>
              <m:r>
                <m:rPr>
                  <m:sty m:val="p"/>
                </m:rPr>
                <m:t>=</m:t>
              </m:r>
              <m:r>
                <m:t>0.15</m:t>
              </m:r>
            </m:oMath>
            <w:r>
              <w:t xml:space="preserve">,</w:t>
            </w:r>
          </w:p>
          <w:p>
            <w:pPr>
              <w:pStyle w:val="Compact"/>
              <w:numPr>
                <w:ilvl w:val="0"/>
                <w:numId w:val="1015"/>
              </w:numPr>
            </w:pPr>
            <m:oMath>
              <m:r>
                <m:rPr>
                  <m:sty m:val="p"/>
                  <m:scr m:val="double-struck"/>
                </m:rPr>
                <m:t>P</m:t>
              </m:r>
              <m:d>
                <m:dPr>
                  <m:begChr m:val="("/>
                  <m:sepChr m:val=""/>
                  <m:endChr m:val=")"/>
                  <m:grow/>
                </m:dPr>
                <m:e>
                  <m:r>
                    <m:t>S</m:t>
                  </m:r>
                </m:e>
              </m:d>
              <m:r>
                <m:rPr>
                  <m:sty m:val="p"/>
                </m:rPr>
                <m:t>=</m:t>
              </m:r>
              <m:r>
                <m:t>0.40</m:t>
              </m:r>
            </m:oMath>
            <w:r>
              <w:t xml:space="preserve">,</w:t>
            </w:r>
          </w:p>
          <w:p>
            <w:pPr>
              <w:pStyle w:val="Compact"/>
              <w:numPr>
                <w:ilvl w:val="0"/>
                <w:numId w:val="1015"/>
              </w:numPr>
            </w:pPr>
            <m:oMath>
              <m:r>
                <m:rPr>
                  <m:sty m:val="p"/>
                  <m:scr m:val="double-struck"/>
                </m:rPr>
                <m:t>P</m:t>
              </m:r>
              <m:d>
                <m:dPr>
                  <m:begChr m:val="("/>
                  <m:sepChr m:val=""/>
                  <m:endChr m:val=")"/>
                  <m:grow/>
                </m:dPr>
                <m:e>
                  <m:r>
                    <m:t>S</m:t>
                  </m:r>
                  <m:r>
                    <m:rPr>
                      <m:sty m:val="p"/>
                    </m:rPr>
                    <m:t>∣</m:t>
                  </m:r>
                  <m:r>
                    <m:t>M</m:t>
                  </m:r>
                </m:e>
              </m:d>
              <m:r>
                <m:rPr>
                  <m:sty m:val="p"/>
                </m:rPr>
                <m:t>=</m:t>
              </m:r>
              <m:r>
                <m:t>0.80</m:t>
              </m:r>
            </m:oMath>
            <w:r>
              <w:t xml:space="preserve">.</w:t>
            </w:r>
          </w:p>
          <w:p>
            <w:pPr>
              <w:pStyle w:val="FirstParagraph"/>
            </w:pPr>
            <w:r>
              <w:t xml:space="preserve">You want to work out</w:t>
            </w:r>
            <w:r>
              <w:t xml:space="preserve"> </w:t>
            </w:r>
            <m:oMath>
              <m:r>
                <m:rPr>
                  <m:sty m:val="p"/>
                  <m:scr m:val="double-struck"/>
                </m:rPr>
                <m:t>P</m:t>
              </m:r>
              <m:d>
                <m:dPr>
                  <m:begChr m:val="("/>
                  <m:sepChr m:val=""/>
                  <m:endChr m:val=")"/>
                  <m:grow/>
                </m:dPr>
                <m:e>
                  <m:r>
                    <m:t>M</m:t>
                  </m:r>
                  <m:r>
                    <m:rPr>
                      <m:sty m:val="p"/>
                    </m:rPr>
                    <m:t>∣</m:t>
                  </m:r>
                  <m:r>
                    <m:t>S</m:t>
                  </m:r>
                </m:e>
              </m:d>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M</m:t>
                          </m:r>
                          <m:r>
                            <m:rPr>
                              <m:sty m:val="p"/>
                            </m:rPr>
                            <m:t>∣</m:t>
                          </m:r>
                          <m:r>
                            <m:t>S</m:t>
                          </m:r>
                        </m:e>
                      </m:d>
                    </m:e>
                    <m:e>
                      <m:r>
                        <m:rPr>
                          <m:sty m:val="p"/>
                        </m:rPr>
                        <m:t>=</m:t>
                      </m:r>
                      <m:f>
                        <m:fPr>
                          <m:type m:val="bar"/>
                        </m:fPr>
                        <m:num>
                          <m:r>
                            <m:rPr>
                              <m:sty m:val="p"/>
                              <m:scr m:val="double-struck"/>
                            </m:rPr>
                            <m:t>P</m:t>
                          </m:r>
                          <m:d>
                            <m:dPr>
                              <m:begChr m:val="("/>
                              <m:sepChr m:val=""/>
                              <m:endChr m:val=")"/>
                              <m:grow/>
                            </m:dPr>
                            <m:e>
                              <m:r>
                                <m:t>S</m:t>
                              </m:r>
                              <m:r>
                                <m:rPr>
                                  <m:sty m:val="p"/>
                                </m:rPr>
                                <m:t>∣</m:t>
                              </m:r>
                              <m:r>
                                <m:t>M</m:t>
                              </m:r>
                            </m:e>
                          </m:d>
                          <m:r>
                            <m:rPr>
                              <m:sty m:val="p"/>
                              <m:scr m:val="double-struck"/>
                            </m:rPr>
                            <m:t>P</m:t>
                          </m:r>
                          <m:d>
                            <m:dPr>
                              <m:begChr m:val="("/>
                              <m:sepChr m:val=""/>
                              <m:endChr m:val=")"/>
                              <m:grow/>
                            </m:dPr>
                            <m:e>
                              <m:r>
                                <m:t>M</m:t>
                              </m:r>
                            </m:e>
                          </m:d>
                        </m:num>
                        <m:den>
                          <m:r>
                            <m:rPr>
                              <m:sty m:val="p"/>
                              <m:scr m:val="double-struck"/>
                            </m:rPr>
                            <m:t>P</m:t>
                          </m:r>
                          <m:d>
                            <m:dPr>
                              <m:begChr m:val="("/>
                              <m:sepChr m:val=""/>
                              <m:endChr m:val=")"/>
                              <m:grow/>
                            </m:dPr>
                            <m:e>
                              <m:r>
                                <m:t>S</m:t>
                              </m:r>
                            </m:e>
                          </m:d>
                        </m:den>
                      </m:f>
                    </m:e>
                  </m:mr>
                  <m:mr>
                    <m:e/>
                    <m:e>
                      <m:r>
                        <m:rPr>
                          <m:sty m:val="p"/>
                        </m:rPr>
                        <m:t>=</m:t>
                      </m:r>
                      <m:f>
                        <m:fPr>
                          <m:type m:val="bar"/>
                        </m:fPr>
                        <m:num>
                          <m:d>
                            <m:dPr>
                              <m:begChr m:val="("/>
                              <m:sepChr m:val=""/>
                              <m:endChr m:val=")"/>
                              <m:grow/>
                            </m:dPr>
                            <m:e>
                              <m:r>
                                <m:t>0.80</m:t>
                              </m:r>
                            </m:e>
                          </m:d>
                          <m:d>
                            <m:dPr>
                              <m:begChr m:val="("/>
                              <m:sepChr m:val=""/>
                              <m:endChr m:val=")"/>
                              <m:grow/>
                            </m:dPr>
                            <m:e>
                              <m:r>
                                <m:t>0.15</m:t>
                              </m:r>
                            </m:e>
                          </m:d>
                        </m:num>
                        <m:den>
                          <m:r>
                            <m:t>0.40</m:t>
                          </m:r>
                        </m:den>
                      </m:f>
                      <m:r>
                        <m:rPr>
                          <m:sty m:val="p"/>
                        </m:rPr>
                        <m:t>=</m:t>
                      </m:r>
                      <m:r>
                        <m:t>0.30</m:t>
                      </m:r>
                    </m:e>
                  </m:mr>
                </m:m>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ty m:val="p"/>
                  <m:scr m:val="double-struck"/>
                </m:rPr>
                <m:t>P</m:t>
              </m:r>
              <m:d>
                <m:dPr>
                  <m:begChr m:val="("/>
                  <m:sepChr m:val=""/>
                  <m:endChr m:val=")"/>
                  <m:grow/>
                </m:dPr>
                <m:e>
                  <m:r>
                    <m:t>B</m:t>
                  </m:r>
                </m:e>
              </m:d>
              <m:r>
                <m:rPr>
                  <m:sty m:val="p"/>
                </m:rPr>
                <m:t>=</m:t>
              </m:r>
              <m:r>
                <m:t>0.6</m:t>
              </m:r>
            </m:oMath>
            <w:r>
              <w:t xml:space="preserve">, and</w:t>
            </w:r>
            <w:r>
              <w:t xml:space="preserve"> </w:t>
            </w:r>
            <m:oMath>
              <m:r>
                <m:rPr>
                  <m:sty m:val="p"/>
                  <m:scr m:val="double-struck"/>
                </m:rPr>
                <m:t>P</m:t>
              </m:r>
              <m:d>
                <m:dPr>
                  <m:begChr m:val="("/>
                  <m:sepChr m:val=""/>
                  <m:endChr m:val=")"/>
                  <m:grow/>
                </m:dPr>
                <m:e>
                  <m:r>
                    <m:t>C</m:t>
                  </m:r>
                </m:e>
              </m:d>
              <m:r>
                <m:rPr>
                  <m:sty m:val="p"/>
                </m:rPr>
                <m:t>=</m:t>
              </m:r>
              <m:r>
                <m:t>0.4</m:t>
              </m:r>
            </m:oMath>
            <w:r>
              <w:t xml:space="preserve">; you also know that</w:t>
            </w:r>
            <w:r>
              <w:t xml:space="preserve"> </w:t>
            </w:r>
            <m:oMath>
              <m:r>
                <m:rPr>
                  <m:sty m:val="p"/>
                  <m:scr m:val="double-struck"/>
                </m:rPr>
                <m:t>P</m:t>
              </m:r>
              <m:d>
                <m:dPr>
                  <m:begChr m:val="("/>
                  <m:sepChr m:val=""/>
                  <m:endChr m:val=")"/>
                  <m:grow/>
                </m:dPr>
                <m:e>
                  <m:r>
                    <m:t>L</m:t>
                  </m:r>
                  <m:r>
                    <m:rPr>
                      <m:sty m:val="p"/>
                    </m:rPr>
                    <m:t>∣</m:t>
                  </m:r>
                  <m:r>
                    <m:t>B</m:t>
                  </m:r>
                </m:e>
              </m:d>
              <m:r>
                <m:rPr>
                  <m:sty m:val="p"/>
                </m:rPr>
                <m:t>=</m:t>
              </m:r>
              <m:r>
                <m:t>0.2</m:t>
              </m:r>
            </m:oMath>
            <w:r>
              <w:t xml:space="preserve"> </w:t>
            </w:r>
            <w:r>
              <w:t xml:space="preserve">and</w:t>
            </w:r>
            <w:r>
              <w:t xml:space="preserve"> </w:t>
            </w:r>
            <m:oMath>
              <m:r>
                <m:rPr>
                  <m:sty m:val="p"/>
                  <m:scr m:val="double-struck"/>
                </m:rPr>
                <m:t>P</m:t>
              </m:r>
              <m:d>
                <m:dPr>
                  <m:begChr m:val="("/>
                  <m:sepChr m:val=""/>
                  <m:endChr m:val=")"/>
                  <m:grow/>
                </m:dPr>
                <m:e>
                  <m:r>
                    <m:t>L</m:t>
                  </m:r>
                  <m:r>
                    <m:rPr>
                      <m:sty m:val="p"/>
                    </m:rPr>
                    <m:t>∣</m:t>
                  </m:r>
                  <m:r>
                    <m:t>C</m:t>
                  </m:r>
                </m:e>
              </m:d>
              <m:r>
                <m:rPr>
                  <m:sty m:val="p"/>
                </m:rPr>
                <m:t>=</m:t>
              </m:r>
              <m:r>
                <m:t>0.1</m:t>
              </m:r>
            </m:oMath>
            <w:r>
              <w:t xml:space="preserve">. You want to work out</w:t>
            </w:r>
            <w:r>
              <w:t xml:space="preserve"> </w:t>
            </w:r>
            <m:oMath>
              <m:r>
                <m:rPr>
                  <m:sty m:val="p"/>
                  <m:scr m:val="double-struck"/>
                </m:rPr>
                <m:t>P</m:t>
              </m:r>
              <m:d>
                <m:dPr>
                  <m:begChr m:val="("/>
                  <m:sepChr m:val=""/>
                  <m:endChr m:val=")"/>
                  <m:grow/>
                </m:dPr>
                <m:e>
                  <m:r>
                    <m:t>B</m:t>
                  </m:r>
                  <m:r>
                    <m:rPr>
                      <m:sty m:val="p"/>
                    </m:rPr>
                    <m:t>∣</m:t>
                  </m:r>
                  <m:r>
                    <m:t>L</m:t>
                  </m:r>
                </m:e>
              </m:d>
            </m:oMath>
            <w:r>
              <w:t xml:space="preserve"> </w:t>
            </w:r>
            <w:r>
              <w:t xml:space="preserve">using Bayes’ theorem. In order to use Bayes’ theorem, you will need to know</w:t>
            </w:r>
            <w:r>
              <w:t xml:space="preserve"> </w:t>
            </w:r>
            <m:oMath>
              <m:r>
                <m:rPr>
                  <m:sty m:val="p"/>
                  <m:scr m:val="double-struck"/>
                </m:rPr>
                <m:t>P</m:t>
              </m:r>
              <m:d>
                <m:dPr>
                  <m:begChr m:val="("/>
                  <m:sepChr m:val=""/>
                  <m:endChr m:val=")"/>
                  <m:grow/>
                </m:dPr>
                <m:e>
                  <m:r>
                    <m:t>L</m:t>
                  </m:r>
                </m:e>
              </m:d>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L</m:t>
                          </m:r>
                        </m:e>
                      </m:d>
                    </m:e>
                    <m:e>
                      <m:r>
                        <m:rPr>
                          <m:sty m:val="p"/>
                        </m:rPr>
                        <m:t>=</m:t>
                      </m:r>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r>
                        <m:rPr>
                          <m:sty m:val="p"/>
                        </m:rPr>
                        <m:t>+</m:t>
                      </m:r>
                      <m:r>
                        <m:rPr>
                          <m:sty m:val="p"/>
                          <m:scr m:val="double-struck"/>
                        </m:rPr>
                        <m:t>P</m:t>
                      </m:r>
                      <m:d>
                        <m:dPr>
                          <m:begChr m:val="("/>
                          <m:sepChr m:val=""/>
                          <m:endChr m:val=")"/>
                          <m:grow/>
                        </m:dPr>
                        <m:e>
                          <m:r>
                            <m:t>L</m:t>
                          </m:r>
                          <m:r>
                            <m:rPr>
                              <m:sty m:val="p"/>
                            </m:rPr>
                            <m:t>∣</m:t>
                          </m:r>
                          <m:r>
                            <m:t>C</m:t>
                          </m:r>
                        </m:e>
                      </m:d>
                      <m:r>
                        <m:rPr>
                          <m:sty m:val="p"/>
                          <m:scr m:val="double-struck"/>
                        </m:rPr>
                        <m:t>P</m:t>
                      </m:r>
                      <m:d>
                        <m:dPr>
                          <m:begChr m:val="("/>
                          <m:sepChr m:val=""/>
                          <m:endChr m:val=")"/>
                          <m:grow/>
                        </m:dPr>
                        <m:e>
                          <m:r>
                            <m:t>C</m:t>
                          </m:r>
                        </m:e>
                      </m:d>
                    </m:e>
                  </m:mr>
                  <m:mr>
                    <m:e/>
                    <m:e>
                      <m:r>
                        <m:rPr>
                          <m:sty m:val="p"/>
                        </m:rPr>
                        <m:t>=</m:t>
                      </m:r>
                      <m:d>
                        <m:dPr>
                          <m:begChr m:val="("/>
                          <m:sepChr m:val=""/>
                          <m:endChr m:val=")"/>
                          <m:grow/>
                        </m:dPr>
                        <m:e>
                          <m:r>
                            <m:t>0.25</m:t>
                          </m:r>
                        </m:e>
                      </m:d>
                      <m:d>
                        <m:dPr>
                          <m:begChr m:val="("/>
                          <m:sepChr m:val=""/>
                          <m:endChr m:val=")"/>
                          <m:grow/>
                        </m:dPr>
                        <m:e>
                          <m:r>
                            <m:t>0.60</m:t>
                          </m:r>
                        </m:e>
                      </m:d>
                      <m:r>
                        <m:rPr>
                          <m:sty m:val="p"/>
                        </m:rPr>
                        <m:t>+</m:t>
                      </m:r>
                      <m:d>
                        <m:dPr>
                          <m:begChr m:val="("/>
                          <m:sepChr m:val=""/>
                          <m:endChr m:val=")"/>
                          <m:grow/>
                        </m:dPr>
                        <m:e>
                          <m:r>
                            <m:t>0.10</m:t>
                          </m:r>
                        </m:e>
                      </m:d>
                      <m:d>
                        <m:dPr>
                          <m:begChr m:val="("/>
                          <m:sepChr m:val=""/>
                          <m:endChr m:val=")"/>
                          <m:grow/>
                        </m:dPr>
                        <m:e>
                          <m:r>
                            <m:t>0.40</m:t>
                          </m:r>
                        </m:e>
                      </m:d>
                      <m:r>
                        <m:rPr>
                          <m:sty m:val="p"/>
                        </m:rPr>
                        <m:t>=</m:t>
                      </m:r>
                      <m:r>
                        <m:t>0.15</m:t>
                      </m:r>
                      <m:r>
                        <m:rPr>
                          <m:sty m:val="p"/>
                        </m:rPr>
                        <m:t>+</m:t>
                      </m:r>
                      <m:r>
                        <m:t>0.04</m:t>
                      </m:r>
                      <m:r>
                        <m:rPr>
                          <m:sty m:val="p"/>
                        </m:rPr>
                        <m:t>=</m:t>
                      </m:r>
                      <m:r>
                        <m:t>0.19</m:t>
                      </m:r>
                    </m:e>
                  </m:mr>
                </m:m>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r>
                      <m:rPr>
                        <m:sty m:val="p"/>
                      </m:rPr>
                      <m:t>∣</m:t>
                    </m:r>
                    <m:r>
                      <m:t>L</m:t>
                    </m:r>
                  </m:e>
                </m:d>
                <m:r>
                  <m:rPr>
                    <m:sty m:val="p"/>
                  </m:rPr>
                  <m:t>=</m:t>
                </m:r>
                <m:f>
                  <m:fPr>
                    <m:type m:val="bar"/>
                  </m:fPr>
                  <m:num>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num>
                  <m:den>
                    <m:r>
                      <m:rPr>
                        <m:sty m:val="p"/>
                        <m:scr m:val="double-struck"/>
                      </m:rPr>
                      <m:t>P</m:t>
                    </m:r>
                    <m:d>
                      <m:dPr>
                        <m:begChr m:val="("/>
                        <m:sepChr m:val=""/>
                        <m:endChr m:val=")"/>
                        <m:grow/>
                      </m:dPr>
                      <m:e>
                        <m:r>
                          <m:t>L</m:t>
                        </m:r>
                      </m:e>
                    </m:d>
                  </m:den>
                </m:f>
                <m:r>
                  <m:rPr>
                    <m:sty m:val="p"/>
                  </m:rPr>
                  <m:t>=</m:t>
                </m:r>
                <m:f>
                  <m:fPr>
                    <m:type m:val="bar"/>
                  </m:fPr>
                  <m:num>
                    <m:d>
                      <m:dPr>
                        <m:begChr m:val="("/>
                        <m:sepChr m:val=""/>
                        <m:endChr m:val=")"/>
                        <m:grow/>
                      </m:dPr>
                      <m:e>
                        <m:r>
                          <m:t>0.25</m:t>
                        </m:r>
                      </m:e>
                    </m:d>
                    <m:d>
                      <m:dPr>
                        <m:begChr m:val="("/>
                        <m:sepChr m:val=""/>
                        <m:endChr m:val=")"/>
                        <m:grow/>
                      </m:dPr>
                      <m:e>
                        <m:r>
                          <m:t>0.60</m:t>
                        </m:r>
                      </m:e>
                    </m:d>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ty m:val="p"/>
                  <m:scr m:val="double-struck"/>
                </m:rPr>
                <m:t>P</m:t>
              </m:r>
              <m:d>
                <m:dPr>
                  <m:begChr m:val="("/>
                  <m:sepChr m:val=""/>
                  <m:endChr m:val=")"/>
                  <m:grow/>
                </m:dPr>
                <m:e>
                  <m:r>
                    <m:t>A</m:t>
                  </m:r>
                </m:e>
              </m:d>
              <m:r>
                <m:rPr>
                  <m:sty m:val="p"/>
                </m:rPr>
                <m:t>=</m:t>
              </m:r>
              <m:r>
                <m:t>0.5</m:t>
              </m:r>
            </m:oMath>
            <w:r>
              <w:t xml:space="preserve">,</w:t>
            </w:r>
            <w:r>
              <w:t xml:space="preserve"> </w:t>
            </w:r>
            <m:oMath>
              <m:r>
                <m:rPr>
                  <m:sty m:val="p"/>
                  <m:scr m:val="double-struck"/>
                </m:rPr>
                <m:t>P</m:t>
              </m:r>
              <m:d>
                <m:dPr>
                  <m:begChr m:val="("/>
                  <m:sepChr m:val=""/>
                  <m:endChr m:val=")"/>
                  <m:grow/>
                </m:dPr>
                <m:e>
                  <m:r>
                    <m:t>B</m:t>
                  </m:r>
                </m:e>
              </m:d>
              <m:r>
                <m:rPr>
                  <m:sty m:val="p"/>
                </m:rPr>
                <m:t>=</m:t>
              </m:r>
              <m:r>
                <m:t>0.3</m:t>
              </m:r>
            </m:oMath>
            <w:r>
              <w:t xml:space="preserve">,</w:t>
            </w:r>
            <w:r>
              <w:t xml:space="preserve"> </w:t>
            </w:r>
            <m:oMath>
              <m:r>
                <m:rPr>
                  <m:sty m:val="p"/>
                  <m:scr m:val="double-struck"/>
                </m:rPr>
                <m:t>P</m:t>
              </m:r>
              <m:d>
                <m:dPr>
                  <m:begChr m:val="("/>
                  <m:sepChr m:val=""/>
                  <m:endChr m:val=")"/>
                  <m:grow/>
                </m:dPr>
                <m:e>
                  <m:r>
                    <m:t>C</m:t>
                  </m:r>
                </m:e>
              </m:d>
              <m:r>
                <m:rPr>
                  <m:sty m:val="p"/>
                </m:rPr>
                <m:t>=</m:t>
              </m:r>
              <m:r>
                <m:t>0.2</m:t>
              </m:r>
            </m:oMath>
            <w:r>
              <w:t xml:space="preserve">,</w:t>
            </w:r>
            <w:r>
              <w:br/>
            </w:r>
          </w:p>
          <w:p>
            <w:pPr>
              <w:pStyle w:val="Compact"/>
              <w:numPr>
                <w:ilvl w:val="0"/>
                <w:numId w:val="1021"/>
              </w:numPr>
            </w:pPr>
            <m:oMath>
              <m:r>
                <m:rPr>
                  <m:sty m:val="p"/>
                  <m:scr m:val="double-struck"/>
                </m:rPr>
                <m:t>P</m:t>
              </m:r>
              <m:d>
                <m:dPr>
                  <m:begChr m:val="("/>
                  <m:sepChr m:val=""/>
                  <m:endChr m:val=")"/>
                  <m:grow/>
                </m:dPr>
                <m:e>
                  <m:r>
                    <m:t>D</m:t>
                  </m:r>
                  <m:r>
                    <m:rPr>
                      <m:sty m:val="p"/>
                    </m:rPr>
                    <m:t>∣</m:t>
                  </m:r>
                  <m:r>
                    <m:t>A</m:t>
                  </m:r>
                </m:e>
              </m:d>
              <m:r>
                <m:rPr>
                  <m:sty m:val="p"/>
                </m:rPr>
                <m:t>=</m:t>
              </m:r>
              <m:r>
                <m:t>0.02</m:t>
              </m:r>
            </m:oMath>
            <w:r>
              <w:t xml:space="preserve">,</w:t>
            </w:r>
            <w:r>
              <w:t xml:space="preserve"> </w:t>
            </w:r>
            <m:oMath>
              <m:r>
                <m:rPr>
                  <m:sty m:val="p"/>
                  <m:scr m:val="double-struck"/>
                </m:rPr>
                <m:t>P</m:t>
              </m:r>
              <m:d>
                <m:dPr>
                  <m:begChr m:val="("/>
                  <m:sepChr m:val=""/>
                  <m:endChr m:val=")"/>
                  <m:grow/>
                </m:dPr>
                <m:e>
                  <m:r>
                    <m:t>D</m:t>
                  </m:r>
                  <m:r>
                    <m:rPr>
                      <m:sty m:val="p"/>
                    </m:rPr>
                    <m:t>∣</m:t>
                  </m:r>
                  <m:r>
                    <m:t>B</m:t>
                  </m:r>
                </m:e>
              </m:d>
              <m:r>
                <m:rPr>
                  <m:sty m:val="p"/>
                </m:rPr>
                <m:t>=</m:t>
              </m:r>
              <m:r>
                <m:t>0.05</m:t>
              </m:r>
            </m:oMath>
            <w:r>
              <w:t xml:space="preserve">,</w:t>
            </w:r>
            <w:r>
              <w:t xml:space="preserve"> </w:t>
            </w:r>
            <m:oMath>
              <m:r>
                <m:rPr>
                  <m:sty m:val="p"/>
                  <m:scr m:val="double-struck"/>
                </m:rPr>
                <m:t>P</m:t>
              </m:r>
              <m:d>
                <m:dPr>
                  <m:begChr m:val="("/>
                  <m:sepChr m:val=""/>
                  <m:endChr m:val=")"/>
                  <m:grow/>
                </m:dPr>
                <m:e>
                  <m:r>
                    <m:t>D</m:t>
                  </m:r>
                  <m:r>
                    <m:rPr>
                      <m:sty m:val="p"/>
                    </m:rPr>
                    <m:t>∣</m:t>
                  </m:r>
                  <m:r>
                    <m:t>C</m:t>
                  </m:r>
                </m:e>
              </m:d>
              <m:r>
                <m:rPr>
                  <m:sty m:val="p"/>
                </m:rPr>
                <m:t>=</m:t>
              </m:r>
              <m:r>
                <m:t>0.10</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C</m:t>
                  </m:r>
                  <m:r>
                    <m:rPr>
                      <m:sty m:val="p"/>
                    </m:rPr>
                    <m:t>∣</m:t>
                  </m:r>
                  <m:r>
                    <m:t>D</m:t>
                  </m:r>
                </m:e>
              </m:d>
            </m:oMath>
            <w:r>
              <w:t xml:space="preserve">. To do this, you need</w:t>
            </w:r>
            <w:r>
              <w:t xml:space="preserve"> </w:t>
            </w:r>
            <m:oMath>
              <m:r>
                <m:rPr>
                  <m:sty m:val="p"/>
                  <m:scr m:val="double-struck"/>
                </m:rPr>
                <m:t>P</m:t>
              </m:r>
              <m:d>
                <m:dPr>
                  <m:begChr m:val="("/>
                  <m:sepChr m:val=""/>
                  <m:endChr m:val=")"/>
                  <m:grow/>
                </m:dPr>
                <m:e>
                  <m:r>
                    <m:t>D</m:t>
                  </m:r>
                </m:e>
              </m:d>
            </m:oMath>
            <w:r>
              <w:t xml:space="preserve"> </w:t>
            </w:r>
            <w:r>
              <w:t xml:space="preserve">which you don’t know, but you can work out using the law of total probability. Doing this gives</w:t>
            </w:r>
          </w:p>
          <w:p>
            <w:pPr>
              <w:pStyle w:val="BodyText"/>
            </w:pPr>
            <m:oMathPara>
              <m:oMathParaPr>
                <m:jc m:val="center"/>
              </m:oMathParaPr>
              <m:oMath>
                <m:r>
                  <m:rPr>
                    <m:sty m:val="p"/>
                    <m:scr m:val="double-struck"/>
                  </m:rPr>
                  <m:t>P</m:t>
                </m:r>
                <m:d>
                  <m:dPr>
                    <m:begChr m:val="("/>
                    <m:sepChr m:val=""/>
                    <m:endChr m:val=")"/>
                    <m:grow/>
                  </m:dPr>
                  <m:e>
                    <m:r>
                      <m:t>D</m:t>
                    </m:r>
                  </m:e>
                </m:d>
                <m:r>
                  <m:rPr>
                    <m:sty m:val="p"/>
                  </m:rPr>
                  <m:t>=</m:t>
                </m:r>
                <m:d>
                  <m:dPr>
                    <m:begChr m:val="("/>
                    <m:sepChr m:val=""/>
                    <m:endChr m:val=")"/>
                    <m:grow/>
                  </m:dPr>
                  <m:e>
                    <m:r>
                      <m:t>0.02</m:t>
                    </m:r>
                  </m:e>
                </m:d>
                <m:d>
                  <m:dPr>
                    <m:begChr m:val="("/>
                    <m:sepChr m:val=""/>
                    <m:endChr m:val=")"/>
                    <m:grow/>
                  </m:dPr>
                  <m:e>
                    <m:r>
                      <m:t>0.5</m:t>
                    </m:r>
                  </m:e>
                </m:d>
                <m:r>
                  <m:rPr>
                    <m:sty m:val="p"/>
                  </m:rPr>
                  <m:t>+</m:t>
                </m:r>
                <m:d>
                  <m:dPr>
                    <m:begChr m:val="("/>
                    <m:sepChr m:val=""/>
                    <m:endChr m:val=")"/>
                    <m:grow/>
                  </m:dPr>
                  <m:e>
                    <m:r>
                      <m:t>0.05</m:t>
                    </m:r>
                  </m:e>
                </m:d>
                <m:d>
                  <m:dPr>
                    <m:begChr m:val="("/>
                    <m:sepChr m:val=""/>
                    <m:endChr m:val=")"/>
                    <m:grow/>
                  </m:dPr>
                  <m:e>
                    <m:r>
                      <m:t>0.3</m:t>
                    </m:r>
                  </m:e>
                </m:d>
                <m:r>
                  <m:rPr>
                    <m:sty m:val="p"/>
                  </m:rPr>
                  <m:t>+</m:t>
                </m:r>
                <m:d>
                  <m:dPr>
                    <m:begChr m:val="("/>
                    <m:sepChr m:val=""/>
                    <m:endChr m:val=")"/>
                    <m:grow/>
                  </m:dPr>
                  <m:e>
                    <m:r>
                      <m:t>0.10</m:t>
                    </m:r>
                  </m:e>
                </m:d>
                <m:d>
                  <m:dPr>
                    <m:begChr m:val="("/>
                    <m:sepChr m:val=""/>
                    <m:endChr m:val=")"/>
                    <m:grow/>
                  </m:dPr>
                  <m:e>
                    <m:r>
                      <m:t>0.2</m:t>
                    </m:r>
                  </m:e>
                </m:d>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ty m:val="p"/>
                    <m:scr m:val="double-struck"/>
                  </m:rPr>
                  <m:t>P</m:t>
                </m:r>
                <m:d>
                  <m:dPr>
                    <m:begChr m:val="("/>
                    <m:sepChr m:val=""/>
                    <m:endChr m:val=")"/>
                    <m:grow/>
                  </m:dPr>
                  <m:e>
                    <m:r>
                      <m:t>C</m:t>
                    </m:r>
                    <m:r>
                      <m:rPr>
                        <m:sty m:val="p"/>
                      </m:rPr>
                      <m:t>∣</m:t>
                    </m:r>
                    <m:r>
                      <m:t>D</m:t>
                    </m:r>
                  </m:e>
                </m:d>
                <m:r>
                  <m:rPr>
                    <m:sty m:val="p"/>
                  </m:rPr>
                  <m:t>=</m:t>
                </m:r>
                <m:f>
                  <m:fPr>
                    <m:type m:val="bar"/>
                  </m:fPr>
                  <m:num>
                    <m:r>
                      <m:rPr>
                        <m:sty m:val="p"/>
                        <m:scr m:val="double-struck"/>
                      </m:rPr>
                      <m:t>P</m:t>
                    </m:r>
                    <m:d>
                      <m:dPr>
                        <m:begChr m:val="("/>
                        <m:sepChr m:val=""/>
                        <m:endChr m:val=")"/>
                        <m:grow/>
                      </m:dPr>
                      <m:e>
                        <m:r>
                          <m:t>D</m:t>
                        </m:r>
                        <m:r>
                          <m:rPr>
                            <m:sty m:val="p"/>
                          </m:rPr>
                          <m:t>∣</m:t>
                        </m:r>
                        <m:r>
                          <m:t>C</m:t>
                        </m:r>
                      </m:e>
                    </m:d>
                    <m:r>
                      <m:rPr>
                        <m:sty m:val="p"/>
                        <m:scr m:val="double-struck"/>
                      </m:rPr>
                      <m:t>P</m:t>
                    </m:r>
                    <m:d>
                      <m:dPr>
                        <m:begChr m:val="("/>
                        <m:sepChr m:val=""/>
                        <m:endChr m:val=")"/>
                        <m:grow/>
                      </m:dPr>
                      <m:e>
                        <m:r>
                          <m:t>C</m:t>
                        </m:r>
                      </m:e>
                    </m:d>
                  </m:num>
                  <m:den>
                    <m:r>
                      <m:rPr>
                        <m:sty m:val="p"/>
                        <m:scr m:val="double-struck"/>
                      </m:rPr>
                      <m:t>P</m:t>
                    </m:r>
                    <m:d>
                      <m:dPr>
                        <m:begChr m:val="("/>
                        <m:sepChr m:val=""/>
                        <m:endChr m:val=")"/>
                        <m:grow/>
                      </m:dPr>
                      <m:e>
                        <m:r>
                          <m:t>D</m:t>
                        </m:r>
                      </m:e>
                    </m:d>
                  </m:den>
                </m:f>
                <m:r>
                  <m:rPr>
                    <m:sty m:val="p"/>
                  </m:rPr>
                  <m:t>=</m:t>
                </m:r>
                <m:f>
                  <m:fPr>
                    <m:type m:val="bar"/>
                  </m:fPr>
                  <m:num>
                    <m:d>
                      <m:dPr>
                        <m:begChr m:val="("/>
                        <m:sepChr m:val=""/>
                        <m:endChr m:val=")"/>
                        <m:grow/>
                      </m:dPr>
                      <m:e>
                        <m:r>
                          <m:t>0.10</m:t>
                        </m:r>
                      </m:e>
                    </m:d>
                    <m:d>
                      <m:dPr>
                        <m:begChr m:val="("/>
                        <m:sepChr m:val=""/>
                        <m:endChr m:val=")"/>
                        <m:grow/>
                      </m:dPr>
                      <m:e>
                        <m:r>
                          <m:t>0.20</m:t>
                        </m:r>
                      </m:e>
                    </m:d>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ty m:val="p"/>
                      <m:scr m:val="sans-serif"/>
                    </m:rPr>
                    <m:t>Car</m:t>
                  </m:r>
                </m:e>
                <m:sub>
                  <m:r>
                    <m:t>A</m:t>
                  </m:r>
                </m:sub>
              </m:sSub>
              <m:r>
                <m:rPr>
                  <m:sty m:val="p"/>
                </m:rPr>
                <m:t>,</m:t>
              </m:r>
              <m:sSub>
                <m:e>
                  <m:r>
                    <m:rPr>
                      <m:nor/>
                      <m:sty m:val="p"/>
                      <m:scr m:val="sans-serif"/>
                    </m:rPr>
                    <m:t>Car</m:t>
                  </m:r>
                </m:e>
                <m:sub>
                  <m:r>
                    <m:t>B</m:t>
                  </m:r>
                </m:sub>
              </m:sSub>
              <m:r>
                <m:rPr>
                  <m:sty m:val="p"/>
                </m:rPr>
                <m:t>,</m:t>
              </m:r>
              <m:sSub>
                <m:e>
                  <m:r>
                    <m:rPr>
                      <m:nor/>
                      <m:sty m:val="p"/>
                      <m:scr m:val="sans-serif"/>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Car</m:t>
                        </m:r>
                      </m:e>
                      <m:sub>
                        <m:r>
                          <m:t>C</m:t>
                        </m:r>
                      </m:sub>
                    </m:sSub>
                  </m:e>
                </m:d>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ty m:val="p"/>
                      <m:scr m:val="sans-serif"/>
                    </m:rPr>
                    <m:t>O</m:t>
                  </m:r>
                </m:e>
                <m:sub>
                  <m:r>
                    <m:t>B</m:t>
                  </m:r>
                </m:sub>
              </m:sSub>
              <m:r>
                <m:rPr>
                  <m:sty m:val="p"/>
                </m:rPr>
                <m:t>,</m:t>
              </m:r>
              <m:sSub>
                <m:e>
                  <m:r>
                    <m:rPr>
                      <m:nor/>
                      <m:sty m:val="p"/>
                      <m:scr m:val="sans-serif"/>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A</m:t>
                        </m:r>
                      </m:sub>
                    </m:sSub>
                  </m:e>
                </m:d>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0</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1</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ty m:val="p"/>
                  <m:scr m:val="double-struck"/>
                </m:rPr>
                <m:t>P</m:t>
              </m:r>
              <m:d>
                <m:dPr>
                  <m:begChr m:val="("/>
                  <m:sepChr m:val=""/>
                  <m:endChr m:val=")"/>
                  <m:grow/>
                </m:dPr>
                <m:e>
                  <m:sSub>
                    <m:e>
                      <m:r>
                        <m:rPr>
                          <m:nor/>
                          <m:sty m:val="p"/>
                          <m:scr m:val="sans-serif"/>
                        </m:rPr>
                        <m:t>O</m:t>
                      </m:r>
                    </m:e>
                    <m:sub>
                      <m:r>
                        <m:t>B</m:t>
                      </m:r>
                    </m:sub>
                  </m:sSub>
                </m:e>
              </m:d>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O</m:t>
                              </m:r>
                            </m:e>
                            <m:sub>
                              <m:r>
                                <m:t>B</m:t>
                              </m:r>
                            </m:sub>
                          </m:sSub>
                        </m:e>
                      </m:d>
                    </m:e>
                    <m:e>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Car</m:t>
                              </m:r>
                            </m:e>
                            <m:sub>
                              <m:r>
                                <m:t>C</m:t>
                              </m:r>
                            </m:sub>
                          </m:sSub>
                        </m:e>
                      </m:d>
                    </m:e>
                  </m:mr>
                  <m:mr>
                    <m:e/>
                    <m:e>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mr>
                  <m:mr>
                    <m:e/>
                    <m:e>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mr>
                </m:m>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A</m:t>
                                  </m:r>
                                </m:sub>
                              </m:sSub>
                            </m:e>
                          </m:d>
                        </m:den>
                      </m:f>
                    </m:e>
                  </m:mr>
                  <m:mr>
                    <m:e/>
                    <m:e>
                      <m:r>
                        <m:rPr>
                          <m:sty m:val="p"/>
                        </m:rPr>
                        <m:t>=</m:t>
                      </m:r>
                      <m:f>
                        <m:fPr>
                          <m:type m:val="bar"/>
                        </m:fPr>
                        <m:num>
                          <m:d>
                            <m:dPr>
                              <m:begChr m:val="("/>
                              <m:sepChr m:val=""/>
                              <m:endChr m:val=")"/>
                              <m:grow/>
                            </m:dPr>
                            <m:e>
                              <m:r>
                                <m:t>1</m:t>
                              </m:r>
                              <m:r>
                                <m:rPr>
                                  <m:sty m:val="p"/>
                                </m:rPr>
                                <m:t>/</m:t>
                              </m:r>
                              <m:r>
                                <m:t>2</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1</m:t>
                          </m:r>
                        </m:num>
                        <m:den>
                          <m:r>
                            <m:t>3</m:t>
                          </m:r>
                        </m:den>
                      </m:f>
                    </m:e>
                  </m:mr>
                </m:m>
              </m:oMath>
            </m:oMathPara>
          </w:p>
          <w:p>
            <w:pPr>
              <w:numPr>
                <w:ilvl w:val="0"/>
                <w:numId w:val="1024"/>
              </w:numPr>
            </w:pPr>
            <w:r>
              <w:t xml:space="preserve">Finally, you are working out</w:t>
            </w:r>
            <w:r>
              <w:t xml:space="preserve"> </w:t>
            </w:r>
            <m:oMath>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C</m:t>
                                  </m:r>
                                </m:sub>
                              </m:sSub>
                            </m:e>
                          </m:d>
                        </m:den>
                      </m:f>
                    </m:e>
                  </m:mr>
                  <m:mr>
                    <m:e/>
                    <m:e>
                      <m:r>
                        <m:rPr>
                          <m:sty m:val="p"/>
                        </m:rPr>
                        <m:t>=</m:t>
                      </m:r>
                      <m:f>
                        <m:fPr>
                          <m:type m:val="bar"/>
                        </m:fPr>
                        <m:num>
                          <m:d>
                            <m:dPr>
                              <m:begChr m:val="("/>
                              <m:sepChr m:val=""/>
                              <m:endChr m:val=")"/>
                              <m:grow/>
                            </m:dPr>
                            <m:e>
                              <m:r>
                                <m:t>1</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2</m:t>
                          </m:r>
                        </m:num>
                        <m:den>
                          <m:r>
                            <m:t>3</m:t>
                          </m:r>
                        </m:den>
                      </m:f>
                    </m:e>
                  </m:mr>
                </m:m>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55">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57" name="Picture"/>
                  <a:graphic>
                    <a:graphicData uri="http://schemas.openxmlformats.org/drawingml/2006/picture">
                      <pic:pic>
                        <pic:nvPicPr>
                          <pic:cNvPr descr="FiguresPNG/montyhallxkcd.png" id="58" name="Picture"/>
                          <pic:cNvPicPr>
                            <a:picLocks noChangeArrowheads="1" noChangeAspect="1"/>
                          </pic:cNvPicPr>
                        </pic:nvPicPr>
                        <pic:blipFill>
                          <a:blip r:embed="rId56"/>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59"/>
    <w:bookmarkStart w:id="60"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 </w:t>
      </w:r>
      <w:r>
        <w:t xml:space="preserve">for every outcome.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Law of total probability and Bayes’ theorem.</w:t>
        </w:r>
      </w:hyperlink>
    </w:p>
    <w:bookmarkStart w:id="63"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6" Target="media/rId56.png" /><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_rels/footnotes.xml.rels><?xml version="1.0" encoding="UTF-8"?><Relationships xmlns="http://schemas.openxmlformats.org/package/2006/relationships"><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2026-06-08T13:02:30Z</dcterms:created>
  <dcterms:modified xsi:type="dcterms:W3CDTF">2026-06-08T13:02:30Z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FiguresPNG/bayestheorem-image.png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