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logic.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out”</w:t>
      </w:r>
      <w:r>
        <w:t xml:space="preserve"> </w:t>
      </w:r>
      <w:r>
        <w:t xml:space="preserve">is a proposition.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buy two burgers, you’ll get a discount”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one cheeseburger and one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 won’t get cheese on my burger”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a hamburger, or I’ll get a milkshake”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only get a cheeseburger if you get one too”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go to Boole’s Burgers, I’ll go too, and I’ll get a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rPr>
                <m:sty m:val="p"/>
              </m:rPr>
              <m:t>∧</m:t>
            </m:r>
            <m:r>
              <m:t>R</m:t>
            </m:r>
          </m:e>
        </m:d>
      </m:oMath>
      <w:r>
        <w:t xml:space="preserve">.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SourceCode"/>
      </w:pPr>
      <w:r>
        <w:rPr>
          <w:rStyle w:val="VerbatimChar"/>
        </w:rPr>
        <w:t xml:space="preserve">Warning: package 'knitr' was built under R version 4.5.2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∧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∨</m:t>
                      </m:r>
                      <m:r>
                        <m:t>R</m:t>
                      </m:r>
                    </m:e>
                  </m:d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∨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R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23"/>
    <w:bookmarkStart w:id="2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  <w:r>
        <w:t xml:space="preserve"> </w:t>
      </w:r>
      <w:r>
        <w:t xml:space="preserve">are not logically equivalent.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logic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logic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</dc:title>
  <dc:creator>Jessica Taberner</dc:creator>
  <cp:keywords/>
  <dcterms:created xsi:type="dcterms:W3CDTF">2026-06-08T11:27:22Z</dcterms:created>
  <dcterms:modified xsi:type="dcterms:W3CDTF">2026-06-08T11:27:22Z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