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73B0" w14:textId="610D7410" w:rsidR="0003612D" w:rsidRDefault="002007DF" w:rsidP="002007DF">
      <w:pPr>
        <w:pStyle w:val="Heading1"/>
      </w:pPr>
      <w:r>
        <w:t xml:space="preserve">VIP </w:t>
      </w:r>
      <w:r w:rsidR="0037325D">
        <w:t>group presentation feedback report</w:t>
      </w:r>
    </w:p>
    <w:p w14:paraId="46DD7E58" w14:textId="39F5C932" w:rsidR="002007DF" w:rsidRDefault="002007DF" w:rsidP="002007DF">
      <w:pPr>
        <w:rPr>
          <w:i/>
          <w:iCs/>
        </w:rPr>
      </w:pPr>
      <w:r>
        <w:rPr>
          <w:i/>
          <w:iCs/>
        </w:rPr>
        <w:t>For ‘Creating accessible mathematics and statistics resources’</w:t>
      </w:r>
    </w:p>
    <w:p w14:paraId="590E5180" w14:textId="77777777" w:rsidR="00E57627" w:rsidRDefault="00E57627" w:rsidP="002007DF"/>
    <w:p w14:paraId="27B49137" w14:textId="77777777" w:rsidR="00E57627" w:rsidRDefault="00E57627" w:rsidP="00200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007DF" w14:paraId="30309412" w14:textId="77777777" w:rsidTr="002007DF">
        <w:tc>
          <w:tcPr>
            <w:tcW w:w="2830" w:type="dxa"/>
          </w:tcPr>
          <w:p w14:paraId="480B7A7C" w14:textId="4A6D1E18" w:rsidR="002007DF" w:rsidRDefault="0037325D" w:rsidP="002007DF">
            <w:r>
              <w:rPr>
                <w:b/>
                <w:bCs/>
              </w:rPr>
              <w:t>Poster materials</w:t>
            </w:r>
          </w:p>
        </w:tc>
        <w:tc>
          <w:tcPr>
            <w:tcW w:w="6186" w:type="dxa"/>
          </w:tcPr>
          <w:p w14:paraId="7B66C215" w14:textId="74A00148" w:rsidR="00A703D5" w:rsidRDefault="00A703D5" w:rsidP="002007DF"/>
        </w:tc>
      </w:tr>
      <w:tr w:rsidR="002007DF" w14:paraId="76C092EC" w14:textId="77777777" w:rsidTr="002007DF">
        <w:tc>
          <w:tcPr>
            <w:tcW w:w="2830" w:type="dxa"/>
          </w:tcPr>
          <w:p w14:paraId="52AD345B" w14:textId="1ECDB648" w:rsidR="002007DF" w:rsidRPr="0037325D" w:rsidRDefault="0037325D" w:rsidP="002007DF">
            <w:pPr>
              <w:rPr>
                <w:b/>
                <w:bCs/>
              </w:rPr>
            </w:pPr>
            <w:r>
              <w:rPr>
                <w:b/>
                <w:bCs/>
              </w:rPr>
              <w:t>Presentation</w:t>
            </w:r>
          </w:p>
        </w:tc>
        <w:tc>
          <w:tcPr>
            <w:tcW w:w="6186" w:type="dxa"/>
          </w:tcPr>
          <w:p w14:paraId="59BE5B47" w14:textId="66B2CE44" w:rsidR="00BF5D8F" w:rsidRDefault="00A703D5" w:rsidP="002007DF">
            <w:r>
              <w:t xml:space="preserve"> </w:t>
            </w:r>
          </w:p>
        </w:tc>
      </w:tr>
      <w:tr w:rsidR="002007DF" w14:paraId="2C5EDBCC" w14:textId="77777777" w:rsidTr="002007DF">
        <w:tc>
          <w:tcPr>
            <w:tcW w:w="2830" w:type="dxa"/>
          </w:tcPr>
          <w:p w14:paraId="54D169A9" w14:textId="43B72B65" w:rsidR="002007DF" w:rsidRPr="0037325D" w:rsidRDefault="0037325D" w:rsidP="002007DF">
            <w:pPr>
              <w:rPr>
                <w:b/>
                <w:bCs/>
              </w:rPr>
            </w:pPr>
            <w:r w:rsidRPr="0037325D">
              <w:rPr>
                <w:b/>
                <w:bCs/>
              </w:rPr>
              <w:t>Overall</w:t>
            </w:r>
            <w:r w:rsidR="002007DF" w:rsidRPr="0037325D">
              <w:rPr>
                <w:b/>
                <w:bCs/>
              </w:rPr>
              <w:t xml:space="preserve"> </w:t>
            </w:r>
          </w:p>
        </w:tc>
        <w:tc>
          <w:tcPr>
            <w:tcW w:w="6186" w:type="dxa"/>
          </w:tcPr>
          <w:p w14:paraId="00CF50E4" w14:textId="5415E303" w:rsidR="00A703D5" w:rsidRDefault="00A703D5" w:rsidP="002007DF"/>
        </w:tc>
      </w:tr>
    </w:tbl>
    <w:p w14:paraId="6C70F582" w14:textId="77777777" w:rsidR="00BF4E24" w:rsidRPr="00BF4E24" w:rsidRDefault="00BF4E24" w:rsidP="002007DF">
      <w:pPr>
        <w:rPr>
          <w:b/>
          <w:bCs/>
        </w:rPr>
      </w:pPr>
      <w:r w:rsidRPr="00BF4E24">
        <w:rPr>
          <w:b/>
          <w:bCs/>
        </w:rPr>
        <w:t>For supervisors’ use only</w:t>
      </w:r>
    </w:p>
    <w:p w14:paraId="1BB4E59C" w14:textId="77777777" w:rsidR="00BF4E24" w:rsidRDefault="00BF4E24" w:rsidP="002007DF"/>
    <w:p w14:paraId="767189F4" w14:textId="7B8C30FB" w:rsidR="00BF4E24" w:rsidRDefault="00BF4E24" w:rsidP="002007DF">
      <w:r>
        <w:t>Grading criteria:</w:t>
      </w:r>
    </w:p>
    <w:p w14:paraId="2C3F6766" w14:textId="77777777" w:rsidR="00BF4E24" w:rsidRDefault="00BF4E24" w:rsidP="00200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199"/>
        <w:gridCol w:w="1200"/>
        <w:gridCol w:w="1212"/>
        <w:gridCol w:w="1222"/>
        <w:gridCol w:w="1222"/>
        <w:gridCol w:w="1222"/>
      </w:tblGrid>
      <w:tr w:rsidR="00BF4E24" w14:paraId="41A976F2" w14:textId="77777777" w:rsidTr="00BF4E24">
        <w:tc>
          <w:tcPr>
            <w:tcW w:w="1739" w:type="dxa"/>
          </w:tcPr>
          <w:p w14:paraId="1B93C3C0" w14:textId="3E8084CE" w:rsidR="00BF4E24" w:rsidRPr="0037325D" w:rsidRDefault="0037325D" w:rsidP="00BF4E24">
            <w:pPr>
              <w:ind w:right="-1101"/>
              <w:rPr>
                <w:b/>
                <w:bCs/>
              </w:rPr>
            </w:pPr>
            <w:r>
              <w:rPr>
                <w:b/>
                <w:bCs/>
              </w:rPr>
              <w:t>Posters</w:t>
            </w:r>
          </w:p>
        </w:tc>
        <w:tc>
          <w:tcPr>
            <w:tcW w:w="1199" w:type="dxa"/>
          </w:tcPr>
          <w:p w14:paraId="0EC97099" w14:textId="0ACF6828" w:rsidR="00BF4E24" w:rsidRDefault="00BF4E24" w:rsidP="00BF4E24">
            <w:pPr>
              <w:ind w:right="-1101"/>
            </w:pPr>
            <w:r>
              <w:t>0-3.9</w:t>
            </w:r>
          </w:p>
        </w:tc>
        <w:tc>
          <w:tcPr>
            <w:tcW w:w="1200" w:type="dxa"/>
          </w:tcPr>
          <w:p w14:paraId="60F15ADF" w14:textId="5E366392" w:rsidR="00BF4E24" w:rsidRDefault="00BF4E24" w:rsidP="00BF4E24">
            <w:pPr>
              <w:ind w:right="-1101"/>
            </w:pPr>
            <w:r>
              <w:t>4-6.9</w:t>
            </w:r>
          </w:p>
        </w:tc>
        <w:tc>
          <w:tcPr>
            <w:tcW w:w="1212" w:type="dxa"/>
          </w:tcPr>
          <w:p w14:paraId="26380D2E" w14:textId="399FF58F" w:rsidR="00BF4E24" w:rsidRDefault="00BF4E24" w:rsidP="00BF4E24">
            <w:pPr>
              <w:ind w:right="-1101"/>
            </w:pPr>
            <w:r>
              <w:t>7-10.4</w:t>
            </w:r>
          </w:p>
        </w:tc>
        <w:tc>
          <w:tcPr>
            <w:tcW w:w="1222" w:type="dxa"/>
          </w:tcPr>
          <w:p w14:paraId="4F5E7454" w14:textId="1A1459D2" w:rsidR="00BF4E24" w:rsidRDefault="00BF4E24" w:rsidP="00BF4E24">
            <w:pPr>
              <w:ind w:right="-1101"/>
            </w:pPr>
            <w:r>
              <w:t>10.5-13.4</w:t>
            </w:r>
          </w:p>
        </w:tc>
        <w:tc>
          <w:tcPr>
            <w:tcW w:w="1222" w:type="dxa"/>
          </w:tcPr>
          <w:p w14:paraId="75A19374" w14:textId="1BCE0C81" w:rsidR="00BF4E24" w:rsidRDefault="00BF4E24" w:rsidP="00BF4E24">
            <w:pPr>
              <w:ind w:right="-1101"/>
            </w:pPr>
            <w:r>
              <w:t>13.5-16.4</w:t>
            </w:r>
          </w:p>
        </w:tc>
        <w:tc>
          <w:tcPr>
            <w:tcW w:w="1222" w:type="dxa"/>
          </w:tcPr>
          <w:p w14:paraId="52A2BA48" w14:textId="5F2B152C" w:rsidR="00BF4E24" w:rsidRDefault="00BF4E24" w:rsidP="00BF4E24">
            <w:pPr>
              <w:ind w:right="-1101"/>
            </w:pPr>
            <w:r>
              <w:t>16.5-20</w:t>
            </w:r>
          </w:p>
        </w:tc>
      </w:tr>
      <w:tr w:rsidR="00BF4E24" w14:paraId="33706D13" w14:textId="77777777" w:rsidTr="00BF4E24">
        <w:tc>
          <w:tcPr>
            <w:tcW w:w="1739" w:type="dxa"/>
          </w:tcPr>
          <w:p w14:paraId="42472416" w14:textId="3A9C8AE4" w:rsidR="00BF4E24" w:rsidRDefault="00BF4E24" w:rsidP="00BF4E24">
            <w:pPr>
              <w:ind w:right="-197"/>
            </w:pPr>
            <w:r>
              <w:t>Clarity, flow, structure</w:t>
            </w:r>
          </w:p>
        </w:tc>
        <w:tc>
          <w:tcPr>
            <w:tcW w:w="1199" w:type="dxa"/>
          </w:tcPr>
          <w:p w14:paraId="3E402BE5" w14:textId="77777777" w:rsidR="00BF4E24" w:rsidRDefault="00BF4E24" w:rsidP="00BF4E24">
            <w:pPr>
              <w:ind w:right="-1101"/>
            </w:pPr>
          </w:p>
        </w:tc>
        <w:tc>
          <w:tcPr>
            <w:tcW w:w="1200" w:type="dxa"/>
          </w:tcPr>
          <w:p w14:paraId="3EE0CA1B" w14:textId="77777777" w:rsidR="00BF4E24" w:rsidRDefault="00BF4E24" w:rsidP="00BF4E24">
            <w:pPr>
              <w:ind w:right="-1101"/>
            </w:pPr>
          </w:p>
        </w:tc>
        <w:tc>
          <w:tcPr>
            <w:tcW w:w="1212" w:type="dxa"/>
          </w:tcPr>
          <w:p w14:paraId="50B64673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7BB97F0B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164BBDF6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72C34EAC" w14:textId="3A54CA75" w:rsidR="00BF4E24" w:rsidRDefault="00862E6F" w:rsidP="00BF4E24">
            <w:pPr>
              <w:ind w:right="-1101"/>
            </w:pPr>
            <w:r>
              <w:t>X</w:t>
            </w:r>
          </w:p>
        </w:tc>
      </w:tr>
      <w:tr w:rsidR="00BF4E24" w14:paraId="62320B8D" w14:textId="77777777" w:rsidTr="00BF4E24">
        <w:tc>
          <w:tcPr>
            <w:tcW w:w="1739" w:type="dxa"/>
          </w:tcPr>
          <w:p w14:paraId="31EFD298" w14:textId="3D3DCEF1" w:rsidR="00BF4E24" w:rsidRDefault="0037325D" w:rsidP="00BF4E24">
            <w:pPr>
              <w:ind w:right="-204"/>
            </w:pPr>
            <w:r>
              <w:t>Accuracy of content</w:t>
            </w:r>
          </w:p>
        </w:tc>
        <w:tc>
          <w:tcPr>
            <w:tcW w:w="1199" w:type="dxa"/>
          </w:tcPr>
          <w:p w14:paraId="586EDC85" w14:textId="77777777" w:rsidR="00BF4E24" w:rsidRDefault="00BF4E24" w:rsidP="00BF4E24">
            <w:pPr>
              <w:ind w:right="-1101"/>
            </w:pPr>
          </w:p>
        </w:tc>
        <w:tc>
          <w:tcPr>
            <w:tcW w:w="1200" w:type="dxa"/>
          </w:tcPr>
          <w:p w14:paraId="300EC936" w14:textId="77777777" w:rsidR="00BF4E24" w:rsidRDefault="00BF4E24" w:rsidP="00BF4E24">
            <w:pPr>
              <w:ind w:right="-1101"/>
            </w:pPr>
          </w:p>
        </w:tc>
        <w:tc>
          <w:tcPr>
            <w:tcW w:w="1212" w:type="dxa"/>
          </w:tcPr>
          <w:p w14:paraId="4249EFDD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2983C38F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3EF2095C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665DE20A" w14:textId="61E7C5EA" w:rsidR="00BF4E24" w:rsidRDefault="00862E6F" w:rsidP="00BF4E24">
            <w:pPr>
              <w:ind w:right="-1101"/>
            </w:pPr>
            <w:r>
              <w:t>X</w:t>
            </w:r>
          </w:p>
        </w:tc>
      </w:tr>
      <w:tr w:rsidR="00BF4E24" w14:paraId="6C6564D6" w14:textId="77777777" w:rsidTr="00BF4E24">
        <w:tc>
          <w:tcPr>
            <w:tcW w:w="1739" w:type="dxa"/>
          </w:tcPr>
          <w:p w14:paraId="72C24318" w14:textId="34D735E5" w:rsidR="00BF4E24" w:rsidRDefault="0037325D" w:rsidP="00BF4E24">
            <w:pPr>
              <w:ind w:right="-204"/>
            </w:pPr>
            <w:r>
              <w:t>Visual appeal</w:t>
            </w:r>
          </w:p>
        </w:tc>
        <w:tc>
          <w:tcPr>
            <w:tcW w:w="1199" w:type="dxa"/>
          </w:tcPr>
          <w:p w14:paraId="2194E163" w14:textId="77777777" w:rsidR="00BF4E24" w:rsidRDefault="00BF4E24" w:rsidP="00BF4E24">
            <w:pPr>
              <w:ind w:right="-1101"/>
            </w:pPr>
          </w:p>
        </w:tc>
        <w:tc>
          <w:tcPr>
            <w:tcW w:w="1200" w:type="dxa"/>
          </w:tcPr>
          <w:p w14:paraId="67975B91" w14:textId="77777777" w:rsidR="00BF4E24" w:rsidRDefault="00BF4E24" w:rsidP="00BF4E24">
            <w:pPr>
              <w:ind w:right="-1101"/>
            </w:pPr>
          </w:p>
        </w:tc>
        <w:tc>
          <w:tcPr>
            <w:tcW w:w="1212" w:type="dxa"/>
          </w:tcPr>
          <w:p w14:paraId="34A0CA41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177BEDC4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085D3CFE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7BF98601" w14:textId="13A092EE" w:rsidR="00BF4E24" w:rsidRDefault="00862E6F" w:rsidP="00BF4E24">
            <w:pPr>
              <w:ind w:right="-1101"/>
            </w:pPr>
            <w:r>
              <w:t>X</w:t>
            </w:r>
          </w:p>
        </w:tc>
      </w:tr>
    </w:tbl>
    <w:p w14:paraId="0291F20E" w14:textId="77777777" w:rsidR="00BF4E24" w:rsidRDefault="00BF4E24" w:rsidP="00200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199"/>
        <w:gridCol w:w="1200"/>
        <w:gridCol w:w="1212"/>
        <w:gridCol w:w="1222"/>
        <w:gridCol w:w="1222"/>
        <w:gridCol w:w="1222"/>
      </w:tblGrid>
      <w:tr w:rsidR="0037325D" w14:paraId="3A0B944A" w14:textId="77777777" w:rsidTr="007267A5">
        <w:tc>
          <w:tcPr>
            <w:tcW w:w="1739" w:type="dxa"/>
          </w:tcPr>
          <w:p w14:paraId="31E183F7" w14:textId="023BD533" w:rsidR="0037325D" w:rsidRPr="0037325D" w:rsidRDefault="0037325D" w:rsidP="007267A5">
            <w:pPr>
              <w:ind w:right="-1101"/>
              <w:rPr>
                <w:b/>
                <w:bCs/>
              </w:rPr>
            </w:pPr>
            <w:r>
              <w:rPr>
                <w:b/>
                <w:bCs/>
              </w:rPr>
              <w:t>Presentation</w:t>
            </w:r>
          </w:p>
        </w:tc>
        <w:tc>
          <w:tcPr>
            <w:tcW w:w="1199" w:type="dxa"/>
          </w:tcPr>
          <w:p w14:paraId="33905A45" w14:textId="77777777" w:rsidR="0037325D" w:rsidRDefault="0037325D" w:rsidP="007267A5">
            <w:pPr>
              <w:ind w:right="-1101"/>
            </w:pPr>
            <w:r>
              <w:t>0-3.9</w:t>
            </w:r>
          </w:p>
        </w:tc>
        <w:tc>
          <w:tcPr>
            <w:tcW w:w="1200" w:type="dxa"/>
          </w:tcPr>
          <w:p w14:paraId="43E3E41B" w14:textId="77777777" w:rsidR="0037325D" w:rsidRDefault="0037325D" w:rsidP="007267A5">
            <w:pPr>
              <w:ind w:right="-1101"/>
            </w:pPr>
            <w:r>
              <w:t>4-6.9</w:t>
            </w:r>
          </w:p>
        </w:tc>
        <w:tc>
          <w:tcPr>
            <w:tcW w:w="1212" w:type="dxa"/>
          </w:tcPr>
          <w:p w14:paraId="18B2ADE3" w14:textId="77777777" w:rsidR="0037325D" w:rsidRDefault="0037325D" w:rsidP="007267A5">
            <w:pPr>
              <w:ind w:right="-1101"/>
            </w:pPr>
            <w:r>
              <w:t>7-10.4</w:t>
            </w:r>
          </w:p>
        </w:tc>
        <w:tc>
          <w:tcPr>
            <w:tcW w:w="1222" w:type="dxa"/>
          </w:tcPr>
          <w:p w14:paraId="19C59B49" w14:textId="77777777" w:rsidR="0037325D" w:rsidRDefault="0037325D" w:rsidP="007267A5">
            <w:pPr>
              <w:ind w:right="-1101"/>
            </w:pPr>
            <w:r>
              <w:t>10.5-13.4</w:t>
            </w:r>
          </w:p>
        </w:tc>
        <w:tc>
          <w:tcPr>
            <w:tcW w:w="1222" w:type="dxa"/>
          </w:tcPr>
          <w:p w14:paraId="4CE2ED60" w14:textId="77777777" w:rsidR="0037325D" w:rsidRDefault="0037325D" w:rsidP="007267A5">
            <w:pPr>
              <w:ind w:right="-1101"/>
            </w:pPr>
            <w:r>
              <w:t>13.5-16.4</w:t>
            </w:r>
          </w:p>
        </w:tc>
        <w:tc>
          <w:tcPr>
            <w:tcW w:w="1222" w:type="dxa"/>
          </w:tcPr>
          <w:p w14:paraId="38B95C02" w14:textId="77777777" w:rsidR="0037325D" w:rsidRDefault="0037325D" w:rsidP="007267A5">
            <w:pPr>
              <w:ind w:right="-1101"/>
            </w:pPr>
            <w:r>
              <w:t>16.5-20</w:t>
            </w:r>
          </w:p>
        </w:tc>
      </w:tr>
      <w:tr w:rsidR="0037325D" w14:paraId="550458DB" w14:textId="77777777" w:rsidTr="007267A5">
        <w:tc>
          <w:tcPr>
            <w:tcW w:w="1739" w:type="dxa"/>
          </w:tcPr>
          <w:p w14:paraId="6944B35F" w14:textId="000B9F0A" w:rsidR="0037325D" w:rsidRDefault="0037325D" w:rsidP="007267A5">
            <w:pPr>
              <w:ind w:right="-197"/>
            </w:pPr>
            <w:r>
              <w:t>Content of talk</w:t>
            </w:r>
          </w:p>
        </w:tc>
        <w:tc>
          <w:tcPr>
            <w:tcW w:w="1199" w:type="dxa"/>
          </w:tcPr>
          <w:p w14:paraId="0BA23136" w14:textId="77777777" w:rsidR="0037325D" w:rsidRDefault="0037325D" w:rsidP="007267A5">
            <w:pPr>
              <w:ind w:right="-1101"/>
            </w:pPr>
          </w:p>
        </w:tc>
        <w:tc>
          <w:tcPr>
            <w:tcW w:w="1200" w:type="dxa"/>
          </w:tcPr>
          <w:p w14:paraId="68469518" w14:textId="77777777" w:rsidR="0037325D" w:rsidRDefault="0037325D" w:rsidP="007267A5">
            <w:pPr>
              <w:ind w:right="-1101"/>
            </w:pPr>
          </w:p>
        </w:tc>
        <w:tc>
          <w:tcPr>
            <w:tcW w:w="1212" w:type="dxa"/>
          </w:tcPr>
          <w:p w14:paraId="76D2A790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0A732418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7E3C6C08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6F095B66" w14:textId="2E7A7510" w:rsidR="0037325D" w:rsidRDefault="0037325D" w:rsidP="007267A5">
            <w:pPr>
              <w:ind w:right="-1101"/>
            </w:pPr>
            <w:r>
              <w:t>X</w:t>
            </w:r>
          </w:p>
        </w:tc>
      </w:tr>
      <w:tr w:rsidR="0037325D" w14:paraId="7134ED04" w14:textId="77777777" w:rsidTr="007267A5">
        <w:tc>
          <w:tcPr>
            <w:tcW w:w="1739" w:type="dxa"/>
          </w:tcPr>
          <w:p w14:paraId="2B35E681" w14:textId="4CCB87B0" w:rsidR="0037325D" w:rsidRDefault="0037325D" w:rsidP="007267A5">
            <w:pPr>
              <w:ind w:right="-204"/>
            </w:pPr>
            <w:r>
              <w:t>Presentational quality</w:t>
            </w:r>
          </w:p>
        </w:tc>
        <w:tc>
          <w:tcPr>
            <w:tcW w:w="1199" w:type="dxa"/>
          </w:tcPr>
          <w:p w14:paraId="4DD8B86E" w14:textId="77777777" w:rsidR="0037325D" w:rsidRDefault="0037325D" w:rsidP="007267A5">
            <w:pPr>
              <w:ind w:right="-1101"/>
            </w:pPr>
          </w:p>
        </w:tc>
        <w:tc>
          <w:tcPr>
            <w:tcW w:w="1200" w:type="dxa"/>
          </w:tcPr>
          <w:p w14:paraId="0E283E70" w14:textId="77777777" w:rsidR="0037325D" w:rsidRDefault="0037325D" w:rsidP="007267A5">
            <w:pPr>
              <w:ind w:right="-1101"/>
            </w:pPr>
          </w:p>
        </w:tc>
        <w:tc>
          <w:tcPr>
            <w:tcW w:w="1212" w:type="dxa"/>
          </w:tcPr>
          <w:p w14:paraId="38F0066F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6B33AF8E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38E2D59E" w14:textId="282329B1" w:rsidR="0037325D" w:rsidRDefault="00055EE0" w:rsidP="007267A5">
            <w:pPr>
              <w:ind w:right="-1101"/>
            </w:pPr>
            <w:r>
              <w:t>X</w:t>
            </w:r>
          </w:p>
        </w:tc>
        <w:tc>
          <w:tcPr>
            <w:tcW w:w="1222" w:type="dxa"/>
          </w:tcPr>
          <w:p w14:paraId="7129F1FA" w14:textId="680331F5" w:rsidR="0037325D" w:rsidRDefault="0037325D" w:rsidP="007267A5">
            <w:pPr>
              <w:ind w:right="-1101"/>
            </w:pPr>
          </w:p>
        </w:tc>
      </w:tr>
      <w:tr w:rsidR="0037325D" w14:paraId="3F8A886B" w14:textId="77777777" w:rsidTr="007267A5">
        <w:tc>
          <w:tcPr>
            <w:tcW w:w="1739" w:type="dxa"/>
          </w:tcPr>
          <w:p w14:paraId="1675B38F" w14:textId="76BD365E" w:rsidR="0037325D" w:rsidRDefault="0037325D" w:rsidP="007267A5">
            <w:pPr>
              <w:ind w:right="-204"/>
            </w:pPr>
            <w:r>
              <w:t>Technical quality</w:t>
            </w:r>
          </w:p>
        </w:tc>
        <w:tc>
          <w:tcPr>
            <w:tcW w:w="1199" w:type="dxa"/>
          </w:tcPr>
          <w:p w14:paraId="3C76273A" w14:textId="77777777" w:rsidR="0037325D" w:rsidRDefault="0037325D" w:rsidP="007267A5">
            <w:pPr>
              <w:ind w:right="-1101"/>
            </w:pPr>
          </w:p>
        </w:tc>
        <w:tc>
          <w:tcPr>
            <w:tcW w:w="1200" w:type="dxa"/>
          </w:tcPr>
          <w:p w14:paraId="1BCBB157" w14:textId="77777777" w:rsidR="0037325D" w:rsidRDefault="0037325D" w:rsidP="007267A5">
            <w:pPr>
              <w:ind w:right="-1101"/>
            </w:pPr>
          </w:p>
        </w:tc>
        <w:tc>
          <w:tcPr>
            <w:tcW w:w="1212" w:type="dxa"/>
          </w:tcPr>
          <w:p w14:paraId="705F2534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0D232A7D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1921B4C9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3D213F6A" w14:textId="771B4618" w:rsidR="0037325D" w:rsidRDefault="0037325D" w:rsidP="007267A5">
            <w:pPr>
              <w:ind w:right="-1101"/>
            </w:pPr>
            <w:r>
              <w:t>X</w:t>
            </w:r>
          </w:p>
        </w:tc>
      </w:tr>
    </w:tbl>
    <w:p w14:paraId="13C33652" w14:textId="77777777" w:rsidR="0037325D" w:rsidRDefault="0037325D" w:rsidP="002007DF"/>
    <w:p w14:paraId="7323898F" w14:textId="77777777" w:rsidR="0037325D" w:rsidRDefault="0037325D" w:rsidP="002007DF"/>
    <w:p w14:paraId="01F378D1" w14:textId="255D473A" w:rsidR="00BF4E24" w:rsidRPr="0037325D" w:rsidRDefault="00BF4E24" w:rsidP="002007DF">
      <w:r>
        <w:rPr>
          <w:b/>
          <w:bCs/>
        </w:rPr>
        <w:t xml:space="preserve">Final grade: </w:t>
      </w:r>
      <w:r w:rsidR="00055EE0">
        <w:rPr>
          <w:b/>
          <w:bCs/>
        </w:rPr>
        <w:t>1</w:t>
      </w:r>
      <w:r w:rsidR="00C253B6">
        <w:rPr>
          <w:b/>
          <w:bCs/>
        </w:rPr>
        <w:t>7</w:t>
      </w:r>
    </w:p>
    <w:p w14:paraId="5162D80F" w14:textId="77777777" w:rsidR="00BF4E24" w:rsidRPr="00BF4E24" w:rsidRDefault="00BF4E24" w:rsidP="002007DF"/>
    <w:sectPr w:rsidR="00BF4E24" w:rsidRPr="00BF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DF"/>
    <w:rsid w:val="0003612D"/>
    <w:rsid w:val="00055EE0"/>
    <w:rsid w:val="000D51E2"/>
    <w:rsid w:val="00183CEC"/>
    <w:rsid w:val="0019669E"/>
    <w:rsid w:val="002007DF"/>
    <w:rsid w:val="002127E6"/>
    <w:rsid w:val="0037325D"/>
    <w:rsid w:val="004F4567"/>
    <w:rsid w:val="004F7440"/>
    <w:rsid w:val="0053257A"/>
    <w:rsid w:val="00641A20"/>
    <w:rsid w:val="0068291A"/>
    <w:rsid w:val="007F5516"/>
    <w:rsid w:val="00862E6F"/>
    <w:rsid w:val="009A091E"/>
    <w:rsid w:val="00A03BEA"/>
    <w:rsid w:val="00A703D5"/>
    <w:rsid w:val="00BF4E24"/>
    <w:rsid w:val="00BF5D8F"/>
    <w:rsid w:val="00C253B6"/>
    <w:rsid w:val="00CF4D08"/>
    <w:rsid w:val="00D45B55"/>
    <w:rsid w:val="00DE58B3"/>
    <w:rsid w:val="00E57627"/>
    <w:rsid w:val="00F9312F"/>
    <w:rsid w:val="00FC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2CC9"/>
  <w15:chartTrackingRefBased/>
  <w15:docId w15:val="{B9B059F2-10D1-9C46-9E9C-AF9D96F5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7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0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Coleman</dc:creator>
  <cp:keywords/>
  <dc:description/>
  <cp:lastModifiedBy>Thomas Coleman</cp:lastModifiedBy>
  <cp:revision>2</cp:revision>
  <dcterms:created xsi:type="dcterms:W3CDTF">2025-08-26T12:52:00Z</dcterms:created>
  <dcterms:modified xsi:type="dcterms:W3CDTF">2025-08-26T12:52:00Z</dcterms:modified>
</cp:coreProperties>
</file>