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 Questions: Introduction to probability.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t xml:space="preserve">1.1. PUT FIGURE HERE TOM</w:t>
      </w:r>
    </w:p>
    <w:p>
      <w:pPr>
        <w:pStyle w:val="BodyText"/>
      </w:pPr>
      <w:r>
        <w:t xml:space="preserve">1.2. PUT FIGURE HERE TOM</w:t>
      </w:r>
    </w:p>
    <w:p>
      <w:pPr>
        <w:pStyle w:val="BodyText"/>
      </w:pPr>
      <w:r>
        <w:t xml:space="preserve">The events are independent.</w:t>
      </w:r>
    </w:p>
    <w:p>
      <w:pPr>
        <w:pStyle w:val="BodyText"/>
      </w:pPr>
      <w:r>
        <w:t xml:space="preserve">1.3. PUT FIGURE HERE TOM</w:t>
      </w:r>
    </w:p>
    <w:p>
      <w:pPr>
        <w:pStyle w:val="BodyText"/>
      </w:pPr>
      <w:r>
        <w:t xml:space="preserve">The events are dependent.</w:t>
      </w:r>
    </w:p>
    <w:p>
      <w:pPr>
        <w:pStyle w:val="BodyText"/>
      </w:pPr>
      <w:r>
        <w:t xml:space="preserve">1.4. PUT FIGURE HERE TOM</w:t>
      </w:r>
    </w:p>
    <w:p>
      <w:pPr>
        <w:pStyle w:val="BodyText"/>
      </w:pPr>
      <w:r>
        <w:t xml:space="preserve">The events are independent.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r</m:t>
            </m:r>
            <m:r>
              <m:t>i</m:t>
            </m:r>
            <m:r>
              <m:t>n</m:t>
            </m:r>
            <m:r>
              <m:t>g</m:t>
            </m:r>
            <m:r>
              <m:rPr>
                <m:sty m:val="p"/>
              </m:rPr>
              <m:t>,</m:t>
            </m:r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r</m:t>
            </m:r>
            <m:r>
              <m:t>i</m:t>
            </m:r>
            <m:r>
              <m:t>n</m:t>
            </m:r>
            <m:r>
              <m:t>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 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  <m:r>
              <m:rPr>
                <m:sty m:val="p"/>
              </m:rPr>
              <m:t>,</m:t>
            </m:r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w</m:t>
            </m:r>
            <m:r>
              <m:t>o</m:t>
            </m:r>
            <m:r>
              <m:t>r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 The probability of drawing a soda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o</m:t>
            </m:r>
            <m:r>
              <m:t>d</m:t>
            </m:r>
            <m:r>
              <m:t>a</m:t>
            </m:r>
            <m:r>
              <m:rPr>
                <m:sty m:val="p"/>
              </m:rPr>
              <m:t>,</m:t>
            </m:r>
            <m:r>
              <m:t>s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b</m:t>
            </m:r>
            <m:r>
              <m:t>e</m:t>
            </m:r>
            <m:r>
              <m:t>r</m:t>
            </m:r>
            <m:r>
              <m:t>r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This is an example of experimental probability.</w:t>
      </w:r>
    </w:p>
    <w:p>
      <w:pPr>
        <w:pStyle w:val="BodyText"/>
      </w:pPr>
      <w:r>
        <w:t xml:space="preserve">3.2. 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h</m:t>
            </m:r>
            <m:r>
              <m:t>i</m:t>
            </m:r>
            <m:r>
              <m:t>t</m:t>
            </m:r>
            <m:r>
              <m:t>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h</m:t>
            </m:r>
            <m:r>
              <m:t>i</m:t>
            </m:r>
            <m:r>
              <m:t>t</m:t>
            </m:r>
            <m:r>
              <m:t>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e</m:t>
            </m:r>
            <m:r>
              <m:t>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 As you spin the spinner more times, the experimental probabilities of each color will get closer to their theoretical probabilities.</w:t>
      </w:r>
    </w:p>
    <w:bookmarkEnd w:id="22"/>
    <w:bookmarkStart w:id="23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u</m:t>
            </m:r>
            <m:r>
              <m:t>c</m:t>
            </m:r>
            <m:r>
              <m:t>c</m:t>
            </m:r>
            <m:r>
              <m:t>e</m:t>
            </m:r>
            <m:r>
              <m:t>s</m:t>
            </m:r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t xml:space="preserve">4.3. 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a</m:t>
            </m:r>
            <m:r>
              <m:t>i</m:t>
            </m:r>
            <m:r>
              <m:t>l</m:t>
            </m:r>
            <m:r>
              <m:t>u</m:t>
            </m:r>
            <m:r>
              <m:t>r</m:t>
            </m:r>
            <m:r>
              <m:t>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 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2025-05-02T12:47:14Z</dcterms:created>
  <dcterms:modified xsi:type="dcterms:W3CDTF">2025-05-02T12:47:14Z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